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929" w:rsidRDefault="00DF2929" w:rsidP="00DF2929">
      <w:pPr>
        <w:spacing w:after="0"/>
        <w:rPr>
          <w:b/>
        </w:rPr>
      </w:pPr>
      <w:r w:rsidRPr="003514F5">
        <w:rPr>
          <w:b/>
        </w:rPr>
        <w:t>KODY:</w:t>
      </w:r>
      <w:r w:rsidR="00857AEF">
        <w:rPr>
          <w:b/>
        </w:rPr>
        <w:t xml:space="preserve"> </w:t>
      </w:r>
      <w:r w:rsidRPr="001A332E">
        <w:rPr>
          <w:b/>
        </w:rPr>
        <w:t>Wspólny Słownik Zamówień (CPV)</w:t>
      </w:r>
    </w:p>
    <w:p w:rsidR="00340A72" w:rsidRDefault="00340A72" w:rsidP="00DF2929">
      <w:pPr>
        <w:spacing w:after="0"/>
      </w:pPr>
      <w:r w:rsidRPr="001A332E">
        <w:t>CPV 45310000-3</w:t>
      </w:r>
      <w:r>
        <w:tab/>
      </w:r>
      <w:r w:rsidRPr="003514F5">
        <w:t>Roboty instalacyjne</w:t>
      </w:r>
      <w:r>
        <w:t xml:space="preserve"> elektryczne</w:t>
      </w:r>
    </w:p>
    <w:p w:rsidR="00DF2929" w:rsidRDefault="00DF2929" w:rsidP="00DF2929">
      <w:pPr>
        <w:spacing w:after="0"/>
      </w:pPr>
      <w:r w:rsidRPr="003514F5">
        <w:t>CPV 45300000-0</w:t>
      </w:r>
      <w:r>
        <w:tab/>
      </w:r>
      <w:r w:rsidRPr="003514F5">
        <w:t>Roboty instalacyjne w budynkach</w:t>
      </w:r>
    </w:p>
    <w:p w:rsidR="00DF2929" w:rsidRDefault="00DF2929" w:rsidP="00A31028">
      <w:pPr>
        <w:pStyle w:val="Tytu"/>
        <w:rPr>
          <w:rFonts w:asciiTheme="minorHAnsi" w:hAnsiTheme="minorHAnsi"/>
          <w:sz w:val="32"/>
          <w:szCs w:val="32"/>
        </w:rPr>
      </w:pPr>
    </w:p>
    <w:p w:rsidR="005B726A" w:rsidRPr="00A31028" w:rsidRDefault="005C0A3D" w:rsidP="00A31028">
      <w:pPr>
        <w:pStyle w:val="Tytu"/>
        <w:rPr>
          <w:rFonts w:asciiTheme="minorHAnsi" w:hAnsiTheme="minorHAnsi"/>
          <w:sz w:val="32"/>
          <w:szCs w:val="32"/>
        </w:rPr>
      </w:pPr>
      <w:r w:rsidRPr="00A31028">
        <w:rPr>
          <w:rFonts w:asciiTheme="minorHAnsi" w:hAnsiTheme="minorHAnsi"/>
          <w:sz w:val="32"/>
          <w:szCs w:val="32"/>
        </w:rPr>
        <w:t>WSTĘP</w:t>
      </w:r>
      <w:r w:rsidR="00BB2C9C" w:rsidRPr="00A31028">
        <w:rPr>
          <w:rFonts w:asciiTheme="minorHAnsi" w:hAnsiTheme="minorHAnsi"/>
          <w:sz w:val="32"/>
          <w:szCs w:val="32"/>
        </w:rPr>
        <w:t xml:space="preserve"> (</w:t>
      </w:r>
      <w:r w:rsidRPr="00A31028">
        <w:rPr>
          <w:rFonts w:asciiTheme="minorHAnsi" w:hAnsiTheme="minorHAnsi"/>
          <w:sz w:val="32"/>
          <w:szCs w:val="32"/>
        </w:rPr>
        <w:t>CZĘŚĆ OGÓLNA</w:t>
      </w:r>
      <w:r w:rsidR="00BB2C9C" w:rsidRPr="00A31028">
        <w:rPr>
          <w:rFonts w:asciiTheme="minorHAnsi" w:hAnsiTheme="minorHAnsi"/>
          <w:sz w:val="32"/>
          <w:szCs w:val="32"/>
        </w:rPr>
        <w:t>)</w:t>
      </w:r>
    </w:p>
    <w:p w:rsidR="005B726A" w:rsidRPr="00D71249" w:rsidRDefault="005C0A3D" w:rsidP="00A31028">
      <w:pPr>
        <w:pStyle w:val="Podtytu"/>
        <w:numPr>
          <w:ilvl w:val="0"/>
          <w:numId w:val="0"/>
        </w:numPr>
        <w:spacing w:before="240" w:after="240"/>
        <w:rPr>
          <w:rFonts w:asciiTheme="minorHAnsi" w:hAnsiTheme="minorHAnsi"/>
        </w:rPr>
      </w:pPr>
      <w:r w:rsidRPr="00D71249">
        <w:rPr>
          <w:rFonts w:asciiTheme="minorHAnsi" w:hAnsiTheme="minorHAnsi"/>
        </w:rPr>
        <w:t>PRZEDMIOT</w:t>
      </w:r>
      <w:r w:rsidR="00C64A3E">
        <w:rPr>
          <w:rFonts w:asciiTheme="minorHAnsi" w:hAnsiTheme="minorHAnsi"/>
        </w:rPr>
        <w:t xml:space="preserve"> ZAMÓWIENIA</w:t>
      </w:r>
    </w:p>
    <w:p w:rsidR="008C1AE1" w:rsidRPr="002F739C" w:rsidRDefault="00BB2C9C" w:rsidP="008C1AE1">
      <w:pPr>
        <w:rPr>
          <w:b/>
          <w:kern w:val="1"/>
          <w:szCs w:val="24"/>
          <w:lang w:eastAsia="ar-SA"/>
        </w:rPr>
      </w:pPr>
      <w:r w:rsidRPr="00D71249">
        <w:rPr>
          <w:rFonts w:asciiTheme="minorHAnsi" w:hAnsiTheme="minorHAnsi"/>
        </w:rPr>
        <w:t xml:space="preserve">Przedmiotem opracowania </w:t>
      </w:r>
      <w:r w:rsidR="00C8714D" w:rsidRPr="00D71249">
        <w:rPr>
          <w:rFonts w:asciiTheme="minorHAnsi" w:hAnsiTheme="minorHAnsi"/>
        </w:rPr>
        <w:t xml:space="preserve">Szczegółowej </w:t>
      </w:r>
      <w:r w:rsidRPr="00D71249">
        <w:rPr>
          <w:rFonts w:asciiTheme="minorHAnsi" w:hAnsiTheme="minorHAnsi"/>
        </w:rPr>
        <w:t>Specyfi</w:t>
      </w:r>
      <w:r w:rsidR="006905E8" w:rsidRPr="00D71249">
        <w:rPr>
          <w:rFonts w:asciiTheme="minorHAnsi" w:hAnsiTheme="minorHAnsi"/>
        </w:rPr>
        <w:t>kacji Technicznej są wymagania</w:t>
      </w:r>
      <w:r w:rsidRPr="00D71249">
        <w:rPr>
          <w:rFonts w:asciiTheme="minorHAnsi" w:hAnsiTheme="minorHAnsi"/>
        </w:rPr>
        <w:t xml:space="preserve"> dotyczące </w:t>
      </w:r>
      <w:r w:rsidR="00095609" w:rsidRPr="00D71249">
        <w:rPr>
          <w:rFonts w:asciiTheme="minorHAnsi" w:hAnsiTheme="minorHAnsi"/>
        </w:rPr>
        <w:t xml:space="preserve">wykonania i odbioru instalacji </w:t>
      </w:r>
      <w:r w:rsidR="00111E32" w:rsidRPr="00D71249">
        <w:rPr>
          <w:rFonts w:asciiTheme="minorHAnsi" w:hAnsiTheme="minorHAnsi"/>
        </w:rPr>
        <w:t>elektrycznych</w:t>
      </w:r>
      <w:r w:rsidR="00063F87" w:rsidRPr="00D71249">
        <w:rPr>
          <w:rFonts w:asciiTheme="minorHAnsi" w:hAnsiTheme="minorHAnsi"/>
        </w:rPr>
        <w:t xml:space="preserve"> </w:t>
      </w:r>
      <w:r w:rsidR="00095609" w:rsidRPr="00D71249">
        <w:rPr>
          <w:rFonts w:asciiTheme="minorHAnsi" w:hAnsiTheme="minorHAnsi"/>
        </w:rPr>
        <w:t>obejmujących</w:t>
      </w:r>
      <w:r w:rsidR="00445C3B">
        <w:rPr>
          <w:rFonts w:asciiTheme="minorHAnsi" w:hAnsiTheme="minorHAnsi"/>
        </w:rPr>
        <w:t xml:space="preserve"> zadanie pn.: </w:t>
      </w:r>
      <w:r w:rsidR="00445C3B" w:rsidRPr="00A530B5">
        <w:rPr>
          <w:rFonts w:asciiTheme="minorHAnsi" w:hAnsiTheme="minorHAnsi"/>
          <w:i/>
        </w:rPr>
        <w:t>„</w:t>
      </w:r>
      <w:r w:rsidR="008C1AE1" w:rsidRPr="002F739C">
        <w:rPr>
          <w:b/>
          <w:kern w:val="1"/>
          <w:szCs w:val="24"/>
          <w:lang w:eastAsia="ar-SA"/>
        </w:rPr>
        <w:t xml:space="preserve">PRZEBUDOWA BUDYNKÓW DWORCÓW W MUROWANEJ GOŚLINIE I W ŁOPUCHOWIE WRAZ Z ZABUDOWANIAMI PRZYLEGŁYMI W RAMACH ZADANIA INWESTYCYJNEGO PT. „DOKUMENTACJA TECHNICZNA NA REWITALIZACJĘ DWORCÓW I TERENÓW PRZYDWORCOWYCH WZDŁUŻ LINII KOLEJOWEJ NR </w:t>
      </w:r>
      <w:r w:rsidR="008C1AE1">
        <w:rPr>
          <w:b/>
          <w:kern w:val="1"/>
          <w:szCs w:val="24"/>
          <w:lang w:eastAsia="ar-SA"/>
        </w:rPr>
        <w:t xml:space="preserve">356 - GMINA MUROWANA GOŚLINA" </w:t>
      </w:r>
    </w:p>
    <w:p w:rsidR="008C1AE1" w:rsidRDefault="008C1AE1" w:rsidP="008C1AE1">
      <w:pPr>
        <w:pStyle w:val="Nagwek2"/>
        <w:jc w:val="both"/>
        <w:rPr>
          <w:rFonts w:ascii="Calibri" w:hAnsi="Calibri"/>
          <w:b/>
          <w:kern w:val="1"/>
          <w:szCs w:val="24"/>
          <w:lang w:eastAsia="ar-SA"/>
        </w:rPr>
      </w:pPr>
    </w:p>
    <w:p w:rsidR="005B726A" w:rsidRPr="00453671" w:rsidRDefault="00BB2C9C" w:rsidP="008C1AE1">
      <w:pPr>
        <w:pStyle w:val="Nagwek2"/>
        <w:ind w:firstLine="708"/>
        <w:jc w:val="both"/>
        <w:rPr>
          <w:rFonts w:ascii="Calibri" w:hAnsi="Calibri"/>
          <w:b/>
        </w:rPr>
      </w:pPr>
      <w:r w:rsidRPr="00453671">
        <w:rPr>
          <w:rFonts w:ascii="Calibri" w:hAnsi="Calibri"/>
          <w:b/>
        </w:rPr>
        <w:t>Zakres opracowania</w:t>
      </w:r>
    </w:p>
    <w:p w:rsidR="00C8714D" w:rsidRPr="00D71249" w:rsidRDefault="00C8714D" w:rsidP="00642ACF">
      <w:pPr>
        <w:pStyle w:val="Nagwek2"/>
        <w:ind w:firstLine="708"/>
        <w:jc w:val="both"/>
        <w:rPr>
          <w:rFonts w:asciiTheme="minorHAnsi" w:hAnsiTheme="minorHAnsi"/>
        </w:rPr>
      </w:pPr>
      <w:r w:rsidRPr="00D71249">
        <w:rPr>
          <w:rFonts w:asciiTheme="minorHAnsi" w:hAnsiTheme="minorHAnsi"/>
        </w:rPr>
        <w:t>Ustalenia zawarte w niniejszej specyfikacji, obejmują wszy</w:t>
      </w:r>
      <w:r w:rsidR="00D71249">
        <w:rPr>
          <w:rFonts w:asciiTheme="minorHAnsi" w:hAnsiTheme="minorHAnsi"/>
        </w:rPr>
        <w:t>stkie czynności umożliwiające i </w:t>
      </w:r>
      <w:r w:rsidRPr="00D71249">
        <w:rPr>
          <w:rFonts w:asciiTheme="minorHAnsi" w:hAnsiTheme="minorHAnsi"/>
        </w:rPr>
        <w:t xml:space="preserve">mające na celu wykonanie wszystkich robót związanych z instalacją </w:t>
      </w:r>
      <w:r w:rsidR="003F2E4E" w:rsidRPr="00D71249">
        <w:rPr>
          <w:rFonts w:asciiTheme="minorHAnsi" w:hAnsiTheme="minorHAnsi"/>
        </w:rPr>
        <w:t xml:space="preserve">elektronicznych systemów </w:t>
      </w:r>
      <w:r w:rsidR="00063F87" w:rsidRPr="00D71249">
        <w:rPr>
          <w:rFonts w:asciiTheme="minorHAnsi" w:hAnsiTheme="minorHAnsi"/>
        </w:rPr>
        <w:t>występujących na budowanym obiekcie</w:t>
      </w:r>
      <w:r w:rsidRPr="00D71249">
        <w:rPr>
          <w:rFonts w:asciiTheme="minorHAnsi" w:hAnsiTheme="minorHAnsi"/>
        </w:rPr>
        <w:t>.</w:t>
      </w:r>
    </w:p>
    <w:p w:rsidR="00C8714D" w:rsidRPr="00D71249" w:rsidRDefault="00C8714D" w:rsidP="00C8714D">
      <w:pPr>
        <w:pStyle w:val="Nagwek2"/>
        <w:rPr>
          <w:rFonts w:asciiTheme="minorHAnsi" w:hAnsiTheme="minorHAnsi"/>
        </w:rPr>
      </w:pPr>
    </w:p>
    <w:p w:rsidR="00C8714D" w:rsidRPr="00D71249" w:rsidRDefault="00C8714D" w:rsidP="00C8714D">
      <w:pPr>
        <w:pStyle w:val="Nagwek2"/>
        <w:rPr>
          <w:rFonts w:asciiTheme="minorHAnsi" w:hAnsiTheme="minorHAnsi"/>
        </w:rPr>
      </w:pPr>
      <w:r w:rsidRPr="00D71249">
        <w:rPr>
          <w:rFonts w:asciiTheme="minorHAnsi" w:hAnsiTheme="minorHAnsi"/>
        </w:rPr>
        <w:t>Prace obejmują:</w:t>
      </w:r>
    </w:p>
    <w:p w:rsidR="00C8714D" w:rsidRPr="00D71249" w:rsidRDefault="00C8714D" w:rsidP="00EB1515">
      <w:pPr>
        <w:pStyle w:val="Nagwek2"/>
        <w:numPr>
          <w:ilvl w:val="0"/>
          <w:numId w:val="1"/>
        </w:numPr>
        <w:rPr>
          <w:rFonts w:asciiTheme="minorHAnsi" w:hAnsiTheme="minorHAnsi"/>
        </w:rPr>
      </w:pPr>
      <w:r w:rsidRPr="00D71249">
        <w:rPr>
          <w:rFonts w:asciiTheme="minorHAnsi" w:hAnsiTheme="minorHAnsi"/>
        </w:rPr>
        <w:t>Dostawa i montaż urządzeń instalacji;</w:t>
      </w:r>
    </w:p>
    <w:p w:rsidR="00C8714D" w:rsidRPr="00D71249" w:rsidRDefault="00C8714D" w:rsidP="00EB1515">
      <w:pPr>
        <w:pStyle w:val="Nagwek2"/>
        <w:numPr>
          <w:ilvl w:val="0"/>
          <w:numId w:val="1"/>
        </w:numPr>
        <w:rPr>
          <w:rFonts w:asciiTheme="minorHAnsi" w:hAnsiTheme="minorHAnsi"/>
        </w:rPr>
      </w:pPr>
      <w:r w:rsidRPr="00D71249">
        <w:rPr>
          <w:rFonts w:asciiTheme="minorHAnsi" w:hAnsiTheme="minorHAnsi"/>
        </w:rPr>
        <w:t>Wykonanie instalacji przewodowej systemu;</w:t>
      </w:r>
    </w:p>
    <w:p w:rsidR="00C8714D" w:rsidRPr="00D71249" w:rsidRDefault="00C8714D" w:rsidP="00EB1515">
      <w:pPr>
        <w:pStyle w:val="Nagwek2"/>
        <w:numPr>
          <w:ilvl w:val="0"/>
          <w:numId w:val="1"/>
        </w:numPr>
        <w:rPr>
          <w:rFonts w:asciiTheme="minorHAnsi" w:hAnsiTheme="minorHAnsi"/>
        </w:rPr>
      </w:pPr>
      <w:r w:rsidRPr="00D71249">
        <w:rPr>
          <w:rFonts w:asciiTheme="minorHAnsi" w:hAnsiTheme="minorHAnsi"/>
        </w:rPr>
        <w:t>Szkolenie obsługi;</w:t>
      </w:r>
    </w:p>
    <w:p w:rsidR="00C8714D" w:rsidRPr="00D71249" w:rsidRDefault="00C8714D" w:rsidP="00EB1515">
      <w:pPr>
        <w:pStyle w:val="Nagwek2"/>
        <w:numPr>
          <w:ilvl w:val="0"/>
          <w:numId w:val="1"/>
        </w:numPr>
        <w:rPr>
          <w:rFonts w:asciiTheme="minorHAnsi" w:hAnsiTheme="minorHAnsi"/>
        </w:rPr>
      </w:pPr>
      <w:r w:rsidRPr="00D71249">
        <w:rPr>
          <w:rFonts w:asciiTheme="minorHAnsi" w:hAnsiTheme="minorHAnsi"/>
        </w:rPr>
        <w:t>Odbiór systemu;</w:t>
      </w:r>
    </w:p>
    <w:p w:rsidR="00C8714D" w:rsidRPr="00D71249" w:rsidRDefault="00C8714D" w:rsidP="00EB1515">
      <w:pPr>
        <w:pStyle w:val="Nagwek2"/>
        <w:numPr>
          <w:ilvl w:val="0"/>
          <w:numId w:val="1"/>
        </w:numPr>
        <w:rPr>
          <w:rFonts w:asciiTheme="minorHAnsi" w:hAnsiTheme="minorHAnsi"/>
        </w:rPr>
      </w:pPr>
      <w:r w:rsidRPr="00D71249">
        <w:rPr>
          <w:rFonts w:asciiTheme="minorHAnsi" w:hAnsiTheme="minorHAnsi"/>
        </w:rPr>
        <w:t>Wykonanie dokumentacji powykonawczej.</w:t>
      </w:r>
    </w:p>
    <w:p w:rsidR="00C8714D" w:rsidRPr="00D71249" w:rsidRDefault="00C8714D" w:rsidP="00C8714D">
      <w:pPr>
        <w:pStyle w:val="Nagwek2"/>
        <w:rPr>
          <w:rFonts w:asciiTheme="minorHAnsi" w:hAnsiTheme="minorHAnsi"/>
        </w:rPr>
      </w:pPr>
    </w:p>
    <w:p w:rsidR="00C8714D" w:rsidRPr="00D71249" w:rsidRDefault="00C8714D" w:rsidP="00C8714D">
      <w:pPr>
        <w:pStyle w:val="Nagwek2"/>
        <w:rPr>
          <w:rFonts w:asciiTheme="minorHAnsi" w:hAnsiTheme="minorHAnsi"/>
        </w:rPr>
      </w:pPr>
      <w:r w:rsidRPr="00D71249">
        <w:rPr>
          <w:rFonts w:asciiTheme="minorHAnsi" w:hAnsiTheme="minorHAnsi"/>
        </w:rPr>
        <w:t>Szczegółowe rozmieszczenie urządzeń precyzuje dokumentacja techniczna.</w:t>
      </w:r>
    </w:p>
    <w:p w:rsidR="00662486" w:rsidRPr="00092401" w:rsidRDefault="00BB2C9C" w:rsidP="00EB1515">
      <w:pPr>
        <w:pStyle w:val="Nagwek1"/>
        <w:numPr>
          <w:ilvl w:val="0"/>
          <w:numId w:val="27"/>
        </w:numPr>
        <w:rPr>
          <w:color w:val="auto"/>
        </w:rPr>
      </w:pPr>
      <w:r w:rsidRPr="00092401">
        <w:rPr>
          <w:color w:val="auto"/>
        </w:rPr>
        <w:t>Wykonanie przedmiotu zamówienia</w:t>
      </w:r>
    </w:p>
    <w:p w:rsidR="000968DB" w:rsidRPr="005F1EF2" w:rsidRDefault="00BB2C9C" w:rsidP="005F1EF2">
      <w:pPr>
        <w:pStyle w:val="Nagwek2"/>
        <w:ind w:firstLine="708"/>
        <w:jc w:val="both"/>
        <w:rPr>
          <w:rFonts w:asciiTheme="minorHAnsi" w:hAnsiTheme="minorHAnsi"/>
          <w:szCs w:val="24"/>
        </w:rPr>
      </w:pPr>
      <w:r w:rsidRPr="005F1EF2">
        <w:rPr>
          <w:rFonts w:asciiTheme="minorHAnsi" w:hAnsiTheme="minorHAnsi"/>
          <w:szCs w:val="24"/>
        </w:rPr>
        <w:t>Przedmiot zamówienia powinien by</w:t>
      </w:r>
      <w:r w:rsidR="00662486" w:rsidRPr="005F1EF2">
        <w:rPr>
          <w:rFonts w:asciiTheme="minorHAnsi" w:hAnsiTheme="minorHAnsi"/>
          <w:szCs w:val="24"/>
        </w:rPr>
        <w:t>ć</w:t>
      </w:r>
      <w:r w:rsidRPr="005F1EF2">
        <w:rPr>
          <w:rFonts w:asciiTheme="minorHAnsi" w:hAnsiTheme="minorHAnsi"/>
          <w:szCs w:val="24"/>
        </w:rPr>
        <w:t xml:space="preserve"> wykonany z uwzgl</w:t>
      </w:r>
      <w:r w:rsidR="00662486" w:rsidRPr="005F1EF2">
        <w:rPr>
          <w:rFonts w:asciiTheme="minorHAnsi" w:hAnsiTheme="minorHAnsi"/>
          <w:szCs w:val="24"/>
        </w:rPr>
        <w:t>ę</w:t>
      </w:r>
      <w:r w:rsidRPr="005F1EF2">
        <w:rPr>
          <w:rFonts w:asciiTheme="minorHAnsi" w:hAnsiTheme="minorHAnsi"/>
          <w:szCs w:val="24"/>
        </w:rPr>
        <w:t>dnieniem wszystkich uwarunkowa</w:t>
      </w:r>
      <w:r w:rsidR="00662486" w:rsidRPr="005F1EF2">
        <w:rPr>
          <w:rFonts w:asciiTheme="minorHAnsi" w:hAnsiTheme="minorHAnsi"/>
          <w:szCs w:val="24"/>
        </w:rPr>
        <w:t>ń</w:t>
      </w:r>
      <w:r w:rsidRPr="005F1EF2">
        <w:rPr>
          <w:rFonts w:asciiTheme="minorHAnsi" w:hAnsiTheme="minorHAnsi"/>
          <w:szCs w:val="24"/>
        </w:rPr>
        <w:t xml:space="preserve"> podanych w </w:t>
      </w:r>
      <w:r w:rsidR="00445C3B">
        <w:rPr>
          <w:rFonts w:asciiTheme="minorHAnsi" w:hAnsiTheme="minorHAnsi"/>
          <w:szCs w:val="24"/>
        </w:rPr>
        <w:t>niniejszej s</w:t>
      </w:r>
      <w:r w:rsidRPr="005F1EF2">
        <w:rPr>
          <w:rFonts w:asciiTheme="minorHAnsi" w:hAnsiTheme="minorHAnsi"/>
          <w:szCs w:val="24"/>
        </w:rPr>
        <w:t>pecyfikacji. Prace zwi</w:t>
      </w:r>
      <w:r w:rsidR="00662486" w:rsidRPr="005F1EF2">
        <w:rPr>
          <w:rFonts w:asciiTheme="minorHAnsi" w:hAnsiTheme="minorHAnsi"/>
          <w:szCs w:val="24"/>
        </w:rPr>
        <w:t>ą</w:t>
      </w:r>
      <w:r w:rsidRPr="005F1EF2">
        <w:rPr>
          <w:rFonts w:asciiTheme="minorHAnsi" w:hAnsiTheme="minorHAnsi"/>
          <w:szCs w:val="24"/>
        </w:rPr>
        <w:t>zane z wykonaniem przedmiotu zamówienia musz</w:t>
      </w:r>
      <w:r w:rsidR="00662486" w:rsidRPr="005F1EF2">
        <w:rPr>
          <w:rFonts w:asciiTheme="minorHAnsi" w:hAnsiTheme="minorHAnsi"/>
          <w:szCs w:val="24"/>
        </w:rPr>
        <w:t>ą</w:t>
      </w:r>
      <w:r w:rsidRPr="005F1EF2">
        <w:rPr>
          <w:rFonts w:asciiTheme="minorHAnsi" w:hAnsiTheme="minorHAnsi"/>
          <w:szCs w:val="24"/>
        </w:rPr>
        <w:t xml:space="preserve"> by</w:t>
      </w:r>
      <w:r w:rsidR="00662486" w:rsidRPr="005F1EF2">
        <w:rPr>
          <w:rFonts w:asciiTheme="minorHAnsi" w:hAnsiTheme="minorHAnsi"/>
          <w:szCs w:val="24"/>
        </w:rPr>
        <w:t>ć</w:t>
      </w:r>
      <w:r w:rsidRPr="005F1EF2">
        <w:rPr>
          <w:rFonts w:asciiTheme="minorHAnsi" w:hAnsiTheme="minorHAnsi"/>
          <w:szCs w:val="24"/>
        </w:rPr>
        <w:t xml:space="preserve"> realizowane w uzgodnieniu z</w:t>
      </w:r>
      <w:r w:rsidR="00A530B5">
        <w:rPr>
          <w:rFonts w:asciiTheme="minorHAnsi" w:hAnsiTheme="minorHAnsi"/>
          <w:szCs w:val="24"/>
        </w:rPr>
        <w:t xml:space="preserve"> </w:t>
      </w:r>
      <w:r w:rsidRPr="005F1EF2">
        <w:rPr>
          <w:rFonts w:asciiTheme="minorHAnsi" w:hAnsiTheme="minorHAnsi"/>
          <w:szCs w:val="24"/>
        </w:rPr>
        <w:t>innymi wykonawcami. Nale</w:t>
      </w:r>
      <w:r w:rsidR="00662486" w:rsidRPr="005F1EF2">
        <w:rPr>
          <w:rFonts w:asciiTheme="minorHAnsi" w:hAnsiTheme="minorHAnsi"/>
          <w:szCs w:val="24"/>
        </w:rPr>
        <w:t>ż</w:t>
      </w:r>
      <w:r w:rsidRPr="005F1EF2">
        <w:rPr>
          <w:rFonts w:asciiTheme="minorHAnsi" w:hAnsiTheme="minorHAnsi"/>
          <w:szCs w:val="24"/>
        </w:rPr>
        <w:t>y uwzgl</w:t>
      </w:r>
      <w:r w:rsidR="00662486" w:rsidRPr="005F1EF2">
        <w:rPr>
          <w:rFonts w:asciiTheme="minorHAnsi" w:hAnsiTheme="minorHAnsi"/>
          <w:szCs w:val="24"/>
        </w:rPr>
        <w:t>ę</w:t>
      </w:r>
      <w:r w:rsidRPr="005F1EF2">
        <w:rPr>
          <w:rFonts w:asciiTheme="minorHAnsi" w:hAnsiTheme="minorHAnsi"/>
          <w:szCs w:val="24"/>
        </w:rPr>
        <w:t>dni</w:t>
      </w:r>
      <w:r w:rsidR="00662486" w:rsidRPr="005F1EF2">
        <w:rPr>
          <w:rFonts w:asciiTheme="minorHAnsi" w:hAnsiTheme="minorHAnsi"/>
          <w:szCs w:val="24"/>
        </w:rPr>
        <w:t>ć</w:t>
      </w:r>
      <w:r w:rsidRPr="005F1EF2">
        <w:rPr>
          <w:rFonts w:asciiTheme="minorHAnsi" w:hAnsiTheme="minorHAnsi"/>
          <w:szCs w:val="24"/>
        </w:rPr>
        <w:t xml:space="preserve"> mo</w:t>
      </w:r>
      <w:r w:rsidR="00662486" w:rsidRPr="005F1EF2">
        <w:rPr>
          <w:rFonts w:asciiTheme="minorHAnsi" w:hAnsiTheme="minorHAnsi"/>
          <w:szCs w:val="24"/>
        </w:rPr>
        <w:t>ż</w:t>
      </w:r>
      <w:r w:rsidRPr="005F1EF2">
        <w:rPr>
          <w:rFonts w:asciiTheme="minorHAnsi" w:hAnsiTheme="minorHAnsi"/>
          <w:szCs w:val="24"/>
        </w:rPr>
        <w:t>liwo</w:t>
      </w:r>
      <w:r w:rsidR="00662486" w:rsidRPr="005F1EF2">
        <w:rPr>
          <w:rFonts w:asciiTheme="minorHAnsi" w:hAnsiTheme="minorHAnsi"/>
          <w:szCs w:val="24"/>
        </w:rPr>
        <w:t>ść</w:t>
      </w:r>
      <w:r w:rsidRPr="005F1EF2">
        <w:rPr>
          <w:rFonts w:asciiTheme="minorHAnsi" w:hAnsiTheme="minorHAnsi"/>
          <w:szCs w:val="24"/>
        </w:rPr>
        <w:t xml:space="preserve"> sukcesywnego udost</w:t>
      </w:r>
      <w:r w:rsidR="00662486" w:rsidRPr="005F1EF2">
        <w:rPr>
          <w:rFonts w:asciiTheme="minorHAnsi" w:hAnsiTheme="minorHAnsi"/>
          <w:szCs w:val="24"/>
        </w:rPr>
        <w:t>ę</w:t>
      </w:r>
      <w:r w:rsidRPr="005F1EF2">
        <w:rPr>
          <w:rFonts w:asciiTheme="minorHAnsi" w:hAnsiTheme="minorHAnsi"/>
          <w:szCs w:val="24"/>
        </w:rPr>
        <w:t>pnienia frontu robót oraz równoległe wykonywanie</w:t>
      </w:r>
      <w:r w:rsidR="00A530B5">
        <w:rPr>
          <w:rFonts w:asciiTheme="minorHAnsi" w:hAnsiTheme="minorHAnsi"/>
          <w:szCs w:val="24"/>
        </w:rPr>
        <w:t xml:space="preserve"> </w:t>
      </w:r>
      <w:r w:rsidRPr="005F1EF2">
        <w:rPr>
          <w:rFonts w:asciiTheme="minorHAnsi" w:hAnsiTheme="minorHAnsi"/>
          <w:szCs w:val="24"/>
        </w:rPr>
        <w:t>prac z innymi wyko</w:t>
      </w:r>
      <w:r w:rsidR="00845168" w:rsidRPr="005F1EF2">
        <w:rPr>
          <w:rFonts w:asciiTheme="minorHAnsi" w:hAnsiTheme="minorHAnsi"/>
          <w:szCs w:val="24"/>
        </w:rPr>
        <w:t>nawcami. Wykonawcy mają</w:t>
      </w:r>
      <w:r w:rsidRPr="005F1EF2">
        <w:rPr>
          <w:rFonts w:asciiTheme="minorHAnsi" w:hAnsiTheme="minorHAnsi"/>
          <w:szCs w:val="24"/>
        </w:rPr>
        <w:t xml:space="preserve"> obowi</w:t>
      </w:r>
      <w:r w:rsidR="00662486" w:rsidRPr="005F1EF2">
        <w:rPr>
          <w:rFonts w:asciiTheme="minorHAnsi" w:hAnsiTheme="minorHAnsi"/>
          <w:szCs w:val="24"/>
        </w:rPr>
        <w:t>ą</w:t>
      </w:r>
      <w:r w:rsidRPr="005F1EF2">
        <w:rPr>
          <w:rFonts w:asciiTheme="minorHAnsi" w:hAnsiTheme="minorHAnsi"/>
          <w:szCs w:val="24"/>
        </w:rPr>
        <w:t>zek koordynowa</w:t>
      </w:r>
      <w:r w:rsidR="00662486" w:rsidRPr="005F1EF2">
        <w:rPr>
          <w:rFonts w:asciiTheme="minorHAnsi" w:hAnsiTheme="minorHAnsi"/>
          <w:szCs w:val="24"/>
        </w:rPr>
        <w:t>ć</w:t>
      </w:r>
      <w:r w:rsidRPr="005F1EF2">
        <w:rPr>
          <w:rFonts w:asciiTheme="minorHAnsi" w:hAnsiTheme="minorHAnsi"/>
          <w:szCs w:val="24"/>
        </w:rPr>
        <w:t xml:space="preserve"> realizacj</w:t>
      </w:r>
      <w:r w:rsidR="00662486" w:rsidRPr="005F1EF2">
        <w:rPr>
          <w:rFonts w:asciiTheme="minorHAnsi" w:hAnsiTheme="minorHAnsi"/>
          <w:szCs w:val="24"/>
        </w:rPr>
        <w:t>ę</w:t>
      </w:r>
      <w:r w:rsidRPr="005F1EF2">
        <w:rPr>
          <w:rFonts w:asciiTheme="minorHAnsi" w:hAnsiTheme="minorHAnsi"/>
          <w:szCs w:val="24"/>
        </w:rPr>
        <w:t xml:space="preserve"> prac.</w:t>
      </w:r>
      <w:r w:rsidR="002D136A" w:rsidRPr="005F1EF2">
        <w:rPr>
          <w:rFonts w:asciiTheme="minorHAnsi" w:hAnsiTheme="minorHAnsi"/>
          <w:szCs w:val="24"/>
        </w:rPr>
        <w:tab/>
      </w:r>
      <w:r w:rsidR="002D136A" w:rsidRPr="005F1EF2">
        <w:rPr>
          <w:rFonts w:asciiTheme="minorHAnsi" w:hAnsiTheme="minorHAnsi"/>
          <w:szCs w:val="24"/>
        </w:rPr>
        <w:tab/>
      </w:r>
      <w:r w:rsidR="002D136A" w:rsidRPr="005F1EF2">
        <w:rPr>
          <w:rFonts w:asciiTheme="minorHAnsi" w:hAnsiTheme="minorHAnsi"/>
          <w:szCs w:val="24"/>
        </w:rPr>
        <w:tab/>
      </w:r>
      <w:r w:rsidR="002D136A" w:rsidRPr="005F1EF2">
        <w:rPr>
          <w:rFonts w:asciiTheme="minorHAnsi" w:hAnsiTheme="minorHAnsi"/>
          <w:szCs w:val="24"/>
        </w:rPr>
        <w:tab/>
      </w:r>
      <w:r w:rsidR="002D136A" w:rsidRPr="005F1EF2">
        <w:rPr>
          <w:rFonts w:asciiTheme="minorHAnsi" w:hAnsiTheme="minorHAnsi"/>
          <w:szCs w:val="24"/>
        </w:rPr>
        <w:tab/>
      </w:r>
      <w:r w:rsidR="002D136A" w:rsidRPr="005F1EF2">
        <w:rPr>
          <w:rFonts w:asciiTheme="minorHAnsi" w:hAnsiTheme="minorHAnsi"/>
          <w:szCs w:val="24"/>
        </w:rPr>
        <w:tab/>
      </w:r>
      <w:r w:rsidR="002D136A" w:rsidRPr="005F1EF2">
        <w:rPr>
          <w:rFonts w:asciiTheme="minorHAnsi" w:hAnsiTheme="minorHAnsi"/>
          <w:szCs w:val="24"/>
        </w:rPr>
        <w:tab/>
      </w:r>
      <w:r w:rsidR="002D136A" w:rsidRPr="005F1EF2">
        <w:rPr>
          <w:rFonts w:asciiTheme="minorHAnsi" w:hAnsiTheme="minorHAnsi"/>
          <w:szCs w:val="24"/>
        </w:rPr>
        <w:tab/>
      </w:r>
      <w:r w:rsidR="002D136A" w:rsidRPr="005F1EF2">
        <w:rPr>
          <w:rFonts w:asciiTheme="minorHAnsi" w:hAnsiTheme="minorHAnsi"/>
          <w:szCs w:val="24"/>
        </w:rPr>
        <w:tab/>
      </w:r>
      <w:r w:rsidR="002D136A" w:rsidRPr="005F1EF2">
        <w:rPr>
          <w:rFonts w:asciiTheme="minorHAnsi" w:hAnsiTheme="minorHAnsi"/>
          <w:szCs w:val="24"/>
        </w:rPr>
        <w:tab/>
      </w:r>
      <w:r w:rsidR="00E34870" w:rsidRPr="005F1EF2">
        <w:rPr>
          <w:rFonts w:asciiTheme="minorHAnsi" w:hAnsiTheme="minorHAnsi"/>
          <w:szCs w:val="24"/>
        </w:rPr>
        <w:t xml:space="preserve">Wykonawca Robót jest odpowiedzialny za jakość wykonania Robót i ich zgodność z Dokumentacją Projektową, Specyfikacją Techniczną i poleceniami Przedstawiciela Inwestora, Inspektora Nadzoru oraz sposób ich prowadzenia zgodny z obowiązującymi normami i przepisami przestrzegając przepisów bhp oraz bezpieczeństwa ruchu. </w:t>
      </w:r>
    </w:p>
    <w:p w:rsidR="000968DB" w:rsidRPr="009E4E7C" w:rsidRDefault="000968DB" w:rsidP="00EB1515">
      <w:pPr>
        <w:pStyle w:val="Nagwek3"/>
        <w:numPr>
          <w:ilvl w:val="1"/>
          <w:numId w:val="29"/>
        </w:numPr>
        <w:rPr>
          <w:rFonts w:asciiTheme="minorHAnsi" w:hAnsiTheme="minorHAnsi"/>
          <w:color w:val="auto"/>
          <w:sz w:val="24"/>
          <w:szCs w:val="24"/>
        </w:rPr>
      </w:pPr>
      <w:r w:rsidRPr="009E4E7C">
        <w:rPr>
          <w:rFonts w:asciiTheme="minorHAnsi" w:hAnsiTheme="minorHAnsi"/>
          <w:color w:val="auto"/>
          <w:sz w:val="24"/>
          <w:szCs w:val="24"/>
        </w:rPr>
        <w:t>Określenia podstawowe</w:t>
      </w:r>
    </w:p>
    <w:p w:rsidR="000968DB" w:rsidRPr="005F1EF2" w:rsidRDefault="000968DB" w:rsidP="005F1EF2">
      <w:pPr>
        <w:spacing w:after="0"/>
        <w:jc w:val="both"/>
        <w:rPr>
          <w:rFonts w:asciiTheme="minorHAnsi" w:hAnsiTheme="minorHAnsi"/>
          <w:sz w:val="24"/>
          <w:szCs w:val="24"/>
        </w:rPr>
      </w:pPr>
      <w:r w:rsidRPr="005F1EF2">
        <w:rPr>
          <w:rFonts w:asciiTheme="minorHAnsi" w:hAnsiTheme="minorHAnsi"/>
          <w:sz w:val="24"/>
          <w:szCs w:val="24"/>
        </w:rPr>
        <w:t>Ilekroć w ST jest mowa o:</w:t>
      </w:r>
    </w:p>
    <w:p w:rsidR="000968DB" w:rsidRPr="005F1EF2" w:rsidRDefault="000968DB" w:rsidP="005F1EF2">
      <w:pPr>
        <w:spacing w:after="0"/>
        <w:jc w:val="both"/>
        <w:rPr>
          <w:rFonts w:asciiTheme="minorHAnsi" w:hAnsiTheme="minorHAnsi"/>
          <w:sz w:val="24"/>
          <w:szCs w:val="24"/>
        </w:rPr>
      </w:pPr>
    </w:p>
    <w:p w:rsidR="000968DB" w:rsidRPr="005F1EF2" w:rsidRDefault="00C85769" w:rsidP="00A530B5">
      <w:pPr>
        <w:spacing w:after="0"/>
        <w:jc w:val="both"/>
        <w:rPr>
          <w:rFonts w:asciiTheme="minorHAnsi" w:hAnsiTheme="minorHAnsi"/>
          <w:sz w:val="24"/>
          <w:szCs w:val="24"/>
        </w:rPr>
      </w:pPr>
      <w:r w:rsidRPr="00003485">
        <w:rPr>
          <w:rFonts w:asciiTheme="minorHAnsi" w:hAnsiTheme="minorHAnsi"/>
          <w:i/>
          <w:iCs/>
          <w:sz w:val="24"/>
          <w:szCs w:val="24"/>
        </w:rPr>
        <w:lastRenderedPageBreak/>
        <w:t>obiekt budowlanym</w:t>
      </w:r>
      <w:r w:rsidR="000968DB" w:rsidRPr="005F1EF2">
        <w:rPr>
          <w:rFonts w:asciiTheme="minorHAnsi" w:hAnsiTheme="minorHAnsi"/>
          <w:sz w:val="24"/>
          <w:szCs w:val="24"/>
        </w:rPr>
        <w:t>- należy przez to rozumieć wykonanie obiektu budowlanego w określonym</w:t>
      </w:r>
      <w:r w:rsidR="00A530B5">
        <w:rPr>
          <w:rFonts w:asciiTheme="minorHAnsi" w:hAnsiTheme="minorHAnsi"/>
          <w:sz w:val="24"/>
          <w:szCs w:val="24"/>
        </w:rPr>
        <w:t xml:space="preserve"> </w:t>
      </w:r>
      <w:r w:rsidR="000968DB" w:rsidRPr="005F1EF2">
        <w:rPr>
          <w:rFonts w:asciiTheme="minorHAnsi" w:hAnsiTheme="minorHAnsi"/>
          <w:sz w:val="24"/>
          <w:szCs w:val="24"/>
        </w:rPr>
        <w:t>miejscu, a także odbudowę, rozbudowę, nadbudowę obiektu budowlanego</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03485">
        <w:rPr>
          <w:rFonts w:asciiTheme="minorHAnsi" w:hAnsiTheme="minorHAnsi"/>
          <w:i/>
          <w:iCs/>
          <w:sz w:val="24"/>
          <w:szCs w:val="24"/>
        </w:rPr>
        <w:t>robotach budowlanych</w:t>
      </w:r>
      <w:r w:rsidRPr="005F1EF2">
        <w:rPr>
          <w:rFonts w:asciiTheme="minorHAnsi" w:hAnsiTheme="minorHAnsi"/>
          <w:sz w:val="24"/>
          <w:szCs w:val="24"/>
        </w:rPr>
        <w:t>- należy przez to rozumieć budowę, a także prace polegające na przebudowie, montażu, remoncie lub rozbiórce obiektu budowlanego.</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03485">
        <w:rPr>
          <w:rFonts w:asciiTheme="minorHAnsi" w:hAnsiTheme="minorHAnsi"/>
          <w:i/>
          <w:iCs/>
          <w:sz w:val="24"/>
          <w:szCs w:val="24"/>
        </w:rPr>
        <w:t>terenie budowy</w:t>
      </w:r>
      <w:r w:rsidRPr="005F1EF2">
        <w:rPr>
          <w:rFonts w:asciiTheme="minorHAnsi" w:hAnsiTheme="minorHAnsi"/>
          <w:sz w:val="24"/>
          <w:szCs w:val="24"/>
        </w:rPr>
        <w:t>- należy przez to rozumieć przestrzeń, w której prowadzone są roboty</w:t>
      </w:r>
    </w:p>
    <w:p w:rsidR="000968DB" w:rsidRPr="005F1EF2" w:rsidRDefault="000968DB" w:rsidP="005F1EF2">
      <w:pPr>
        <w:spacing w:after="0"/>
        <w:jc w:val="both"/>
        <w:rPr>
          <w:rFonts w:asciiTheme="minorHAnsi" w:hAnsiTheme="minorHAnsi"/>
          <w:sz w:val="24"/>
          <w:szCs w:val="24"/>
        </w:rPr>
      </w:pPr>
      <w:r w:rsidRPr="005F1EF2">
        <w:rPr>
          <w:rFonts w:asciiTheme="minorHAnsi" w:hAnsiTheme="minorHAnsi"/>
          <w:sz w:val="24"/>
          <w:szCs w:val="24"/>
        </w:rPr>
        <w:t>budowlane wraz z przestrzenią zajmowaną przez urządzenia zaplecza budowy.</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03485">
        <w:rPr>
          <w:rFonts w:asciiTheme="minorHAnsi" w:hAnsiTheme="minorHAnsi"/>
          <w:i/>
          <w:iCs/>
          <w:sz w:val="24"/>
          <w:szCs w:val="24"/>
        </w:rPr>
        <w:t>dokumentacji projektowej</w:t>
      </w:r>
      <w:r w:rsidRPr="005F1EF2">
        <w:rPr>
          <w:rFonts w:asciiTheme="minorHAnsi" w:hAnsiTheme="minorHAnsi"/>
          <w:sz w:val="24"/>
          <w:szCs w:val="24"/>
        </w:rPr>
        <w:t>- należy przez to rozumieć dokumentację służącą do opisu</w:t>
      </w:r>
      <w:r w:rsidR="00A530B5">
        <w:rPr>
          <w:rFonts w:asciiTheme="minorHAnsi" w:hAnsiTheme="minorHAnsi"/>
          <w:sz w:val="24"/>
          <w:szCs w:val="24"/>
        </w:rPr>
        <w:t xml:space="preserve"> </w:t>
      </w:r>
      <w:r w:rsidRPr="005F1EF2">
        <w:rPr>
          <w:rFonts w:asciiTheme="minorHAnsi" w:hAnsiTheme="minorHAnsi"/>
          <w:sz w:val="24"/>
          <w:szCs w:val="24"/>
        </w:rPr>
        <w:t>przedmiotu zamówienia na wykonanie robót budowlanych, dla których jest wymagane</w:t>
      </w:r>
      <w:r w:rsidR="00A530B5">
        <w:rPr>
          <w:rFonts w:asciiTheme="minorHAnsi" w:hAnsiTheme="minorHAnsi"/>
          <w:sz w:val="24"/>
          <w:szCs w:val="24"/>
        </w:rPr>
        <w:t xml:space="preserve"> </w:t>
      </w:r>
      <w:r w:rsidRPr="005F1EF2">
        <w:rPr>
          <w:rFonts w:asciiTheme="minorHAnsi" w:hAnsiTheme="minorHAnsi"/>
          <w:sz w:val="24"/>
          <w:szCs w:val="24"/>
        </w:rPr>
        <w:t>pozwolenie na budowę - składa się w szczególności z: projektu budowlanego, projektów</w:t>
      </w:r>
      <w:r w:rsidR="00A530B5">
        <w:rPr>
          <w:rFonts w:asciiTheme="minorHAnsi" w:hAnsiTheme="minorHAnsi"/>
          <w:sz w:val="24"/>
          <w:szCs w:val="24"/>
        </w:rPr>
        <w:t xml:space="preserve"> </w:t>
      </w:r>
      <w:r w:rsidRPr="005F1EF2">
        <w:rPr>
          <w:rFonts w:asciiTheme="minorHAnsi" w:hAnsiTheme="minorHAnsi"/>
          <w:sz w:val="24"/>
          <w:szCs w:val="24"/>
        </w:rPr>
        <w:t>wykonawczych, przedmiaru robót i informacji dotyczącej bezpieczeństwa i ochrony zdrowia.</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03485">
        <w:rPr>
          <w:rFonts w:asciiTheme="minorHAnsi" w:hAnsiTheme="minorHAnsi"/>
          <w:i/>
          <w:iCs/>
          <w:sz w:val="24"/>
          <w:szCs w:val="24"/>
        </w:rPr>
        <w:t>dokumentacji powykonawczej budowy</w:t>
      </w:r>
      <w:r w:rsidRPr="005F1EF2">
        <w:rPr>
          <w:rFonts w:asciiTheme="minorHAnsi" w:hAnsiTheme="minorHAnsi"/>
          <w:sz w:val="24"/>
          <w:szCs w:val="24"/>
        </w:rPr>
        <w:t>- należy przez to rozumieć składającą się</w:t>
      </w:r>
      <w:r w:rsidR="00A530B5">
        <w:rPr>
          <w:rFonts w:asciiTheme="minorHAnsi" w:hAnsiTheme="minorHAnsi"/>
          <w:sz w:val="24"/>
          <w:szCs w:val="24"/>
        </w:rPr>
        <w:t xml:space="preserve"> </w:t>
      </w:r>
      <w:r w:rsidR="00A530B5">
        <w:rPr>
          <w:rFonts w:asciiTheme="minorHAnsi" w:hAnsiTheme="minorHAnsi"/>
          <w:sz w:val="24"/>
          <w:szCs w:val="24"/>
        </w:rPr>
        <w:br/>
      </w:r>
      <w:r w:rsidRPr="005F1EF2">
        <w:rPr>
          <w:rFonts w:asciiTheme="minorHAnsi" w:hAnsiTheme="minorHAnsi"/>
          <w:sz w:val="24"/>
          <w:szCs w:val="24"/>
        </w:rPr>
        <w:t>z dokumentacji budowy z naniesionymi zmianami w projekcie budowlanym i wykonawczym,</w:t>
      </w:r>
      <w:r w:rsidR="00A530B5">
        <w:rPr>
          <w:rFonts w:asciiTheme="minorHAnsi" w:hAnsiTheme="minorHAnsi"/>
          <w:sz w:val="24"/>
          <w:szCs w:val="24"/>
        </w:rPr>
        <w:t xml:space="preserve"> </w:t>
      </w:r>
      <w:r w:rsidRPr="005F1EF2">
        <w:rPr>
          <w:rFonts w:asciiTheme="minorHAnsi" w:hAnsiTheme="minorHAnsi"/>
          <w:sz w:val="24"/>
          <w:szCs w:val="24"/>
        </w:rPr>
        <w:t>dokonanymi w trakcie wykonywania robót, a</w:t>
      </w:r>
      <w:r w:rsidR="00A530B5">
        <w:rPr>
          <w:rFonts w:asciiTheme="minorHAnsi" w:hAnsiTheme="minorHAnsi"/>
          <w:sz w:val="24"/>
          <w:szCs w:val="24"/>
        </w:rPr>
        <w:t xml:space="preserve"> także geodezyjnej dokumentacji </w:t>
      </w:r>
      <w:r w:rsidRPr="005F1EF2">
        <w:rPr>
          <w:rFonts w:asciiTheme="minorHAnsi" w:hAnsiTheme="minorHAnsi"/>
          <w:sz w:val="24"/>
          <w:szCs w:val="24"/>
        </w:rPr>
        <w:t>powykonawczej i innych dokumentów.</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03485">
        <w:rPr>
          <w:rFonts w:asciiTheme="minorHAnsi" w:hAnsiTheme="minorHAnsi"/>
          <w:i/>
          <w:iCs/>
          <w:sz w:val="24"/>
          <w:szCs w:val="24"/>
        </w:rPr>
        <w:t>dzienniku budowy</w:t>
      </w:r>
      <w:r w:rsidRPr="005F1EF2">
        <w:rPr>
          <w:rFonts w:asciiTheme="minorHAnsi" w:hAnsiTheme="minorHAnsi"/>
          <w:sz w:val="24"/>
          <w:szCs w:val="24"/>
        </w:rPr>
        <w:t>- należy przez to rozumieć dziennik wydany i przez właściwy organ</w:t>
      </w:r>
      <w:r w:rsidR="00A530B5">
        <w:rPr>
          <w:rFonts w:asciiTheme="minorHAnsi" w:hAnsiTheme="minorHAnsi"/>
          <w:sz w:val="24"/>
          <w:szCs w:val="24"/>
        </w:rPr>
        <w:t xml:space="preserve"> </w:t>
      </w:r>
      <w:r w:rsidRPr="005F1EF2">
        <w:rPr>
          <w:rFonts w:asciiTheme="minorHAnsi" w:hAnsiTheme="minorHAnsi"/>
          <w:sz w:val="24"/>
          <w:szCs w:val="24"/>
        </w:rPr>
        <w:t>zgodnie z obowiązującymi przepisami, stanowiący urzędowy dokument przebiegu robót</w:t>
      </w:r>
      <w:r w:rsidR="00A530B5">
        <w:rPr>
          <w:rFonts w:asciiTheme="minorHAnsi" w:hAnsiTheme="minorHAnsi"/>
          <w:sz w:val="24"/>
          <w:szCs w:val="24"/>
        </w:rPr>
        <w:t xml:space="preserve"> </w:t>
      </w:r>
      <w:r w:rsidRPr="005F1EF2">
        <w:rPr>
          <w:rFonts w:asciiTheme="minorHAnsi" w:hAnsiTheme="minorHAnsi"/>
          <w:sz w:val="24"/>
          <w:szCs w:val="24"/>
        </w:rPr>
        <w:t>budowlanych oraz zdarzeń i okoliczności zachodzących w czasie wykonywania robót.</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03485">
        <w:rPr>
          <w:rFonts w:asciiTheme="minorHAnsi" w:hAnsiTheme="minorHAnsi"/>
          <w:i/>
          <w:iCs/>
          <w:sz w:val="24"/>
          <w:szCs w:val="24"/>
        </w:rPr>
        <w:t>inspektorze nadzoru budowlanego</w:t>
      </w:r>
      <w:r w:rsidRPr="005F1EF2">
        <w:rPr>
          <w:rFonts w:asciiTheme="minorHAnsi" w:hAnsiTheme="minorHAnsi"/>
          <w:sz w:val="24"/>
          <w:szCs w:val="24"/>
        </w:rPr>
        <w:t>- należy przez to rozumieć osobę posiadającą</w:t>
      </w:r>
    </w:p>
    <w:p w:rsidR="000968DB" w:rsidRPr="005F1EF2" w:rsidRDefault="000968DB" w:rsidP="00A530B5">
      <w:pPr>
        <w:spacing w:after="0"/>
        <w:jc w:val="both"/>
        <w:rPr>
          <w:rFonts w:asciiTheme="minorHAnsi" w:hAnsiTheme="minorHAnsi"/>
          <w:sz w:val="24"/>
          <w:szCs w:val="24"/>
        </w:rPr>
      </w:pPr>
      <w:r w:rsidRPr="005F1EF2">
        <w:rPr>
          <w:rFonts w:asciiTheme="minorHAnsi" w:hAnsiTheme="minorHAnsi"/>
          <w:sz w:val="24"/>
          <w:szCs w:val="24"/>
        </w:rPr>
        <w:t>odpowiednie wykształcenie techniczne i praktykę zawodową oraz uprawnienia budowlane,</w:t>
      </w:r>
      <w:r w:rsidR="00A530B5">
        <w:rPr>
          <w:rFonts w:asciiTheme="minorHAnsi" w:hAnsiTheme="minorHAnsi"/>
          <w:sz w:val="24"/>
          <w:szCs w:val="24"/>
        </w:rPr>
        <w:t xml:space="preserve"> </w:t>
      </w:r>
      <w:r w:rsidRPr="005F1EF2">
        <w:rPr>
          <w:rFonts w:asciiTheme="minorHAnsi" w:hAnsiTheme="minorHAnsi"/>
          <w:sz w:val="24"/>
          <w:szCs w:val="24"/>
        </w:rPr>
        <w:t>wykonującą samodzielne funkcje techniczne w budowni</w:t>
      </w:r>
      <w:r w:rsidR="00A530B5">
        <w:rPr>
          <w:rFonts w:asciiTheme="minorHAnsi" w:hAnsiTheme="minorHAnsi"/>
          <w:sz w:val="24"/>
          <w:szCs w:val="24"/>
        </w:rPr>
        <w:t xml:space="preserve">ctwie, której inwestor powierza </w:t>
      </w:r>
      <w:r w:rsidRPr="005F1EF2">
        <w:rPr>
          <w:rFonts w:asciiTheme="minorHAnsi" w:hAnsiTheme="minorHAnsi"/>
          <w:sz w:val="24"/>
          <w:szCs w:val="24"/>
        </w:rPr>
        <w:t>nadzór nad budową obiektu budowlanego. Repre</w:t>
      </w:r>
      <w:r w:rsidR="00A530B5">
        <w:rPr>
          <w:rFonts w:asciiTheme="minorHAnsi" w:hAnsiTheme="minorHAnsi"/>
          <w:sz w:val="24"/>
          <w:szCs w:val="24"/>
        </w:rPr>
        <w:t xml:space="preserve">zentuje on interesy inwestora - </w:t>
      </w:r>
      <w:r w:rsidRPr="005F1EF2">
        <w:rPr>
          <w:rFonts w:asciiTheme="minorHAnsi" w:hAnsiTheme="minorHAnsi"/>
          <w:sz w:val="24"/>
          <w:szCs w:val="24"/>
        </w:rPr>
        <w:t>Zamawiającego na budowie i wykonuje bieżącą kontrolę jakoś</w:t>
      </w:r>
      <w:r w:rsidR="00A530B5">
        <w:rPr>
          <w:rFonts w:asciiTheme="minorHAnsi" w:hAnsiTheme="minorHAnsi"/>
          <w:sz w:val="24"/>
          <w:szCs w:val="24"/>
        </w:rPr>
        <w:t xml:space="preserve">ci i ilości wykonanych robót, </w:t>
      </w:r>
      <w:r w:rsidRPr="005F1EF2">
        <w:rPr>
          <w:rFonts w:asciiTheme="minorHAnsi" w:hAnsiTheme="minorHAnsi"/>
          <w:sz w:val="24"/>
          <w:szCs w:val="24"/>
        </w:rPr>
        <w:t>bierze udział w sprawdzianach i odbiorach robót zakryw</w:t>
      </w:r>
      <w:r w:rsidR="00A530B5">
        <w:rPr>
          <w:rFonts w:asciiTheme="minorHAnsi" w:hAnsiTheme="minorHAnsi"/>
          <w:sz w:val="24"/>
          <w:szCs w:val="24"/>
        </w:rPr>
        <w:t xml:space="preserve">anych i zanikających, badaniu i </w:t>
      </w:r>
      <w:r w:rsidRPr="005F1EF2">
        <w:rPr>
          <w:rFonts w:asciiTheme="minorHAnsi" w:hAnsiTheme="minorHAnsi"/>
          <w:sz w:val="24"/>
          <w:szCs w:val="24"/>
        </w:rPr>
        <w:t>odbiorze instalacji oraz urządzeń technicznych, jak również przy odbiorze gotowego obiektu.</w:t>
      </w:r>
    </w:p>
    <w:p w:rsidR="000968DB" w:rsidRPr="005F1EF2" w:rsidRDefault="000968DB" w:rsidP="005F1EF2">
      <w:pPr>
        <w:spacing w:after="0"/>
        <w:jc w:val="both"/>
        <w:rPr>
          <w:rFonts w:asciiTheme="minorHAnsi" w:hAnsiTheme="minorHAnsi"/>
          <w:sz w:val="24"/>
          <w:szCs w:val="24"/>
        </w:rPr>
      </w:pPr>
    </w:p>
    <w:p w:rsidR="000968DB" w:rsidRPr="005F1EF2" w:rsidRDefault="000968DB" w:rsidP="00A530B5">
      <w:pPr>
        <w:spacing w:after="0"/>
        <w:jc w:val="both"/>
        <w:rPr>
          <w:rFonts w:asciiTheme="minorHAnsi" w:hAnsiTheme="minorHAnsi"/>
          <w:sz w:val="24"/>
          <w:szCs w:val="24"/>
        </w:rPr>
      </w:pPr>
      <w:r w:rsidRPr="00003485">
        <w:rPr>
          <w:rFonts w:asciiTheme="minorHAnsi" w:hAnsiTheme="minorHAnsi"/>
          <w:i/>
          <w:iCs/>
          <w:sz w:val="24"/>
          <w:szCs w:val="24"/>
        </w:rPr>
        <w:t>kierowniku budowy</w:t>
      </w:r>
      <w:r w:rsidRPr="005F1EF2">
        <w:rPr>
          <w:rFonts w:asciiTheme="minorHAnsi" w:hAnsiTheme="minorHAnsi"/>
          <w:sz w:val="24"/>
          <w:szCs w:val="24"/>
        </w:rPr>
        <w:t>- należy przez to rozumieć osobę wyznaczoną przez Wykonawcę</w:t>
      </w:r>
      <w:r w:rsidR="00A530B5">
        <w:rPr>
          <w:rFonts w:asciiTheme="minorHAnsi" w:hAnsiTheme="minorHAnsi"/>
          <w:sz w:val="24"/>
          <w:szCs w:val="24"/>
        </w:rPr>
        <w:t xml:space="preserve"> </w:t>
      </w:r>
      <w:r w:rsidRPr="005F1EF2">
        <w:rPr>
          <w:rFonts w:asciiTheme="minorHAnsi" w:hAnsiTheme="minorHAnsi"/>
          <w:sz w:val="24"/>
          <w:szCs w:val="24"/>
        </w:rPr>
        <w:t>robót, upoważnioną do kierowania robotami i do występowania w jego imieniu w sprawach</w:t>
      </w:r>
      <w:r w:rsidR="00A530B5">
        <w:rPr>
          <w:rFonts w:asciiTheme="minorHAnsi" w:hAnsiTheme="minorHAnsi"/>
          <w:sz w:val="24"/>
          <w:szCs w:val="24"/>
        </w:rPr>
        <w:t xml:space="preserve"> </w:t>
      </w:r>
      <w:r w:rsidRPr="005F1EF2">
        <w:rPr>
          <w:rFonts w:asciiTheme="minorHAnsi" w:hAnsiTheme="minorHAnsi"/>
          <w:sz w:val="24"/>
          <w:szCs w:val="24"/>
        </w:rPr>
        <w:t>realizacji kontraktu, ponoszącą ustawową odpowiedzialność za prowadzoną budowę.</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65062">
        <w:rPr>
          <w:rFonts w:asciiTheme="minorHAnsi" w:hAnsiTheme="minorHAnsi"/>
          <w:i/>
          <w:iCs/>
          <w:sz w:val="24"/>
          <w:szCs w:val="24"/>
        </w:rPr>
        <w:t>materiałach</w:t>
      </w:r>
      <w:r w:rsidRPr="005F1EF2">
        <w:rPr>
          <w:rFonts w:asciiTheme="minorHAnsi" w:hAnsiTheme="minorHAnsi"/>
          <w:sz w:val="24"/>
          <w:szCs w:val="24"/>
        </w:rPr>
        <w:t>- należy przez to rozumieć wszelkie materiały naturalne i wytwarzane jak</w:t>
      </w:r>
      <w:r w:rsidR="00A530B5">
        <w:rPr>
          <w:rFonts w:asciiTheme="minorHAnsi" w:hAnsiTheme="minorHAnsi"/>
          <w:sz w:val="24"/>
          <w:szCs w:val="24"/>
        </w:rPr>
        <w:t xml:space="preserve"> </w:t>
      </w:r>
      <w:r w:rsidRPr="005F1EF2">
        <w:rPr>
          <w:rFonts w:asciiTheme="minorHAnsi" w:hAnsiTheme="minorHAnsi"/>
          <w:sz w:val="24"/>
          <w:szCs w:val="24"/>
        </w:rPr>
        <w:t>również różne tworzywa i wyroby niezbędne do wykonania robót, zgodnie z dokumentacją</w:t>
      </w:r>
      <w:r w:rsidR="00A530B5">
        <w:rPr>
          <w:rFonts w:asciiTheme="minorHAnsi" w:hAnsiTheme="minorHAnsi"/>
          <w:sz w:val="24"/>
          <w:szCs w:val="24"/>
        </w:rPr>
        <w:t xml:space="preserve"> </w:t>
      </w:r>
      <w:r w:rsidRPr="005F1EF2">
        <w:rPr>
          <w:rFonts w:asciiTheme="minorHAnsi" w:hAnsiTheme="minorHAnsi"/>
          <w:sz w:val="24"/>
          <w:szCs w:val="24"/>
        </w:rPr>
        <w:t>projektową i specyfikacjami technicznymi zaakceptowane przez Inspektora nadzoru.</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65062">
        <w:rPr>
          <w:rFonts w:asciiTheme="minorHAnsi" w:hAnsiTheme="minorHAnsi"/>
          <w:i/>
          <w:iCs/>
          <w:sz w:val="24"/>
          <w:szCs w:val="24"/>
        </w:rPr>
        <w:t>obmiarze robót</w:t>
      </w:r>
      <w:r w:rsidRPr="005F1EF2">
        <w:rPr>
          <w:rFonts w:asciiTheme="minorHAnsi" w:hAnsiTheme="minorHAnsi"/>
          <w:sz w:val="24"/>
          <w:szCs w:val="24"/>
        </w:rPr>
        <w:t>- należy przez to rozumieć pomiar wykonanych robót budowlanych,</w:t>
      </w:r>
      <w:r w:rsidR="0008690B">
        <w:rPr>
          <w:rFonts w:asciiTheme="minorHAnsi" w:hAnsiTheme="minorHAnsi"/>
          <w:sz w:val="24"/>
          <w:szCs w:val="24"/>
        </w:rPr>
        <w:t xml:space="preserve"> </w:t>
      </w:r>
      <w:r w:rsidRPr="005F1EF2">
        <w:rPr>
          <w:rFonts w:asciiTheme="minorHAnsi" w:hAnsiTheme="minorHAnsi"/>
          <w:sz w:val="24"/>
          <w:szCs w:val="24"/>
        </w:rPr>
        <w:t>dokonany w celu weryfikacji ich ilości w przypadku</w:t>
      </w:r>
      <w:r w:rsidR="0008690B">
        <w:rPr>
          <w:rFonts w:asciiTheme="minorHAnsi" w:hAnsiTheme="minorHAnsi"/>
          <w:sz w:val="24"/>
          <w:szCs w:val="24"/>
        </w:rPr>
        <w:t xml:space="preserve"> zmiany parametrów przyjętych </w:t>
      </w:r>
      <w:r w:rsidR="0008690B">
        <w:rPr>
          <w:rFonts w:asciiTheme="minorHAnsi" w:hAnsiTheme="minorHAnsi"/>
          <w:sz w:val="24"/>
          <w:szCs w:val="24"/>
        </w:rPr>
        <w:br/>
      </w:r>
      <w:r w:rsidR="0008690B">
        <w:rPr>
          <w:rFonts w:asciiTheme="minorHAnsi" w:hAnsiTheme="minorHAnsi"/>
          <w:sz w:val="24"/>
          <w:szCs w:val="24"/>
        </w:rPr>
        <w:lastRenderedPageBreak/>
        <w:t xml:space="preserve">w </w:t>
      </w:r>
      <w:r w:rsidRPr="005F1EF2">
        <w:rPr>
          <w:rFonts w:asciiTheme="minorHAnsi" w:hAnsiTheme="minorHAnsi"/>
          <w:sz w:val="24"/>
          <w:szCs w:val="24"/>
        </w:rPr>
        <w:t>przedmiarze robót, albo obliczenia wartości robót dodatkowych, nie objętych przedmiarem.</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65062">
        <w:rPr>
          <w:rFonts w:asciiTheme="minorHAnsi" w:hAnsiTheme="minorHAnsi"/>
          <w:i/>
          <w:iCs/>
          <w:sz w:val="24"/>
          <w:szCs w:val="24"/>
        </w:rPr>
        <w:t xml:space="preserve">odbiorze </w:t>
      </w:r>
      <w:r w:rsidR="005412D2" w:rsidRPr="00065062">
        <w:rPr>
          <w:rFonts w:asciiTheme="minorHAnsi" w:hAnsiTheme="minorHAnsi"/>
          <w:i/>
          <w:iCs/>
          <w:sz w:val="24"/>
          <w:szCs w:val="24"/>
        </w:rPr>
        <w:t>końcowym</w:t>
      </w:r>
      <w:r w:rsidRPr="005F1EF2">
        <w:rPr>
          <w:rFonts w:asciiTheme="minorHAnsi" w:hAnsiTheme="minorHAnsi"/>
          <w:sz w:val="24"/>
          <w:szCs w:val="24"/>
        </w:rPr>
        <w:t>- należy przez to rozumieć formalną nazwę</w:t>
      </w:r>
      <w:r w:rsidR="0008690B">
        <w:rPr>
          <w:rFonts w:asciiTheme="minorHAnsi" w:hAnsiTheme="minorHAnsi"/>
          <w:sz w:val="24"/>
          <w:szCs w:val="24"/>
        </w:rPr>
        <w:t xml:space="preserve"> </w:t>
      </w:r>
      <w:r w:rsidRPr="005F1EF2">
        <w:rPr>
          <w:rFonts w:asciiTheme="minorHAnsi" w:hAnsiTheme="minorHAnsi"/>
          <w:sz w:val="24"/>
          <w:szCs w:val="24"/>
        </w:rPr>
        <w:t>czynności, zwanych też „odbiorem końcowym”, polegającym na protokolarnym przyjęciu</w:t>
      </w:r>
      <w:r w:rsidR="0008690B">
        <w:rPr>
          <w:rFonts w:asciiTheme="minorHAnsi" w:hAnsiTheme="minorHAnsi"/>
          <w:sz w:val="24"/>
          <w:szCs w:val="24"/>
        </w:rPr>
        <w:t xml:space="preserve"> </w:t>
      </w:r>
      <w:r w:rsidRPr="005F1EF2">
        <w:rPr>
          <w:rFonts w:asciiTheme="minorHAnsi" w:hAnsiTheme="minorHAnsi"/>
          <w:sz w:val="24"/>
          <w:szCs w:val="24"/>
        </w:rPr>
        <w:t>(odbiorze) od wykonawcy gotowego obiektu budowlanego przez osobę lub grupę osób</w:t>
      </w:r>
      <w:r w:rsidR="0008690B">
        <w:rPr>
          <w:rFonts w:asciiTheme="minorHAnsi" w:hAnsiTheme="minorHAnsi"/>
          <w:sz w:val="24"/>
          <w:szCs w:val="24"/>
        </w:rPr>
        <w:t xml:space="preserve"> o odpowiednich kwalifikacjach </w:t>
      </w:r>
      <w:r w:rsidRPr="005F1EF2">
        <w:rPr>
          <w:rFonts w:asciiTheme="minorHAnsi" w:hAnsiTheme="minorHAnsi"/>
          <w:sz w:val="24"/>
          <w:szCs w:val="24"/>
        </w:rPr>
        <w:t>zawodowych, wyznaczoną przez inwestora - zamawiającego, ale nie będąca i</w:t>
      </w:r>
      <w:r w:rsidR="0008690B">
        <w:rPr>
          <w:rFonts w:asciiTheme="minorHAnsi" w:hAnsiTheme="minorHAnsi"/>
          <w:sz w:val="24"/>
          <w:szCs w:val="24"/>
        </w:rPr>
        <w:t xml:space="preserve">nspektorem </w:t>
      </w:r>
      <w:r w:rsidRPr="005F1EF2">
        <w:rPr>
          <w:rFonts w:asciiTheme="minorHAnsi" w:hAnsiTheme="minorHAnsi"/>
          <w:sz w:val="24"/>
          <w:szCs w:val="24"/>
        </w:rPr>
        <w:t>nadzoru inwestorskiego na tej budowie. Odbioru dokonuje się po</w:t>
      </w:r>
      <w:r w:rsidR="00A530B5">
        <w:rPr>
          <w:rFonts w:asciiTheme="minorHAnsi" w:hAnsiTheme="minorHAnsi"/>
          <w:sz w:val="24"/>
          <w:szCs w:val="24"/>
        </w:rPr>
        <w:t xml:space="preserve"> </w:t>
      </w:r>
      <w:r w:rsidR="0008690B">
        <w:rPr>
          <w:rFonts w:asciiTheme="minorHAnsi" w:hAnsiTheme="minorHAnsi"/>
          <w:sz w:val="24"/>
          <w:szCs w:val="24"/>
        </w:rPr>
        <w:t xml:space="preserve">zgłoszeniu przez </w:t>
      </w:r>
      <w:r w:rsidRPr="005F1EF2">
        <w:rPr>
          <w:rFonts w:asciiTheme="minorHAnsi" w:hAnsiTheme="minorHAnsi"/>
          <w:sz w:val="24"/>
          <w:szCs w:val="24"/>
        </w:rPr>
        <w:t>kierownika budowy faktu zakończenia robót budowlanych, łącznie</w:t>
      </w:r>
      <w:r w:rsidR="0008690B">
        <w:rPr>
          <w:rFonts w:asciiTheme="minorHAnsi" w:hAnsiTheme="minorHAnsi"/>
          <w:sz w:val="24"/>
          <w:szCs w:val="24"/>
        </w:rPr>
        <w:t xml:space="preserve"> z zagospodarowaniem </w:t>
      </w:r>
      <w:r w:rsidR="0008690B">
        <w:rPr>
          <w:rFonts w:asciiTheme="minorHAnsi" w:hAnsiTheme="minorHAnsi"/>
          <w:sz w:val="24"/>
          <w:szCs w:val="24"/>
        </w:rPr>
        <w:br/>
        <w:t xml:space="preserve">i </w:t>
      </w:r>
      <w:r w:rsidRPr="005F1EF2">
        <w:rPr>
          <w:rFonts w:asciiTheme="minorHAnsi" w:hAnsiTheme="minorHAnsi"/>
          <w:sz w:val="24"/>
          <w:szCs w:val="24"/>
        </w:rPr>
        <w:t>uporządkowaniem terenu budowy i ewentualnie terenów przyległych,</w:t>
      </w:r>
      <w:r w:rsidR="00A530B5">
        <w:rPr>
          <w:rFonts w:asciiTheme="minorHAnsi" w:hAnsiTheme="minorHAnsi"/>
          <w:sz w:val="24"/>
          <w:szCs w:val="24"/>
        </w:rPr>
        <w:t xml:space="preserve"> </w:t>
      </w:r>
      <w:r w:rsidR="0008690B">
        <w:rPr>
          <w:rFonts w:asciiTheme="minorHAnsi" w:hAnsiTheme="minorHAnsi"/>
          <w:sz w:val="24"/>
          <w:szCs w:val="24"/>
        </w:rPr>
        <w:t xml:space="preserve">wykorzystywanych </w:t>
      </w:r>
      <w:r w:rsidRPr="005F1EF2">
        <w:rPr>
          <w:rFonts w:asciiTheme="minorHAnsi" w:hAnsiTheme="minorHAnsi"/>
          <w:sz w:val="24"/>
          <w:szCs w:val="24"/>
        </w:rPr>
        <w:t>jako plac budowy, oraz po przygotowaniu przez niego dokumentacji</w:t>
      </w:r>
      <w:r w:rsidR="00A530B5">
        <w:rPr>
          <w:rFonts w:asciiTheme="minorHAnsi" w:hAnsiTheme="minorHAnsi"/>
          <w:sz w:val="24"/>
          <w:szCs w:val="24"/>
        </w:rPr>
        <w:t xml:space="preserve"> </w:t>
      </w:r>
      <w:r w:rsidRPr="005F1EF2">
        <w:rPr>
          <w:rFonts w:asciiTheme="minorHAnsi" w:hAnsiTheme="minorHAnsi"/>
          <w:sz w:val="24"/>
          <w:szCs w:val="24"/>
        </w:rPr>
        <w:t>powykonawczej.</w:t>
      </w:r>
    </w:p>
    <w:p w:rsidR="005412D2" w:rsidRPr="005F1EF2" w:rsidRDefault="005412D2" w:rsidP="005F1EF2">
      <w:pPr>
        <w:spacing w:after="0"/>
        <w:jc w:val="both"/>
        <w:rPr>
          <w:rFonts w:asciiTheme="minorHAnsi" w:hAnsiTheme="minorHAnsi"/>
          <w:sz w:val="24"/>
          <w:szCs w:val="24"/>
        </w:rPr>
      </w:pPr>
    </w:p>
    <w:p w:rsidR="005412D2" w:rsidRPr="005F1EF2" w:rsidRDefault="005412D2" w:rsidP="005F1EF2">
      <w:pPr>
        <w:spacing w:after="0"/>
        <w:jc w:val="both"/>
        <w:rPr>
          <w:rFonts w:asciiTheme="minorHAnsi" w:hAnsiTheme="minorHAnsi"/>
          <w:sz w:val="24"/>
          <w:szCs w:val="24"/>
        </w:rPr>
      </w:pPr>
      <w:r w:rsidRPr="00065062">
        <w:rPr>
          <w:rFonts w:asciiTheme="minorHAnsi" w:hAnsiTheme="minorHAnsi"/>
          <w:i/>
          <w:iCs/>
          <w:sz w:val="24"/>
          <w:szCs w:val="24"/>
        </w:rPr>
        <w:t>odbiorze częściowym (robót budowlanych)</w:t>
      </w:r>
      <w:r w:rsidRPr="005F1EF2">
        <w:rPr>
          <w:rFonts w:asciiTheme="minorHAnsi" w:hAnsiTheme="minorHAnsi"/>
          <w:sz w:val="24"/>
          <w:szCs w:val="24"/>
        </w:rPr>
        <w:t>- należy przez to rozumieć nieformalną</w:t>
      </w:r>
      <w:r w:rsidR="0008690B">
        <w:rPr>
          <w:rFonts w:asciiTheme="minorHAnsi" w:hAnsiTheme="minorHAnsi"/>
          <w:sz w:val="24"/>
          <w:szCs w:val="24"/>
        </w:rPr>
        <w:t xml:space="preserve"> </w:t>
      </w:r>
      <w:r w:rsidRPr="005F1EF2">
        <w:rPr>
          <w:rFonts w:asciiTheme="minorHAnsi" w:hAnsiTheme="minorHAnsi"/>
          <w:sz w:val="24"/>
          <w:szCs w:val="24"/>
        </w:rPr>
        <w:t>nazwę odbioru robót ulegających zakryciu i zanikających, a także dokonywanie prób</w:t>
      </w:r>
      <w:r w:rsidR="0008690B">
        <w:rPr>
          <w:rFonts w:asciiTheme="minorHAnsi" w:hAnsiTheme="minorHAnsi"/>
          <w:sz w:val="24"/>
          <w:szCs w:val="24"/>
        </w:rPr>
        <w:t xml:space="preserve"> </w:t>
      </w:r>
      <w:r w:rsidRPr="005F1EF2">
        <w:rPr>
          <w:rFonts w:asciiTheme="minorHAnsi" w:hAnsiTheme="minorHAnsi"/>
          <w:sz w:val="24"/>
          <w:szCs w:val="24"/>
        </w:rPr>
        <w:t>i sprawdzeń instalacji, urządzeń technicznych i przewodów kominow</w:t>
      </w:r>
      <w:r w:rsidR="0008690B">
        <w:rPr>
          <w:rFonts w:asciiTheme="minorHAnsi" w:hAnsiTheme="minorHAnsi"/>
          <w:sz w:val="24"/>
          <w:szCs w:val="24"/>
        </w:rPr>
        <w:t xml:space="preserve">ych. Odbiorem częściowym nazywa </w:t>
      </w:r>
      <w:r w:rsidRPr="005F1EF2">
        <w:rPr>
          <w:rFonts w:asciiTheme="minorHAnsi" w:hAnsiTheme="minorHAnsi"/>
          <w:sz w:val="24"/>
          <w:szCs w:val="24"/>
        </w:rPr>
        <w:t>się także odbiór części obiektu budowlanego wykon</w:t>
      </w:r>
      <w:r w:rsidR="0008690B">
        <w:rPr>
          <w:rFonts w:asciiTheme="minorHAnsi" w:hAnsiTheme="minorHAnsi"/>
          <w:sz w:val="24"/>
          <w:szCs w:val="24"/>
        </w:rPr>
        <w:t xml:space="preserve">anego w stanie nadającym się do </w:t>
      </w:r>
      <w:r w:rsidRPr="005F1EF2">
        <w:rPr>
          <w:rFonts w:asciiTheme="minorHAnsi" w:hAnsiTheme="minorHAnsi"/>
          <w:sz w:val="24"/>
          <w:szCs w:val="24"/>
        </w:rPr>
        <w:t xml:space="preserve">użytkowania, przed zgłoszeniem do odbioru całego </w:t>
      </w:r>
      <w:r w:rsidR="0008690B">
        <w:rPr>
          <w:rFonts w:asciiTheme="minorHAnsi" w:hAnsiTheme="minorHAnsi"/>
          <w:sz w:val="24"/>
          <w:szCs w:val="24"/>
        </w:rPr>
        <w:t xml:space="preserve">obiektu budowlanego, który jest </w:t>
      </w:r>
      <w:r w:rsidRPr="005F1EF2">
        <w:rPr>
          <w:rFonts w:asciiTheme="minorHAnsi" w:hAnsiTheme="minorHAnsi"/>
          <w:sz w:val="24"/>
          <w:szCs w:val="24"/>
        </w:rPr>
        <w:t>traktowany jako „odbiór końcowy”.</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65062">
        <w:rPr>
          <w:rFonts w:asciiTheme="minorHAnsi" w:hAnsiTheme="minorHAnsi"/>
          <w:i/>
          <w:iCs/>
          <w:sz w:val="24"/>
          <w:szCs w:val="24"/>
        </w:rPr>
        <w:t>projektancie</w:t>
      </w:r>
      <w:r w:rsidRPr="005F1EF2">
        <w:rPr>
          <w:rFonts w:asciiTheme="minorHAnsi" w:hAnsiTheme="minorHAnsi"/>
          <w:sz w:val="24"/>
          <w:szCs w:val="24"/>
        </w:rPr>
        <w:t>- należy przez to rozumieć uprawnioną osobę prawną lub fizyczną będącą</w:t>
      </w:r>
      <w:r w:rsidR="0008690B">
        <w:rPr>
          <w:rFonts w:asciiTheme="minorHAnsi" w:hAnsiTheme="minorHAnsi"/>
          <w:sz w:val="24"/>
          <w:szCs w:val="24"/>
        </w:rPr>
        <w:t xml:space="preserve"> </w:t>
      </w:r>
      <w:r w:rsidRPr="005F1EF2">
        <w:rPr>
          <w:rFonts w:asciiTheme="minorHAnsi" w:hAnsiTheme="minorHAnsi"/>
          <w:sz w:val="24"/>
          <w:szCs w:val="24"/>
        </w:rPr>
        <w:t>autorem dokumentacji projektowej.</w:t>
      </w:r>
    </w:p>
    <w:p w:rsidR="000968DB" w:rsidRPr="005F1EF2" w:rsidRDefault="000968DB" w:rsidP="005F1EF2">
      <w:pPr>
        <w:spacing w:after="0"/>
        <w:jc w:val="both"/>
        <w:rPr>
          <w:rFonts w:asciiTheme="minorHAnsi" w:hAnsiTheme="minorHAnsi"/>
          <w:sz w:val="24"/>
          <w:szCs w:val="24"/>
        </w:rPr>
      </w:pPr>
    </w:p>
    <w:p w:rsidR="000968DB" w:rsidRPr="005F1EF2" w:rsidRDefault="000968DB" w:rsidP="005F1EF2">
      <w:pPr>
        <w:spacing w:after="0"/>
        <w:jc w:val="both"/>
        <w:rPr>
          <w:rFonts w:asciiTheme="minorHAnsi" w:hAnsiTheme="minorHAnsi"/>
          <w:sz w:val="24"/>
          <w:szCs w:val="24"/>
        </w:rPr>
      </w:pPr>
      <w:r w:rsidRPr="00065062">
        <w:rPr>
          <w:rFonts w:asciiTheme="minorHAnsi" w:hAnsiTheme="minorHAnsi"/>
          <w:i/>
          <w:iCs/>
          <w:sz w:val="24"/>
          <w:szCs w:val="24"/>
        </w:rPr>
        <w:t>przedmiarze robót</w:t>
      </w:r>
      <w:r w:rsidRPr="005F1EF2">
        <w:rPr>
          <w:rFonts w:asciiTheme="minorHAnsi" w:hAnsiTheme="minorHAnsi"/>
          <w:sz w:val="24"/>
          <w:szCs w:val="24"/>
        </w:rPr>
        <w:t>- należy przez to rozumieć zestawienie przewidzianych do wykonania</w:t>
      </w:r>
      <w:r w:rsidR="0008690B">
        <w:rPr>
          <w:rFonts w:asciiTheme="minorHAnsi" w:hAnsiTheme="minorHAnsi"/>
          <w:sz w:val="24"/>
          <w:szCs w:val="24"/>
        </w:rPr>
        <w:t xml:space="preserve"> </w:t>
      </w:r>
      <w:r w:rsidRPr="005F1EF2">
        <w:rPr>
          <w:rFonts w:asciiTheme="minorHAnsi" w:hAnsiTheme="minorHAnsi"/>
          <w:sz w:val="24"/>
          <w:szCs w:val="24"/>
        </w:rPr>
        <w:t>robót podstawowych w kolejności technologicznej ich wy</w:t>
      </w:r>
      <w:r w:rsidR="0008690B">
        <w:rPr>
          <w:rFonts w:asciiTheme="minorHAnsi" w:hAnsiTheme="minorHAnsi"/>
          <w:sz w:val="24"/>
          <w:szCs w:val="24"/>
        </w:rPr>
        <w:t xml:space="preserve">konania, ze szczegółowym opisem </w:t>
      </w:r>
      <w:r w:rsidRPr="005F1EF2">
        <w:rPr>
          <w:rFonts w:asciiTheme="minorHAnsi" w:hAnsiTheme="minorHAnsi"/>
          <w:sz w:val="24"/>
          <w:szCs w:val="24"/>
        </w:rPr>
        <w:t>lub wskazaniem podstaw ustalających szczegółowy opis, oraz wskazanie szczegółowych</w:t>
      </w:r>
      <w:r w:rsidR="0008690B">
        <w:rPr>
          <w:rFonts w:asciiTheme="minorHAnsi" w:hAnsiTheme="minorHAnsi"/>
          <w:sz w:val="24"/>
          <w:szCs w:val="24"/>
        </w:rPr>
        <w:t xml:space="preserve"> </w:t>
      </w:r>
      <w:r w:rsidRPr="005F1EF2">
        <w:rPr>
          <w:rFonts w:asciiTheme="minorHAnsi" w:hAnsiTheme="minorHAnsi"/>
          <w:iCs/>
          <w:sz w:val="24"/>
          <w:szCs w:val="24"/>
        </w:rPr>
        <w:t xml:space="preserve">specyfikacji technicznych wykonania i odbioru robót budowlanych, </w:t>
      </w:r>
      <w:r w:rsidR="0008690B">
        <w:rPr>
          <w:rFonts w:asciiTheme="minorHAnsi" w:hAnsiTheme="minorHAnsi"/>
          <w:sz w:val="24"/>
          <w:szCs w:val="24"/>
        </w:rPr>
        <w:t xml:space="preserve">z wyliczeniem </w:t>
      </w:r>
      <w:r w:rsidR="0008690B">
        <w:rPr>
          <w:rFonts w:asciiTheme="minorHAnsi" w:hAnsiTheme="minorHAnsi"/>
          <w:sz w:val="24"/>
          <w:szCs w:val="24"/>
        </w:rPr>
        <w:br/>
        <w:t xml:space="preserve">i </w:t>
      </w:r>
      <w:r w:rsidRPr="005F1EF2">
        <w:rPr>
          <w:rFonts w:asciiTheme="minorHAnsi" w:hAnsiTheme="minorHAnsi"/>
          <w:sz w:val="24"/>
          <w:szCs w:val="24"/>
        </w:rPr>
        <w:t>zestawieniem ilości jednostek przedmiarowych robót podstawowych.</w:t>
      </w:r>
    </w:p>
    <w:p w:rsidR="00662486" w:rsidRPr="006A1539" w:rsidRDefault="00BB2C9C" w:rsidP="00EB1515">
      <w:pPr>
        <w:pStyle w:val="Nagwek1"/>
        <w:numPr>
          <w:ilvl w:val="0"/>
          <w:numId w:val="27"/>
        </w:numPr>
        <w:rPr>
          <w:color w:val="auto"/>
        </w:rPr>
      </w:pPr>
      <w:r w:rsidRPr="006A1539">
        <w:rPr>
          <w:color w:val="auto"/>
        </w:rPr>
        <w:t>Materiały</w:t>
      </w:r>
    </w:p>
    <w:p w:rsidR="00662486" w:rsidRPr="009E4E7C" w:rsidRDefault="00BB2C9C" w:rsidP="00EB1515">
      <w:pPr>
        <w:pStyle w:val="Nagwek3"/>
        <w:numPr>
          <w:ilvl w:val="1"/>
          <w:numId w:val="27"/>
        </w:numPr>
        <w:ind w:left="709" w:hanging="425"/>
        <w:rPr>
          <w:rFonts w:asciiTheme="minorHAnsi" w:hAnsiTheme="minorHAnsi"/>
          <w:color w:val="auto"/>
          <w:sz w:val="24"/>
          <w:szCs w:val="24"/>
        </w:rPr>
      </w:pPr>
      <w:r w:rsidRPr="009E4E7C">
        <w:rPr>
          <w:rFonts w:asciiTheme="minorHAnsi" w:hAnsiTheme="minorHAnsi"/>
          <w:color w:val="auto"/>
          <w:sz w:val="24"/>
          <w:szCs w:val="24"/>
        </w:rPr>
        <w:t>Wymagania dotycz</w:t>
      </w:r>
      <w:r w:rsidR="00662486" w:rsidRPr="009E4E7C">
        <w:rPr>
          <w:rFonts w:asciiTheme="minorHAnsi" w:hAnsiTheme="minorHAnsi"/>
          <w:color w:val="auto"/>
          <w:sz w:val="24"/>
          <w:szCs w:val="24"/>
        </w:rPr>
        <w:t>ą</w:t>
      </w:r>
      <w:r w:rsidRPr="009E4E7C">
        <w:rPr>
          <w:rFonts w:asciiTheme="minorHAnsi" w:hAnsiTheme="minorHAnsi"/>
          <w:color w:val="auto"/>
          <w:sz w:val="24"/>
          <w:szCs w:val="24"/>
        </w:rPr>
        <w:t>ce poszczególnych materiałów,</w:t>
      </w:r>
      <w:r w:rsidR="000235C3" w:rsidRPr="009E4E7C">
        <w:rPr>
          <w:rFonts w:asciiTheme="minorHAnsi" w:hAnsiTheme="minorHAnsi"/>
          <w:color w:val="auto"/>
          <w:sz w:val="24"/>
          <w:szCs w:val="24"/>
        </w:rPr>
        <w:t xml:space="preserve"> ich przechowywania i </w:t>
      </w:r>
      <w:r w:rsidRPr="009E4E7C">
        <w:rPr>
          <w:rFonts w:asciiTheme="minorHAnsi" w:hAnsiTheme="minorHAnsi"/>
          <w:color w:val="auto"/>
          <w:sz w:val="24"/>
          <w:szCs w:val="24"/>
        </w:rPr>
        <w:t>składowania</w:t>
      </w:r>
    </w:p>
    <w:p w:rsidR="00BB2C9C" w:rsidRDefault="00BB2C9C" w:rsidP="00642ACF">
      <w:pPr>
        <w:pStyle w:val="Nagwek2"/>
        <w:ind w:firstLine="708"/>
        <w:jc w:val="both"/>
        <w:rPr>
          <w:rFonts w:asciiTheme="minorHAnsi" w:hAnsiTheme="minorHAnsi"/>
        </w:rPr>
      </w:pPr>
      <w:r w:rsidRPr="00D71249">
        <w:rPr>
          <w:rFonts w:asciiTheme="minorHAnsi" w:hAnsiTheme="minorHAnsi"/>
        </w:rPr>
        <w:t>Wykonawca jest zobowi</w:t>
      </w:r>
      <w:r w:rsidR="00662486" w:rsidRPr="00D71249">
        <w:rPr>
          <w:rFonts w:asciiTheme="minorHAnsi" w:hAnsiTheme="minorHAnsi"/>
        </w:rPr>
        <w:t>ą</w:t>
      </w:r>
      <w:r w:rsidRPr="00D71249">
        <w:rPr>
          <w:rFonts w:asciiTheme="minorHAnsi" w:hAnsiTheme="minorHAnsi"/>
        </w:rPr>
        <w:t>zany do prze</w:t>
      </w:r>
      <w:r w:rsidR="0008690B">
        <w:rPr>
          <w:rFonts w:asciiTheme="minorHAnsi" w:hAnsiTheme="minorHAnsi"/>
        </w:rPr>
        <w:t xml:space="preserve">dstawienia Inspektorowi nadzoru </w:t>
      </w:r>
      <w:r w:rsidRPr="00D71249">
        <w:rPr>
          <w:rFonts w:asciiTheme="minorHAnsi" w:hAnsiTheme="minorHAnsi"/>
        </w:rPr>
        <w:t>szczegółowych informacji oraz odpowiednich</w:t>
      </w:r>
      <w:r w:rsidR="0008690B">
        <w:rPr>
          <w:rFonts w:asciiTheme="minorHAnsi" w:hAnsiTheme="minorHAnsi"/>
        </w:rPr>
        <w:t xml:space="preserve"> </w:t>
      </w:r>
      <w:r w:rsidRPr="00D71249">
        <w:rPr>
          <w:rFonts w:asciiTheme="minorHAnsi" w:hAnsiTheme="minorHAnsi"/>
        </w:rPr>
        <w:t xml:space="preserve">aprobat technicznych lub </w:t>
      </w:r>
      <w:r w:rsidR="00662486" w:rsidRPr="00D71249">
        <w:rPr>
          <w:rFonts w:asciiTheme="minorHAnsi" w:hAnsiTheme="minorHAnsi"/>
        </w:rPr>
        <w:t>ś</w:t>
      </w:r>
      <w:r w:rsidRPr="00D71249">
        <w:rPr>
          <w:rFonts w:asciiTheme="minorHAnsi" w:hAnsiTheme="minorHAnsi"/>
        </w:rPr>
        <w:t>wiadectw bada</w:t>
      </w:r>
      <w:r w:rsidR="00662486" w:rsidRPr="00D71249">
        <w:rPr>
          <w:rFonts w:asciiTheme="minorHAnsi" w:hAnsiTheme="minorHAnsi"/>
        </w:rPr>
        <w:t>ń</w:t>
      </w:r>
      <w:r w:rsidR="0008690B">
        <w:rPr>
          <w:rFonts w:asciiTheme="minorHAnsi" w:hAnsiTheme="minorHAnsi"/>
        </w:rPr>
        <w:t xml:space="preserve"> </w:t>
      </w:r>
      <w:r w:rsidRPr="00D71249">
        <w:rPr>
          <w:rFonts w:asciiTheme="minorHAnsi" w:hAnsiTheme="minorHAnsi"/>
        </w:rPr>
        <w:t>laboratoryjnych do zatwierdzenia. Wykonawca powinien dostarczy</w:t>
      </w:r>
      <w:r w:rsidR="00662486" w:rsidRPr="00D71249">
        <w:rPr>
          <w:rFonts w:asciiTheme="minorHAnsi" w:hAnsiTheme="minorHAnsi"/>
        </w:rPr>
        <w:t xml:space="preserve">ć </w:t>
      </w:r>
      <w:r w:rsidRPr="00D71249">
        <w:rPr>
          <w:rFonts w:asciiTheme="minorHAnsi" w:hAnsiTheme="minorHAnsi"/>
        </w:rPr>
        <w:t>i wykorzysta</w:t>
      </w:r>
      <w:r w:rsidR="00662486" w:rsidRPr="00D71249">
        <w:rPr>
          <w:rFonts w:asciiTheme="minorHAnsi" w:hAnsiTheme="minorHAnsi"/>
        </w:rPr>
        <w:t>ć</w:t>
      </w:r>
      <w:r w:rsidRPr="00D71249">
        <w:rPr>
          <w:rFonts w:asciiTheme="minorHAnsi" w:hAnsiTheme="minorHAnsi"/>
        </w:rPr>
        <w:t xml:space="preserve"> wył</w:t>
      </w:r>
      <w:r w:rsidR="00662486" w:rsidRPr="00D71249">
        <w:rPr>
          <w:rFonts w:asciiTheme="minorHAnsi" w:hAnsiTheme="minorHAnsi"/>
        </w:rPr>
        <w:t>ą</w:t>
      </w:r>
      <w:r w:rsidR="0008690B">
        <w:rPr>
          <w:rFonts w:asciiTheme="minorHAnsi" w:hAnsiTheme="minorHAnsi"/>
        </w:rPr>
        <w:t xml:space="preserve">cznie </w:t>
      </w:r>
      <w:r w:rsidRPr="00D71249">
        <w:rPr>
          <w:rFonts w:asciiTheme="minorHAnsi" w:hAnsiTheme="minorHAnsi"/>
        </w:rPr>
        <w:t>nowe, wcze</w:t>
      </w:r>
      <w:r w:rsidR="00662486" w:rsidRPr="00D71249">
        <w:rPr>
          <w:rFonts w:asciiTheme="minorHAnsi" w:hAnsiTheme="minorHAnsi"/>
        </w:rPr>
        <w:t>ś</w:t>
      </w:r>
      <w:r w:rsidRPr="00D71249">
        <w:rPr>
          <w:rFonts w:asciiTheme="minorHAnsi" w:hAnsiTheme="minorHAnsi"/>
        </w:rPr>
        <w:t xml:space="preserve">niej </w:t>
      </w:r>
      <w:r w:rsidR="005D39CA" w:rsidRPr="00D71249">
        <w:rPr>
          <w:rFonts w:asciiTheme="minorHAnsi" w:hAnsiTheme="minorHAnsi"/>
        </w:rPr>
        <w:t>nieużywane</w:t>
      </w:r>
      <w:r w:rsidRPr="00D71249">
        <w:rPr>
          <w:rFonts w:asciiTheme="minorHAnsi" w:hAnsiTheme="minorHAnsi"/>
        </w:rPr>
        <w:t xml:space="preserve"> materiały i elementy konst</w:t>
      </w:r>
      <w:r w:rsidR="0008690B">
        <w:rPr>
          <w:rFonts w:asciiTheme="minorHAnsi" w:hAnsiTheme="minorHAnsi"/>
        </w:rPr>
        <w:t xml:space="preserve">rukcyjne. Wykonawca zapewni, aby </w:t>
      </w:r>
      <w:r w:rsidRPr="00D71249">
        <w:rPr>
          <w:rFonts w:asciiTheme="minorHAnsi" w:hAnsiTheme="minorHAnsi"/>
        </w:rPr>
        <w:t>tymczasowo składowane materiały, do czasu gdy b</w:t>
      </w:r>
      <w:r w:rsidR="00662486" w:rsidRPr="00D71249">
        <w:rPr>
          <w:rFonts w:asciiTheme="minorHAnsi" w:hAnsiTheme="minorHAnsi"/>
        </w:rPr>
        <w:t>ę</w:t>
      </w:r>
      <w:r w:rsidRPr="00D71249">
        <w:rPr>
          <w:rFonts w:asciiTheme="minorHAnsi" w:hAnsiTheme="minorHAnsi"/>
        </w:rPr>
        <w:t>d</w:t>
      </w:r>
      <w:r w:rsidR="00662486" w:rsidRPr="00D71249">
        <w:rPr>
          <w:rFonts w:asciiTheme="minorHAnsi" w:hAnsiTheme="minorHAnsi"/>
        </w:rPr>
        <w:t>ą</w:t>
      </w:r>
      <w:r w:rsidRPr="00D71249">
        <w:rPr>
          <w:rFonts w:asciiTheme="minorHAnsi" w:hAnsiTheme="minorHAnsi"/>
        </w:rPr>
        <w:t xml:space="preserve"> potrzebne do robó</w:t>
      </w:r>
      <w:r w:rsidR="0008690B">
        <w:rPr>
          <w:rFonts w:asciiTheme="minorHAnsi" w:hAnsiTheme="minorHAnsi"/>
        </w:rPr>
        <w:t xml:space="preserve">t, były </w:t>
      </w:r>
      <w:r w:rsidRPr="00D71249">
        <w:rPr>
          <w:rFonts w:asciiTheme="minorHAnsi" w:hAnsiTheme="minorHAnsi"/>
        </w:rPr>
        <w:t>zabezpieczone</w:t>
      </w:r>
      <w:r w:rsidR="0008690B">
        <w:rPr>
          <w:rFonts w:asciiTheme="minorHAnsi" w:hAnsiTheme="minorHAnsi"/>
        </w:rPr>
        <w:t xml:space="preserve"> </w:t>
      </w:r>
      <w:r w:rsidRPr="00D71249">
        <w:rPr>
          <w:rFonts w:asciiTheme="minorHAnsi" w:hAnsiTheme="minorHAnsi"/>
        </w:rPr>
        <w:t>przed zanieczyszczeniem, zachowały swoja jako</w:t>
      </w:r>
      <w:r w:rsidR="00662486" w:rsidRPr="00D71249">
        <w:rPr>
          <w:rFonts w:asciiTheme="minorHAnsi" w:hAnsiTheme="minorHAnsi"/>
        </w:rPr>
        <w:t>ść</w:t>
      </w:r>
      <w:r w:rsidRPr="00D71249">
        <w:rPr>
          <w:rFonts w:asciiTheme="minorHAnsi" w:hAnsiTheme="minorHAnsi"/>
        </w:rPr>
        <w:t xml:space="preserve"> i wła</w:t>
      </w:r>
      <w:r w:rsidR="00662486" w:rsidRPr="00D71249">
        <w:rPr>
          <w:rFonts w:asciiTheme="minorHAnsi" w:hAnsiTheme="minorHAnsi"/>
        </w:rPr>
        <w:t>ś</w:t>
      </w:r>
      <w:r w:rsidRPr="00D71249">
        <w:rPr>
          <w:rFonts w:asciiTheme="minorHAnsi" w:hAnsiTheme="minorHAnsi"/>
        </w:rPr>
        <w:t>ciwo</w:t>
      </w:r>
      <w:r w:rsidR="00662486" w:rsidRPr="00D71249">
        <w:rPr>
          <w:rFonts w:asciiTheme="minorHAnsi" w:hAnsiTheme="minorHAnsi"/>
        </w:rPr>
        <w:t>śc</w:t>
      </w:r>
      <w:r w:rsidR="0008690B">
        <w:rPr>
          <w:rFonts w:asciiTheme="minorHAnsi" w:hAnsiTheme="minorHAnsi"/>
        </w:rPr>
        <w:t xml:space="preserve">i do robót i były </w:t>
      </w:r>
      <w:r w:rsidRPr="00D71249">
        <w:rPr>
          <w:rFonts w:asciiTheme="minorHAnsi" w:hAnsiTheme="minorHAnsi"/>
        </w:rPr>
        <w:t>dost</w:t>
      </w:r>
      <w:r w:rsidR="00662486" w:rsidRPr="00D71249">
        <w:rPr>
          <w:rFonts w:asciiTheme="minorHAnsi" w:hAnsiTheme="minorHAnsi"/>
        </w:rPr>
        <w:t>ę</w:t>
      </w:r>
      <w:r w:rsidRPr="00D71249">
        <w:rPr>
          <w:rFonts w:asciiTheme="minorHAnsi" w:hAnsiTheme="minorHAnsi"/>
        </w:rPr>
        <w:t>pne do kontroli</w:t>
      </w:r>
      <w:r w:rsidR="0008690B">
        <w:rPr>
          <w:rFonts w:asciiTheme="minorHAnsi" w:hAnsiTheme="minorHAnsi"/>
        </w:rPr>
        <w:t xml:space="preserve"> </w:t>
      </w:r>
      <w:r w:rsidRPr="00D71249">
        <w:rPr>
          <w:rFonts w:asciiTheme="minorHAnsi" w:hAnsiTheme="minorHAnsi"/>
        </w:rPr>
        <w:t>przez Inspektora nadzoru. Miejsca czasowego składowania materiałów b</w:t>
      </w:r>
      <w:r w:rsidR="00662486" w:rsidRPr="00D71249">
        <w:rPr>
          <w:rFonts w:asciiTheme="minorHAnsi" w:hAnsiTheme="minorHAnsi"/>
        </w:rPr>
        <w:t>ę</w:t>
      </w:r>
      <w:r w:rsidRPr="00D71249">
        <w:rPr>
          <w:rFonts w:asciiTheme="minorHAnsi" w:hAnsiTheme="minorHAnsi"/>
        </w:rPr>
        <w:t>d</w:t>
      </w:r>
      <w:r w:rsidR="00662486" w:rsidRPr="00D71249">
        <w:rPr>
          <w:rFonts w:asciiTheme="minorHAnsi" w:hAnsiTheme="minorHAnsi"/>
        </w:rPr>
        <w:t>ą</w:t>
      </w:r>
      <w:r w:rsidRPr="00D71249">
        <w:rPr>
          <w:rFonts w:asciiTheme="minorHAnsi" w:hAnsiTheme="minorHAnsi"/>
        </w:rPr>
        <w:t xml:space="preserve"> zlokalizowane w obr</w:t>
      </w:r>
      <w:r w:rsidR="00662486" w:rsidRPr="00D71249">
        <w:rPr>
          <w:rFonts w:asciiTheme="minorHAnsi" w:hAnsiTheme="minorHAnsi"/>
        </w:rPr>
        <w:t>ę</w:t>
      </w:r>
      <w:r w:rsidRPr="00D71249">
        <w:rPr>
          <w:rFonts w:asciiTheme="minorHAnsi" w:hAnsiTheme="minorHAnsi"/>
        </w:rPr>
        <w:t>bie terenu budowy w</w:t>
      </w:r>
      <w:r w:rsidR="00A530B5">
        <w:rPr>
          <w:rFonts w:asciiTheme="minorHAnsi" w:hAnsiTheme="minorHAnsi"/>
        </w:rPr>
        <w:t xml:space="preserve"> </w:t>
      </w:r>
      <w:r w:rsidRPr="00D71249">
        <w:rPr>
          <w:rFonts w:asciiTheme="minorHAnsi" w:hAnsiTheme="minorHAnsi"/>
        </w:rPr>
        <w:t>punktach uzgodnionych z Inspektorem nadzoru.</w:t>
      </w:r>
    </w:p>
    <w:p w:rsidR="00302DC9" w:rsidRDefault="00302DC9" w:rsidP="00642ACF">
      <w:pPr>
        <w:spacing w:after="0" w:line="240" w:lineRule="auto"/>
        <w:ind w:firstLine="708"/>
        <w:jc w:val="both"/>
        <w:rPr>
          <w:rFonts w:asciiTheme="minorHAnsi" w:hAnsiTheme="minorHAnsi" w:cs="Arial"/>
          <w:sz w:val="24"/>
          <w:szCs w:val="24"/>
        </w:rPr>
      </w:pPr>
    </w:p>
    <w:p w:rsidR="00DD3308" w:rsidRPr="00D71249" w:rsidRDefault="001E5167" w:rsidP="00642ACF">
      <w:pPr>
        <w:spacing w:after="0" w:line="240" w:lineRule="auto"/>
        <w:ind w:firstLine="708"/>
        <w:jc w:val="both"/>
        <w:rPr>
          <w:rFonts w:asciiTheme="minorHAnsi" w:hAnsiTheme="minorHAnsi" w:cs="Arial"/>
          <w:sz w:val="24"/>
          <w:szCs w:val="24"/>
        </w:rPr>
      </w:pPr>
      <w:r w:rsidRPr="00D71249">
        <w:rPr>
          <w:rFonts w:asciiTheme="minorHAnsi" w:hAnsiTheme="minorHAnsi" w:cs="Arial"/>
          <w:sz w:val="24"/>
          <w:szCs w:val="24"/>
        </w:rPr>
        <w:lastRenderedPageBreak/>
        <w:t xml:space="preserve">Wszystkie użyte w dokumentacji projektowej nazwy materiałów i urządzeń, ich typy </w:t>
      </w:r>
      <w:r w:rsidR="000B0FB2" w:rsidRPr="00D71249">
        <w:rPr>
          <w:rFonts w:asciiTheme="minorHAnsi" w:hAnsiTheme="minorHAnsi" w:cs="Arial"/>
          <w:sz w:val="24"/>
          <w:szCs w:val="24"/>
        </w:rPr>
        <w:br/>
      </w:r>
      <w:r w:rsidRPr="00D71249">
        <w:rPr>
          <w:rFonts w:asciiTheme="minorHAnsi" w:hAnsiTheme="minorHAnsi" w:cs="Arial"/>
          <w:sz w:val="24"/>
          <w:szCs w:val="24"/>
        </w:rPr>
        <w:t>i symbole, a znajdujące się w opisie technicznym, na rysunkach lub w Specyfikacjach Technicznych Wykonania i Odbioru Robót, są przyjęte ze względów poziomu szczegółowości wykonania w zakresie spełnienia Polskich Norm, obliczeń techniczno-eksploatacyjnych oraz układów instalacyjnych z nimi powiązanych.</w:t>
      </w:r>
      <w:r w:rsidR="00A530B5">
        <w:rPr>
          <w:rFonts w:asciiTheme="minorHAnsi" w:hAnsiTheme="minorHAnsi" w:cs="Arial"/>
          <w:sz w:val="24"/>
          <w:szCs w:val="24"/>
        </w:rPr>
        <w:t xml:space="preserve"> </w:t>
      </w:r>
      <w:r w:rsidRPr="00D71249">
        <w:rPr>
          <w:rFonts w:asciiTheme="minorHAnsi" w:hAnsiTheme="minorHAnsi" w:cs="Arial"/>
          <w:sz w:val="24"/>
          <w:szCs w:val="24"/>
        </w:rPr>
        <w:t>Dobór urządzeń został opracowany na podstawie charakterystyk techniczn</w:t>
      </w:r>
      <w:r w:rsidR="00D0347A" w:rsidRPr="00D71249">
        <w:rPr>
          <w:rFonts w:asciiTheme="minorHAnsi" w:hAnsiTheme="minorHAnsi" w:cs="Arial"/>
          <w:sz w:val="24"/>
          <w:szCs w:val="24"/>
        </w:rPr>
        <w:t>ych i obliczeń.</w:t>
      </w:r>
    </w:p>
    <w:p w:rsidR="00662486" w:rsidRPr="007E6364" w:rsidRDefault="00BB2C9C" w:rsidP="00EB1515">
      <w:pPr>
        <w:pStyle w:val="Nagwek1"/>
        <w:numPr>
          <w:ilvl w:val="0"/>
          <w:numId w:val="27"/>
        </w:numPr>
        <w:rPr>
          <w:color w:val="auto"/>
        </w:rPr>
      </w:pPr>
      <w:r w:rsidRPr="007E6364">
        <w:rPr>
          <w:color w:val="auto"/>
        </w:rPr>
        <w:t>Sprz</w:t>
      </w:r>
      <w:r w:rsidR="00662486" w:rsidRPr="007E6364">
        <w:rPr>
          <w:color w:val="auto"/>
        </w:rPr>
        <w:t>ę</w:t>
      </w:r>
      <w:r w:rsidRPr="007E6364">
        <w:rPr>
          <w:color w:val="auto"/>
        </w:rPr>
        <w:t>t</w:t>
      </w:r>
    </w:p>
    <w:p w:rsidR="00E31E12" w:rsidRPr="003916D2" w:rsidRDefault="00BB2C9C" w:rsidP="00EB1515">
      <w:pPr>
        <w:pStyle w:val="Nagwek3"/>
        <w:numPr>
          <w:ilvl w:val="1"/>
          <w:numId w:val="27"/>
        </w:numPr>
        <w:rPr>
          <w:rFonts w:asciiTheme="minorHAnsi" w:hAnsiTheme="minorHAnsi"/>
          <w:color w:val="auto"/>
          <w:sz w:val="24"/>
          <w:szCs w:val="24"/>
        </w:rPr>
      </w:pPr>
      <w:r w:rsidRPr="003916D2">
        <w:rPr>
          <w:rFonts w:asciiTheme="minorHAnsi" w:hAnsiTheme="minorHAnsi"/>
          <w:color w:val="auto"/>
          <w:sz w:val="24"/>
          <w:szCs w:val="24"/>
        </w:rPr>
        <w:t>Wymagania dotycz</w:t>
      </w:r>
      <w:r w:rsidR="00E31E12" w:rsidRPr="003916D2">
        <w:rPr>
          <w:rFonts w:asciiTheme="minorHAnsi" w:hAnsiTheme="minorHAnsi"/>
          <w:color w:val="auto"/>
          <w:sz w:val="24"/>
          <w:szCs w:val="24"/>
        </w:rPr>
        <w:t>ą</w:t>
      </w:r>
      <w:r w:rsidRPr="003916D2">
        <w:rPr>
          <w:rFonts w:asciiTheme="minorHAnsi" w:hAnsiTheme="minorHAnsi"/>
          <w:color w:val="auto"/>
          <w:sz w:val="24"/>
          <w:szCs w:val="24"/>
        </w:rPr>
        <w:t>ce stosowanego sprz</w:t>
      </w:r>
      <w:r w:rsidR="00E31E12" w:rsidRPr="003916D2">
        <w:rPr>
          <w:rFonts w:asciiTheme="minorHAnsi" w:hAnsiTheme="minorHAnsi"/>
          <w:color w:val="auto"/>
          <w:sz w:val="24"/>
          <w:szCs w:val="24"/>
        </w:rPr>
        <w:t>ę</w:t>
      </w:r>
      <w:r w:rsidRPr="003916D2">
        <w:rPr>
          <w:rFonts w:asciiTheme="minorHAnsi" w:hAnsiTheme="minorHAnsi"/>
          <w:color w:val="auto"/>
          <w:sz w:val="24"/>
          <w:szCs w:val="24"/>
        </w:rPr>
        <w:t>tu</w:t>
      </w:r>
    </w:p>
    <w:p w:rsidR="00BB2C9C" w:rsidRDefault="00BB2C9C" w:rsidP="0052651D">
      <w:pPr>
        <w:pStyle w:val="Nagwek2"/>
        <w:ind w:firstLine="708"/>
        <w:jc w:val="both"/>
        <w:rPr>
          <w:rFonts w:asciiTheme="minorHAnsi" w:hAnsiTheme="minorHAnsi"/>
        </w:rPr>
      </w:pPr>
      <w:r w:rsidRPr="00D71249">
        <w:rPr>
          <w:rFonts w:asciiTheme="minorHAnsi" w:hAnsiTheme="minorHAnsi"/>
        </w:rPr>
        <w:t>Wykonawca jest zobowi</w:t>
      </w:r>
      <w:r w:rsidR="00E31E12" w:rsidRPr="00D71249">
        <w:rPr>
          <w:rFonts w:asciiTheme="minorHAnsi" w:hAnsiTheme="minorHAnsi"/>
        </w:rPr>
        <w:t>ą</w:t>
      </w:r>
      <w:r w:rsidRPr="00D71249">
        <w:rPr>
          <w:rFonts w:asciiTheme="minorHAnsi" w:hAnsiTheme="minorHAnsi"/>
        </w:rPr>
        <w:t>zany do u</w:t>
      </w:r>
      <w:r w:rsidR="00E31E12" w:rsidRPr="00D71249">
        <w:rPr>
          <w:rFonts w:asciiTheme="minorHAnsi" w:hAnsiTheme="minorHAnsi"/>
        </w:rPr>
        <w:t>ż</w:t>
      </w:r>
      <w:r w:rsidRPr="00D71249">
        <w:rPr>
          <w:rFonts w:asciiTheme="minorHAnsi" w:hAnsiTheme="minorHAnsi"/>
        </w:rPr>
        <w:t>ywania jedynie takiego sprz</w:t>
      </w:r>
      <w:r w:rsidR="00E31E12" w:rsidRPr="00D71249">
        <w:rPr>
          <w:rFonts w:asciiTheme="minorHAnsi" w:hAnsiTheme="minorHAnsi"/>
        </w:rPr>
        <w:t>ę</w:t>
      </w:r>
      <w:r w:rsidRPr="00D71249">
        <w:rPr>
          <w:rFonts w:asciiTheme="minorHAnsi" w:hAnsiTheme="minorHAnsi"/>
        </w:rPr>
        <w:t>tu, który nie spowoduje niekorzystnego</w:t>
      </w:r>
      <w:r w:rsidR="0008690B">
        <w:rPr>
          <w:rFonts w:asciiTheme="minorHAnsi" w:hAnsiTheme="minorHAnsi"/>
        </w:rPr>
        <w:t xml:space="preserve"> </w:t>
      </w:r>
      <w:r w:rsidRPr="00D71249">
        <w:rPr>
          <w:rFonts w:asciiTheme="minorHAnsi" w:hAnsiTheme="minorHAnsi"/>
        </w:rPr>
        <w:t>wpływu na jako</w:t>
      </w:r>
      <w:r w:rsidR="00E31E12" w:rsidRPr="00D71249">
        <w:rPr>
          <w:rFonts w:asciiTheme="minorHAnsi" w:hAnsiTheme="minorHAnsi"/>
        </w:rPr>
        <w:t>ść</w:t>
      </w:r>
      <w:r w:rsidRPr="00D71249">
        <w:rPr>
          <w:rFonts w:asciiTheme="minorHAnsi" w:hAnsiTheme="minorHAnsi"/>
        </w:rPr>
        <w:t xml:space="preserve"> wykonywanych robót. Sprz</w:t>
      </w:r>
      <w:r w:rsidR="00E31E12" w:rsidRPr="00D71249">
        <w:rPr>
          <w:rFonts w:asciiTheme="minorHAnsi" w:hAnsiTheme="minorHAnsi"/>
        </w:rPr>
        <w:t>ę</w:t>
      </w:r>
      <w:r w:rsidRPr="00D71249">
        <w:rPr>
          <w:rFonts w:asciiTheme="minorHAnsi" w:hAnsiTheme="minorHAnsi"/>
        </w:rPr>
        <w:t>t u</w:t>
      </w:r>
      <w:r w:rsidR="00E31E12" w:rsidRPr="00D71249">
        <w:rPr>
          <w:rFonts w:asciiTheme="minorHAnsi" w:hAnsiTheme="minorHAnsi"/>
        </w:rPr>
        <w:t>ż</w:t>
      </w:r>
      <w:r w:rsidRPr="00D71249">
        <w:rPr>
          <w:rFonts w:asciiTheme="minorHAnsi" w:hAnsiTheme="minorHAnsi"/>
        </w:rPr>
        <w:t>ywany do robót powinien by</w:t>
      </w:r>
      <w:r w:rsidR="00E31E12" w:rsidRPr="00D71249">
        <w:rPr>
          <w:rFonts w:asciiTheme="minorHAnsi" w:hAnsiTheme="minorHAnsi"/>
        </w:rPr>
        <w:t>ć</w:t>
      </w:r>
      <w:r w:rsidRPr="00D71249">
        <w:rPr>
          <w:rFonts w:asciiTheme="minorHAnsi" w:hAnsiTheme="minorHAnsi"/>
        </w:rPr>
        <w:t xml:space="preserve"> zgodny z ofert</w:t>
      </w:r>
      <w:r w:rsidR="00E31E12" w:rsidRPr="00D71249">
        <w:rPr>
          <w:rFonts w:asciiTheme="minorHAnsi" w:hAnsiTheme="minorHAnsi"/>
        </w:rPr>
        <w:t>ą</w:t>
      </w:r>
      <w:r w:rsidRPr="00D71249">
        <w:rPr>
          <w:rFonts w:asciiTheme="minorHAnsi" w:hAnsiTheme="minorHAnsi"/>
        </w:rPr>
        <w:t xml:space="preserve"> Wykonawcy i powinien</w:t>
      </w:r>
      <w:r w:rsidR="0008690B">
        <w:rPr>
          <w:rFonts w:asciiTheme="minorHAnsi" w:hAnsiTheme="minorHAnsi"/>
        </w:rPr>
        <w:t xml:space="preserve"> </w:t>
      </w:r>
      <w:r w:rsidRPr="00D71249">
        <w:rPr>
          <w:rFonts w:asciiTheme="minorHAnsi" w:hAnsiTheme="minorHAnsi"/>
        </w:rPr>
        <w:t>odpowiada</w:t>
      </w:r>
      <w:r w:rsidR="00AF7D36" w:rsidRPr="00D71249">
        <w:rPr>
          <w:rFonts w:asciiTheme="minorHAnsi" w:hAnsiTheme="minorHAnsi"/>
        </w:rPr>
        <w:t>ć</w:t>
      </w:r>
      <w:r w:rsidRPr="00D71249">
        <w:rPr>
          <w:rFonts w:asciiTheme="minorHAnsi" w:hAnsiTheme="minorHAnsi"/>
        </w:rPr>
        <w:t xml:space="preserve"> pod wzgl</w:t>
      </w:r>
      <w:r w:rsidR="00AF7D36" w:rsidRPr="00D71249">
        <w:rPr>
          <w:rFonts w:asciiTheme="minorHAnsi" w:hAnsiTheme="minorHAnsi"/>
        </w:rPr>
        <w:t>ę</w:t>
      </w:r>
      <w:r w:rsidR="00642ACF">
        <w:rPr>
          <w:rFonts w:asciiTheme="minorHAnsi" w:hAnsiTheme="minorHAnsi"/>
        </w:rPr>
        <w:t>dem typów i </w:t>
      </w:r>
      <w:r w:rsidRPr="00D71249">
        <w:rPr>
          <w:rFonts w:asciiTheme="minorHAnsi" w:hAnsiTheme="minorHAnsi"/>
        </w:rPr>
        <w:t>ilo</w:t>
      </w:r>
      <w:r w:rsidR="00AF7D36" w:rsidRPr="00D71249">
        <w:rPr>
          <w:rFonts w:asciiTheme="minorHAnsi" w:hAnsiTheme="minorHAnsi"/>
        </w:rPr>
        <w:t>ś</w:t>
      </w:r>
      <w:r w:rsidRPr="00D71249">
        <w:rPr>
          <w:rFonts w:asciiTheme="minorHAnsi" w:hAnsiTheme="minorHAnsi"/>
        </w:rPr>
        <w:t>ci zawarty</w:t>
      </w:r>
      <w:r w:rsidR="00AF7D36" w:rsidRPr="00D71249">
        <w:rPr>
          <w:rFonts w:asciiTheme="minorHAnsi" w:hAnsiTheme="minorHAnsi"/>
        </w:rPr>
        <w:t>ch</w:t>
      </w:r>
      <w:r w:rsidRPr="00D71249">
        <w:rPr>
          <w:rFonts w:asciiTheme="minorHAnsi" w:hAnsiTheme="minorHAnsi"/>
        </w:rPr>
        <w:t xml:space="preserve"> w projekcie organizacji robót, zatwierdzonym</w:t>
      </w:r>
      <w:r w:rsidR="0008690B">
        <w:rPr>
          <w:rFonts w:asciiTheme="minorHAnsi" w:hAnsiTheme="minorHAnsi"/>
        </w:rPr>
        <w:t xml:space="preserve"> </w:t>
      </w:r>
      <w:r w:rsidRPr="00D71249">
        <w:rPr>
          <w:rFonts w:asciiTheme="minorHAnsi" w:hAnsiTheme="minorHAnsi"/>
        </w:rPr>
        <w:t>przez Inspektora nadzoru. Liczba i wydajno</w:t>
      </w:r>
      <w:r w:rsidR="00AF7D36" w:rsidRPr="00D71249">
        <w:rPr>
          <w:rFonts w:asciiTheme="minorHAnsi" w:hAnsiTheme="minorHAnsi"/>
        </w:rPr>
        <w:t>ść</w:t>
      </w:r>
      <w:r w:rsidRPr="00D71249">
        <w:rPr>
          <w:rFonts w:asciiTheme="minorHAnsi" w:hAnsiTheme="minorHAnsi"/>
        </w:rPr>
        <w:t xml:space="preserve"> sprz</w:t>
      </w:r>
      <w:r w:rsidR="00AF7D36" w:rsidRPr="00D71249">
        <w:rPr>
          <w:rFonts w:asciiTheme="minorHAnsi" w:hAnsiTheme="minorHAnsi"/>
        </w:rPr>
        <w:t>ę</w:t>
      </w:r>
      <w:r w:rsidRPr="00D71249">
        <w:rPr>
          <w:rFonts w:asciiTheme="minorHAnsi" w:hAnsiTheme="minorHAnsi"/>
        </w:rPr>
        <w:t>tu b</w:t>
      </w:r>
      <w:r w:rsidR="00AF7D36" w:rsidRPr="00D71249">
        <w:rPr>
          <w:rFonts w:asciiTheme="minorHAnsi" w:hAnsiTheme="minorHAnsi"/>
        </w:rPr>
        <w:t>ę</w:t>
      </w:r>
      <w:r w:rsidRPr="00D71249">
        <w:rPr>
          <w:rFonts w:asciiTheme="minorHAnsi" w:hAnsiTheme="minorHAnsi"/>
        </w:rPr>
        <w:t>dzie gwarantowa</w:t>
      </w:r>
      <w:r w:rsidR="00AF7D36" w:rsidRPr="00D71249">
        <w:rPr>
          <w:rFonts w:asciiTheme="minorHAnsi" w:hAnsiTheme="minorHAnsi"/>
        </w:rPr>
        <w:t>ć</w:t>
      </w:r>
      <w:r w:rsidRPr="00D71249">
        <w:rPr>
          <w:rFonts w:asciiTheme="minorHAnsi" w:hAnsiTheme="minorHAnsi"/>
        </w:rPr>
        <w:t xml:space="preserve"> przeprowadzenie robót zgodnie z zasadami</w:t>
      </w:r>
      <w:r w:rsidR="0008690B">
        <w:rPr>
          <w:rFonts w:asciiTheme="minorHAnsi" w:hAnsiTheme="minorHAnsi"/>
        </w:rPr>
        <w:t xml:space="preserve"> </w:t>
      </w:r>
      <w:r w:rsidRPr="00D71249">
        <w:rPr>
          <w:rFonts w:asciiTheme="minorHAnsi" w:hAnsiTheme="minorHAnsi"/>
        </w:rPr>
        <w:t>okre</w:t>
      </w:r>
      <w:r w:rsidR="00AF7D36" w:rsidRPr="00D71249">
        <w:rPr>
          <w:rFonts w:asciiTheme="minorHAnsi" w:hAnsiTheme="minorHAnsi"/>
        </w:rPr>
        <w:t>ś</w:t>
      </w:r>
      <w:r w:rsidRPr="00D71249">
        <w:rPr>
          <w:rFonts w:asciiTheme="minorHAnsi" w:hAnsiTheme="minorHAnsi"/>
        </w:rPr>
        <w:t>lonymi w dokumentacji projektowej i wskazaniami okre</w:t>
      </w:r>
      <w:r w:rsidR="00AF7D36" w:rsidRPr="00D71249">
        <w:rPr>
          <w:rFonts w:asciiTheme="minorHAnsi" w:hAnsiTheme="minorHAnsi"/>
        </w:rPr>
        <w:t>ś</w:t>
      </w:r>
      <w:r w:rsidRPr="00D71249">
        <w:rPr>
          <w:rFonts w:asciiTheme="minorHAnsi" w:hAnsiTheme="minorHAnsi"/>
        </w:rPr>
        <w:t>lonymi przez Inspektora nadzoru w terminie przewidzianym</w:t>
      </w:r>
      <w:r w:rsidR="0008690B">
        <w:rPr>
          <w:rFonts w:asciiTheme="minorHAnsi" w:hAnsiTheme="minorHAnsi"/>
        </w:rPr>
        <w:t xml:space="preserve"> </w:t>
      </w:r>
      <w:r w:rsidRPr="00D71249">
        <w:rPr>
          <w:rFonts w:asciiTheme="minorHAnsi" w:hAnsiTheme="minorHAnsi"/>
        </w:rPr>
        <w:t>umow</w:t>
      </w:r>
      <w:r w:rsidR="00AF7D36" w:rsidRPr="00D71249">
        <w:rPr>
          <w:rFonts w:asciiTheme="minorHAnsi" w:hAnsiTheme="minorHAnsi"/>
        </w:rPr>
        <w:t>ą</w:t>
      </w:r>
      <w:r w:rsidRPr="00D71249">
        <w:rPr>
          <w:rFonts w:asciiTheme="minorHAnsi" w:hAnsiTheme="minorHAnsi"/>
        </w:rPr>
        <w:t>.</w:t>
      </w:r>
      <w:r w:rsidR="0008690B">
        <w:rPr>
          <w:rFonts w:asciiTheme="minorHAnsi" w:hAnsiTheme="minorHAnsi"/>
        </w:rPr>
        <w:t xml:space="preserve"> </w:t>
      </w:r>
      <w:r w:rsidRPr="00D71249">
        <w:rPr>
          <w:rFonts w:asciiTheme="minorHAnsi" w:hAnsiTheme="minorHAnsi"/>
        </w:rPr>
        <w:t>Sprz</w:t>
      </w:r>
      <w:r w:rsidR="007064ED" w:rsidRPr="00D71249">
        <w:rPr>
          <w:rFonts w:asciiTheme="minorHAnsi" w:hAnsiTheme="minorHAnsi"/>
        </w:rPr>
        <w:t>ę</w:t>
      </w:r>
      <w:r w:rsidRPr="00D71249">
        <w:rPr>
          <w:rFonts w:asciiTheme="minorHAnsi" w:hAnsiTheme="minorHAnsi"/>
        </w:rPr>
        <w:t>t b</w:t>
      </w:r>
      <w:r w:rsidR="007064ED" w:rsidRPr="00D71249">
        <w:rPr>
          <w:rFonts w:asciiTheme="minorHAnsi" w:hAnsiTheme="minorHAnsi"/>
        </w:rPr>
        <w:t>ę</w:t>
      </w:r>
      <w:r w:rsidRPr="00D71249">
        <w:rPr>
          <w:rFonts w:asciiTheme="minorHAnsi" w:hAnsiTheme="minorHAnsi"/>
        </w:rPr>
        <w:t>d</w:t>
      </w:r>
      <w:r w:rsidR="007064ED" w:rsidRPr="00D71249">
        <w:rPr>
          <w:rFonts w:asciiTheme="minorHAnsi" w:hAnsiTheme="minorHAnsi"/>
        </w:rPr>
        <w:t>ą</w:t>
      </w:r>
      <w:r w:rsidRPr="00D71249">
        <w:rPr>
          <w:rFonts w:asciiTheme="minorHAnsi" w:hAnsiTheme="minorHAnsi"/>
        </w:rPr>
        <w:t>cy własno</w:t>
      </w:r>
      <w:r w:rsidR="007064ED" w:rsidRPr="00D71249">
        <w:rPr>
          <w:rFonts w:asciiTheme="minorHAnsi" w:hAnsiTheme="minorHAnsi"/>
        </w:rPr>
        <w:t>ś</w:t>
      </w:r>
      <w:r w:rsidRPr="00D71249">
        <w:rPr>
          <w:rFonts w:asciiTheme="minorHAnsi" w:hAnsiTheme="minorHAnsi"/>
        </w:rPr>
        <w:t>ci</w:t>
      </w:r>
      <w:r w:rsidR="007064ED" w:rsidRPr="00D71249">
        <w:rPr>
          <w:rFonts w:asciiTheme="minorHAnsi" w:hAnsiTheme="minorHAnsi"/>
        </w:rPr>
        <w:t>ą</w:t>
      </w:r>
      <w:r w:rsidRPr="00D71249">
        <w:rPr>
          <w:rFonts w:asciiTheme="minorHAnsi" w:hAnsiTheme="minorHAnsi"/>
        </w:rPr>
        <w:t xml:space="preserve"> Wykonawcy lub wynaj</w:t>
      </w:r>
      <w:r w:rsidR="007064ED" w:rsidRPr="00D71249">
        <w:rPr>
          <w:rFonts w:asciiTheme="minorHAnsi" w:hAnsiTheme="minorHAnsi"/>
        </w:rPr>
        <w:t>ę</w:t>
      </w:r>
      <w:r w:rsidRPr="00D71249">
        <w:rPr>
          <w:rFonts w:asciiTheme="minorHAnsi" w:hAnsiTheme="minorHAnsi"/>
        </w:rPr>
        <w:t>ty do wykonania robót musi by</w:t>
      </w:r>
      <w:r w:rsidR="007064ED" w:rsidRPr="00D71249">
        <w:rPr>
          <w:rFonts w:asciiTheme="minorHAnsi" w:hAnsiTheme="minorHAnsi"/>
        </w:rPr>
        <w:t>ć</w:t>
      </w:r>
      <w:r w:rsidRPr="00D71249">
        <w:rPr>
          <w:rFonts w:asciiTheme="minorHAnsi" w:hAnsiTheme="minorHAnsi"/>
        </w:rPr>
        <w:t xml:space="preserve"> utrzymywany w dobrym</w:t>
      </w:r>
      <w:r w:rsidR="0008690B">
        <w:rPr>
          <w:rFonts w:asciiTheme="minorHAnsi" w:hAnsiTheme="minorHAnsi"/>
        </w:rPr>
        <w:t xml:space="preserve"> </w:t>
      </w:r>
      <w:r w:rsidRPr="00D71249">
        <w:rPr>
          <w:rFonts w:asciiTheme="minorHAnsi" w:hAnsiTheme="minorHAnsi"/>
        </w:rPr>
        <w:t>stanie i gotowo</w:t>
      </w:r>
      <w:r w:rsidR="007064ED" w:rsidRPr="00D71249">
        <w:rPr>
          <w:rFonts w:asciiTheme="minorHAnsi" w:hAnsiTheme="minorHAnsi"/>
        </w:rPr>
        <w:t>ś</w:t>
      </w:r>
      <w:r w:rsidRPr="00D71249">
        <w:rPr>
          <w:rFonts w:asciiTheme="minorHAnsi" w:hAnsiTheme="minorHAnsi"/>
        </w:rPr>
        <w:t xml:space="preserve">ci do pracy. Bedzie spełniał normy ochrony </w:t>
      </w:r>
      <w:r w:rsidR="007064ED" w:rsidRPr="00D71249">
        <w:rPr>
          <w:rFonts w:asciiTheme="minorHAnsi" w:hAnsiTheme="minorHAnsi"/>
        </w:rPr>
        <w:t>ś</w:t>
      </w:r>
      <w:r w:rsidRPr="00D71249">
        <w:rPr>
          <w:rFonts w:asciiTheme="minorHAnsi" w:hAnsiTheme="minorHAnsi"/>
        </w:rPr>
        <w:t>rodowiska i przepisy jego u</w:t>
      </w:r>
      <w:r w:rsidR="007064ED" w:rsidRPr="00D71249">
        <w:rPr>
          <w:rFonts w:asciiTheme="minorHAnsi" w:hAnsiTheme="minorHAnsi"/>
        </w:rPr>
        <w:t>ż</w:t>
      </w:r>
      <w:r w:rsidRPr="00D71249">
        <w:rPr>
          <w:rFonts w:asciiTheme="minorHAnsi" w:hAnsiTheme="minorHAnsi"/>
        </w:rPr>
        <w:t>ytkowania.</w:t>
      </w:r>
    </w:p>
    <w:p w:rsidR="00A90D81" w:rsidRPr="00A90D81" w:rsidRDefault="00A90D81" w:rsidP="00A90D81"/>
    <w:p w:rsidR="00BB2C9C" w:rsidRPr="00D71249" w:rsidRDefault="00BB2C9C" w:rsidP="00A90D81">
      <w:pPr>
        <w:pStyle w:val="Nagwek2"/>
        <w:ind w:firstLine="708"/>
        <w:jc w:val="both"/>
        <w:rPr>
          <w:rFonts w:asciiTheme="minorHAnsi" w:hAnsiTheme="minorHAnsi"/>
        </w:rPr>
      </w:pPr>
      <w:r w:rsidRPr="00D71249">
        <w:rPr>
          <w:rFonts w:asciiTheme="minorHAnsi" w:hAnsiTheme="minorHAnsi"/>
        </w:rPr>
        <w:t>Wykonawca dostarczy Inspektorowi nadzoru kopie dokumentów potwierdzaj</w:t>
      </w:r>
      <w:r w:rsidR="007064ED" w:rsidRPr="00D71249">
        <w:rPr>
          <w:rFonts w:asciiTheme="minorHAnsi" w:hAnsiTheme="minorHAnsi"/>
        </w:rPr>
        <w:t>ą</w:t>
      </w:r>
      <w:r w:rsidRPr="00D71249">
        <w:rPr>
          <w:rFonts w:asciiTheme="minorHAnsi" w:hAnsiTheme="minorHAnsi"/>
        </w:rPr>
        <w:t>cych dopuszczenie sprz</w:t>
      </w:r>
      <w:r w:rsidR="007064ED" w:rsidRPr="00D71249">
        <w:rPr>
          <w:rFonts w:asciiTheme="minorHAnsi" w:hAnsiTheme="minorHAnsi"/>
        </w:rPr>
        <w:t>ę</w:t>
      </w:r>
      <w:r w:rsidRPr="00D71249">
        <w:rPr>
          <w:rFonts w:asciiTheme="minorHAnsi" w:hAnsiTheme="minorHAnsi"/>
        </w:rPr>
        <w:t>tu do</w:t>
      </w:r>
      <w:r w:rsidR="0052651D">
        <w:rPr>
          <w:rFonts w:asciiTheme="minorHAnsi" w:hAnsiTheme="minorHAnsi"/>
        </w:rPr>
        <w:t xml:space="preserve"> </w:t>
      </w:r>
      <w:r w:rsidRPr="00D71249">
        <w:rPr>
          <w:rFonts w:asciiTheme="minorHAnsi" w:hAnsiTheme="minorHAnsi"/>
        </w:rPr>
        <w:t>u</w:t>
      </w:r>
      <w:r w:rsidR="007064ED" w:rsidRPr="00D71249">
        <w:rPr>
          <w:rFonts w:asciiTheme="minorHAnsi" w:hAnsiTheme="minorHAnsi"/>
        </w:rPr>
        <w:t>ż</w:t>
      </w:r>
      <w:r w:rsidRPr="00D71249">
        <w:rPr>
          <w:rFonts w:asciiTheme="minorHAnsi" w:hAnsiTheme="minorHAnsi"/>
        </w:rPr>
        <w:t>ytkowania, tam gdzie jest to wymagane przepisami.</w:t>
      </w:r>
    </w:p>
    <w:p w:rsidR="007064ED" w:rsidRPr="00D71249" w:rsidRDefault="00BB2C9C" w:rsidP="00B05874">
      <w:pPr>
        <w:pStyle w:val="Nagwek2"/>
        <w:jc w:val="both"/>
        <w:rPr>
          <w:rFonts w:asciiTheme="minorHAnsi" w:hAnsiTheme="minorHAnsi"/>
        </w:rPr>
      </w:pPr>
      <w:r w:rsidRPr="00D71249">
        <w:rPr>
          <w:rFonts w:asciiTheme="minorHAnsi" w:hAnsiTheme="minorHAnsi"/>
        </w:rPr>
        <w:t>Je</w:t>
      </w:r>
      <w:r w:rsidR="007064ED" w:rsidRPr="00D71249">
        <w:rPr>
          <w:rFonts w:asciiTheme="minorHAnsi" w:hAnsiTheme="minorHAnsi"/>
        </w:rPr>
        <w:t>ż</w:t>
      </w:r>
      <w:r w:rsidRPr="00D71249">
        <w:rPr>
          <w:rFonts w:asciiTheme="minorHAnsi" w:hAnsiTheme="minorHAnsi"/>
        </w:rPr>
        <w:t>eli dokumentacja projektowa przewiduje mo</w:t>
      </w:r>
      <w:r w:rsidR="007064ED" w:rsidRPr="00D71249">
        <w:rPr>
          <w:rFonts w:asciiTheme="minorHAnsi" w:hAnsiTheme="minorHAnsi"/>
        </w:rPr>
        <w:t>ż</w:t>
      </w:r>
      <w:r w:rsidRPr="00D71249">
        <w:rPr>
          <w:rFonts w:asciiTheme="minorHAnsi" w:hAnsiTheme="minorHAnsi"/>
        </w:rPr>
        <w:t>liwo</w:t>
      </w:r>
      <w:r w:rsidR="007064ED" w:rsidRPr="00D71249">
        <w:rPr>
          <w:rFonts w:asciiTheme="minorHAnsi" w:hAnsiTheme="minorHAnsi"/>
        </w:rPr>
        <w:t>ść</w:t>
      </w:r>
      <w:r w:rsidRPr="00D71249">
        <w:rPr>
          <w:rFonts w:asciiTheme="minorHAnsi" w:hAnsiTheme="minorHAnsi"/>
        </w:rPr>
        <w:t xml:space="preserve"> wariantowego u</w:t>
      </w:r>
      <w:r w:rsidR="007064ED" w:rsidRPr="00D71249">
        <w:rPr>
          <w:rFonts w:asciiTheme="minorHAnsi" w:hAnsiTheme="minorHAnsi"/>
        </w:rPr>
        <w:t>ż</w:t>
      </w:r>
      <w:r w:rsidRPr="00D71249">
        <w:rPr>
          <w:rFonts w:asciiTheme="minorHAnsi" w:hAnsiTheme="minorHAnsi"/>
        </w:rPr>
        <w:t>ycia sprz</w:t>
      </w:r>
      <w:r w:rsidR="007064ED" w:rsidRPr="00D71249">
        <w:rPr>
          <w:rFonts w:asciiTheme="minorHAnsi" w:hAnsiTheme="minorHAnsi"/>
        </w:rPr>
        <w:t>ę</w:t>
      </w:r>
      <w:r w:rsidRPr="00D71249">
        <w:rPr>
          <w:rFonts w:asciiTheme="minorHAnsi" w:hAnsiTheme="minorHAnsi"/>
        </w:rPr>
        <w:t>tu przy wykonywanych robotach,</w:t>
      </w:r>
      <w:r w:rsidR="0052651D">
        <w:rPr>
          <w:rFonts w:asciiTheme="minorHAnsi" w:hAnsiTheme="minorHAnsi"/>
        </w:rPr>
        <w:t xml:space="preserve"> </w:t>
      </w:r>
      <w:r w:rsidRPr="00D71249">
        <w:rPr>
          <w:rFonts w:asciiTheme="minorHAnsi" w:hAnsiTheme="minorHAnsi"/>
        </w:rPr>
        <w:t xml:space="preserve">Wykonawca powiadomi Inspektora nadzoru o swoim zamiarze wyboru i uzyska jego akceptacje przed </w:t>
      </w:r>
      <w:r w:rsidR="0052651D">
        <w:rPr>
          <w:rFonts w:asciiTheme="minorHAnsi" w:hAnsiTheme="minorHAnsi"/>
        </w:rPr>
        <w:t xml:space="preserve">użyciem </w:t>
      </w:r>
      <w:r w:rsidRPr="00D71249">
        <w:rPr>
          <w:rFonts w:asciiTheme="minorHAnsi" w:hAnsiTheme="minorHAnsi"/>
        </w:rPr>
        <w:t>prz</w:t>
      </w:r>
      <w:r w:rsidR="007064ED" w:rsidRPr="00D71249">
        <w:rPr>
          <w:rFonts w:asciiTheme="minorHAnsi" w:hAnsiTheme="minorHAnsi"/>
        </w:rPr>
        <w:t>ę</w:t>
      </w:r>
      <w:r w:rsidRPr="00D71249">
        <w:rPr>
          <w:rFonts w:asciiTheme="minorHAnsi" w:hAnsiTheme="minorHAnsi"/>
        </w:rPr>
        <w:t>tu. Wybrany sprz</w:t>
      </w:r>
      <w:r w:rsidR="007064ED" w:rsidRPr="00D71249">
        <w:rPr>
          <w:rFonts w:asciiTheme="minorHAnsi" w:hAnsiTheme="minorHAnsi"/>
        </w:rPr>
        <w:t>ę</w:t>
      </w:r>
      <w:r w:rsidRPr="00D71249">
        <w:rPr>
          <w:rFonts w:asciiTheme="minorHAnsi" w:hAnsiTheme="minorHAnsi"/>
        </w:rPr>
        <w:t>t po akceptacji Inspektora nadzoru nie mo</w:t>
      </w:r>
      <w:r w:rsidR="007064ED" w:rsidRPr="00D71249">
        <w:rPr>
          <w:rFonts w:asciiTheme="minorHAnsi" w:hAnsiTheme="minorHAnsi"/>
        </w:rPr>
        <w:t>ż</w:t>
      </w:r>
      <w:r w:rsidRPr="00D71249">
        <w:rPr>
          <w:rFonts w:asciiTheme="minorHAnsi" w:hAnsiTheme="minorHAnsi"/>
        </w:rPr>
        <w:t>e by</w:t>
      </w:r>
      <w:r w:rsidR="007064ED" w:rsidRPr="00D71249">
        <w:rPr>
          <w:rFonts w:asciiTheme="minorHAnsi" w:hAnsiTheme="minorHAnsi"/>
        </w:rPr>
        <w:t>ć</w:t>
      </w:r>
      <w:r w:rsidRPr="00D71249">
        <w:rPr>
          <w:rFonts w:asciiTheme="minorHAnsi" w:hAnsiTheme="minorHAnsi"/>
        </w:rPr>
        <w:t xml:space="preserve"> pó</w:t>
      </w:r>
      <w:r w:rsidR="007064ED" w:rsidRPr="00D71249">
        <w:rPr>
          <w:rFonts w:asciiTheme="minorHAnsi" w:hAnsiTheme="minorHAnsi"/>
        </w:rPr>
        <w:t>ź</w:t>
      </w:r>
      <w:r w:rsidRPr="00D71249">
        <w:rPr>
          <w:rFonts w:asciiTheme="minorHAnsi" w:hAnsiTheme="minorHAnsi"/>
        </w:rPr>
        <w:t>niej zmieniany bez jego zgody.</w:t>
      </w:r>
    </w:p>
    <w:p w:rsidR="007064ED" w:rsidRPr="007E6364" w:rsidRDefault="00BB2C9C" w:rsidP="00EB1515">
      <w:pPr>
        <w:pStyle w:val="Nagwek1"/>
        <w:numPr>
          <w:ilvl w:val="0"/>
          <w:numId w:val="27"/>
        </w:numPr>
        <w:rPr>
          <w:color w:val="auto"/>
        </w:rPr>
      </w:pPr>
      <w:r w:rsidRPr="007E6364">
        <w:rPr>
          <w:color w:val="auto"/>
        </w:rPr>
        <w:t>Transport</w:t>
      </w:r>
    </w:p>
    <w:p w:rsidR="007064ED" w:rsidRPr="00453671" w:rsidRDefault="00BB2C9C" w:rsidP="00453671">
      <w:pPr>
        <w:pStyle w:val="Nagwek2"/>
        <w:spacing w:after="120"/>
        <w:rPr>
          <w:rFonts w:ascii="Calibri" w:hAnsi="Calibri"/>
          <w:b/>
        </w:rPr>
      </w:pPr>
      <w:r w:rsidRPr="00453671">
        <w:rPr>
          <w:rFonts w:ascii="Calibri" w:hAnsi="Calibri"/>
          <w:b/>
        </w:rPr>
        <w:t>Wymagania dotycz</w:t>
      </w:r>
      <w:r w:rsidR="009B2DB0" w:rsidRPr="00453671">
        <w:rPr>
          <w:rFonts w:ascii="Calibri" w:hAnsi="Calibri"/>
          <w:b/>
        </w:rPr>
        <w:t>ą</w:t>
      </w:r>
      <w:r w:rsidRPr="00453671">
        <w:rPr>
          <w:rFonts w:ascii="Calibri" w:hAnsi="Calibri"/>
          <w:b/>
        </w:rPr>
        <w:t xml:space="preserve">ce transportu, </w:t>
      </w:r>
      <w:r w:rsidR="009B2DB0" w:rsidRPr="00453671">
        <w:rPr>
          <w:rFonts w:ascii="Calibri" w:hAnsi="Calibri"/>
          <w:b/>
        </w:rPr>
        <w:t>ś</w:t>
      </w:r>
      <w:r w:rsidRPr="00453671">
        <w:rPr>
          <w:rFonts w:ascii="Calibri" w:hAnsi="Calibri"/>
          <w:b/>
        </w:rPr>
        <w:t>rodków transportu i sposobu transportowania</w:t>
      </w:r>
      <w:r w:rsidR="00EB46D4" w:rsidRPr="00453671">
        <w:rPr>
          <w:rFonts w:ascii="Calibri" w:hAnsi="Calibri"/>
          <w:b/>
        </w:rPr>
        <w:t xml:space="preserve"> stosowanych materiałów</w:t>
      </w:r>
    </w:p>
    <w:p w:rsidR="00BB2C9C" w:rsidRPr="00D71249" w:rsidRDefault="00BB2C9C" w:rsidP="00A4501F">
      <w:pPr>
        <w:pStyle w:val="Nagwek2"/>
        <w:ind w:firstLine="708"/>
        <w:jc w:val="both"/>
        <w:rPr>
          <w:rFonts w:asciiTheme="minorHAnsi" w:hAnsiTheme="minorHAnsi"/>
        </w:rPr>
      </w:pPr>
      <w:r w:rsidRPr="00D71249">
        <w:rPr>
          <w:rFonts w:asciiTheme="minorHAnsi" w:hAnsiTheme="minorHAnsi"/>
        </w:rPr>
        <w:t>Wykonawca jest zobowi</w:t>
      </w:r>
      <w:r w:rsidR="00EB46D4" w:rsidRPr="00D71249">
        <w:rPr>
          <w:rFonts w:asciiTheme="minorHAnsi" w:hAnsiTheme="minorHAnsi"/>
        </w:rPr>
        <w:t>ą</w:t>
      </w:r>
      <w:r w:rsidRPr="00D71249">
        <w:rPr>
          <w:rFonts w:asciiTheme="minorHAnsi" w:hAnsiTheme="minorHAnsi"/>
        </w:rPr>
        <w:t xml:space="preserve">zany do stosowania jedynie takich </w:t>
      </w:r>
      <w:r w:rsidR="00EB46D4" w:rsidRPr="00D71249">
        <w:rPr>
          <w:rFonts w:asciiTheme="minorHAnsi" w:hAnsiTheme="minorHAnsi"/>
        </w:rPr>
        <w:t>ś</w:t>
      </w:r>
      <w:r w:rsidRPr="00D71249">
        <w:rPr>
          <w:rFonts w:asciiTheme="minorHAnsi" w:hAnsiTheme="minorHAnsi"/>
        </w:rPr>
        <w:t>rodków transportu, które nie wpłyn</w:t>
      </w:r>
      <w:r w:rsidR="00EB46D4" w:rsidRPr="00D71249">
        <w:rPr>
          <w:rFonts w:asciiTheme="minorHAnsi" w:hAnsiTheme="minorHAnsi"/>
        </w:rPr>
        <w:t>ą</w:t>
      </w:r>
      <w:r w:rsidRPr="00D71249">
        <w:rPr>
          <w:rFonts w:asciiTheme="minorHAnsi" w:hAnsiTheme="minorHAnsi"/>
        </w:rPr>
        <w:t xml:space="preserve"> nie</w:t>
      </w:r>
      <w:r w:rsidR="0052651D">
        <w:rPr>
          <w:rFonts w:asciiTheme="minorHAnsi" w:hAnsiTheme="minorHAnsi"/>
        </w:rPr>
        <w:t xml:space="preserve"> </w:t>
      </w:r>
      <w:r w:rsidRPr="00D71249">
        <w:rPr>
          <w:rFonts w:asciiTheme="minorHAnsi" w:hAnsiTheme="minorHAnsi"/>
        </w:rPr>
        <w:t>korzystnie</w:t>
      </w:r>
      <w:r w:rsidR="003E121E">
        <w:rPr>
          <w:rFonts w:asciiTheme="minorHAnsi" w:hAnsiTheme="minorHAnsi"/>
        </w:rPr>
        <w:t xml:space="preserve"> </w:t>
      </w:r>
      <w:r w:rsidRPr="00D71249">
        <w:rPr>
          <w:rFonts w:asciiTheme="minorHAnsi" w:hAnsiTheme="minorHAnsi"/>
        </w:rPr>
        <w:t>na jako</w:t>
      </w:r>
      <w:r w:rsidR="00EB46D4" w:rsidRPr="00D71249">
        <w:rPr>
          <w:rFonts w:asciiTheme="minorHAnsi" w:hAnsiTheme="minorHAnsi"/>
        </w:rPr>
        <w:t>ść</w:t>
      </w:r>
      <w:r w:rsidRPr="00D71249">
        <w:rPr>
          <w:rFonts w:asciiTheme="minorHAnsi" w:hAnsiTheme="minorHAnsi"/>
        </w:rPr>
        <w:t xml:space="preserve"> i wła</w:t>
      </w:r>
      <w:r w:rsidR="00EB46D4" w:rsidRPr="00D71249">
        <w:rPr>
          <w:rFonts w:asciiTheme="minorHAnsi" w:hAnsiTheme="minorHAnsi"/>
        </w:rPr>
        <w:t>ś</w:t>
      </w:r>
      <w:r w:rsidRPr="00D71249">
        <w:rPr>
          <w:rFonts w:asciiTheme="minorHAnsi" w:hAnsiTheme="minorHAnsi"/>
        </w:rPr>
        <w:t>ciwo</w:t>
      </w:r>
      <w:r w:rsidR="00EB46D4" w:rsidRPr="00D71249">
        <w:rPr>
          <w:rFonts w:asciiTheme="minorHAnsi" w:hAnsiTheme="minorHAnsi"/>
        </w:rPr>
        <w:t>ś</w:t>
      </w:r>
      <w:r w:rsidRPr="00D71249">
        <w:rPr>
          <w:rFonts w:asciiTheme="minorHAnsi" w:hAnsiTheme="minorHAnsi"/>
        </w:rPr>
        <w:t>ci przewo</w:t>
      </w:r>
      <w:r w:rsidR="00EB46D4" w:rsidRPr="00D71249">
        <w:rPr>
          <w:rFonts w:asciiTheme="minorHAnsi" w:hAnsiTheme="minorHAnsi"/>
        </w:rPr>
        <w:t>ż</w:t>
      </w:r>
      <w:r w:rsidRPr="00D71249">
        <w:rPr>
          <w:rFonts w:asciiTheme="minorHAnsi" w:hAnsiTheme="minorHAnsi"/>
        </w:rPr>
        <w:t>onych materiałów.</w:t>
      </w:r>
    </w:p>
    <w:p w:rsidR="00F85B79" w:rsidRPr="007E6364" w:rsidRDefault="0093450D" w:rsidP="00EB1515">
      <w:pPr>
        <w:pStyle w:val="Nagwek1"/>
        <w:numPr>
          <w:ilvl w:val="0"/>
          <w:numId w:val="27"/>
        </w:numPr>
        <w:rPr>
          <w:color w:val="auto"/>
        </w:rPr>
      </w:pPr>
      <w:r w:rsidRPr="007E6364">
        <w:rPr>
          <w:color w:val="auto"/>
        </w:rPr>
        <w:t>Prowadzenie robót</w:t>
      </w:r>
    </w:p>
    <w:p w:rsidR="00F85B79" w:rsidRPr="00F72E76" w:rsidRDefault="00BB2C9C" w:rsidP="00F81ACD">
      <w:pPr>
        <w:pStyle w:val="Podtytu"/>
        <w:numPr>
          <w:ilvl w:val="0"/>
          <w:numId w:val="0"/>
        </w:numPr>
        <w:spacing w:after="120"/>
        <w:rPr>
          <w:rFonts w:asciiTheme="minorHAnsi" w:hAnsiTheme="minorHAnsi"/>
          <w:sz w:val="24"/>
        </w:rPr>
      </w:pPr>
      <w:r w:rsidRPr="00F72E76">
        <w:rPr>
          <w:rFonts w:asciiTheme="minorHAnsi" w:hAnsiTheme="minorHAnsi"/>
          <w:sz w:val="24"/>
        </w:rPr>
        <w:t>Postanowienia ogólne</w:t>
      </w:r>
    </w:p>
    <w:p w:rsidR="00BB2C9C" w:rsidRPr="00D71249" w:rsidRDefault="00BB2C9C" w:rsidP="006905E8">
      <w:pPr>
        <w:pStyle w:val="Nagwek2"/>
        <w:jc w:val="both"/>
        <w:rPr>
          <w:rFonts w:asciiTheme="minorHAnsi" w:hAnsiTheme="minorHAnsi"/>
        </w:rPr>
      </w:pPr>
      <w:r w:rsidRPr="00D71249">
        <w:rPr>
          <w:rFonts w:asciiTheme="minorHAnsi" w:hAnsiTheme="minorHAnsi"/>
        </w:rPr>
        <w:t>Wykonawca instalacji przed przyst</w:t>
      </w:r>
      <w:r w:rsidR="00624639" w:rsidRPr="00D71249">
        <w:rPr>
          <w:rFonts w:asciiTheme="minorHAnsi" w:hAnsiTheme="minorHAnsi"/>
        </w:rPr>
        <w:t>ą</w:t>
      </w:r>
      <w:r w:rsidRPr="00D71249">
        <w:rPr>
          <w:rFonts w:asciiTheme="minorHAnsi" w:hAnsiTheme="minorHAnsi"/>
        </w:rPr>
        <w:t>pieniem do robót powinien:</w:t>
      </w:r>
    </w:p>
    <w:p w:rsidR="00BB2C9C" w:rsidRPr="00D71249" w:rsidRDefault="00BB2C9C" w:rsidP="00EB1515">
      <w:pPr>
        <w:pStyle w:val="Nagwek2"/>
        <w:numPr>
          <w:ilvl w:val="0"/>
          <w:numId w:val="2"/>
        </w:numPr>
        <w:jc w:val="both"/>
        <w:rPr>
          <w:rFonts w:asciiTheme="minorHAnsi" w:hAnsiTheme="minorHAnsi"/>
        </w:rPr>
      </w:pPr>
      <w:r w:rsidRPr="00D71249">
        <w:rPr>
          <w:rFonts w:asciiTheme="minorHAnsi" w:hAnsiTheme="minorHAnsi"/>
        </w:rPr>
        <w:t>zapozna</w:t>
      </w:r>
      <w:r w:rsidR="00624639" w:rsidRPr="00D71249">
        <w:rPr>
          <w:rFonts w:asciiTheme="minorHAnsi" w:hAnsiTheme="minorHAnsi"/>
        </w:rPr>
        <w:t>ć</w:t>
      </w:r>
      <w:r w:rsidRPr="00D71249">
        <w:rPr>
          <w:rFonts w:asciiTheme="minorHAnsi" w:hAnsiTheme="minorHAnsi"/>
        </w:rPr>
        <w:t xml:space="preserve"> si</w:t>
      </w:r>
      <w:r w:rsidR="00624639" w:rsidRPr="00D71249">
        <w:rPr>
          <w:rFonts w:asciiTheme="minorHAnsi" w:hAnsiTheme="minorHAnsi"/>
        </w:rPr>
        <w:t>ę</w:t>
      </w:r>
      <w:r w:rsidRPr="00D71249">
        <w:rPr>
          <w:rFonts w:asciiTheme="minorHAnsi" w:hAnsiTheme="minorHAnsi"/>
        </w:rPr>
        <w:t xml:space="preserve"> z projektem i ewentualne uwagi zgłosi</w:t>
      </w:r>
      <w:r w:rsidR="00624639" w:rsidRPr="00D71249">
        <w:rPr>
          <w:rFonts w:asciiTheme="minorHAnsi" w:hAnsiTheme="minorHAnsi"/>
        </w:rPr>
        <w:t>ć</w:t>
      </w:r>
      <w:r w:rsidRPr="00D71249">
        <w:rPr>
          <w:rFonts w:asciiTheme="minorHAnsi" w:hAnsiTheme="minorHAnsi"/>
        </w:rPr>
        <w:t xml:space="preserve"> jednostce projektowej;</w:t>
      </w:r>
    </w:p>
    <w:p w:rsidR="00BB2C9C" w:rsidRPr="00D71249" w:rsidRDefault="00BE5457" w:rsidP="00EB1515">
      <w:pPr>
        <w:pStyle w:val="Nagwek2"/>
        <w:numPr>
          <w:ilvl w:val="0"/>
          <w:numId w:val="2"/>
        </w:numPr>
        <w:ind w:left="709" w:hanging="304"/>
        <w:jc w:val="both"/>
        <w:rPr>
          <w:rFonts w:asciiTheme="minorHAnsi" w:hAnsiTheme="minorHAnsi"/>
        </w:rPr>
      </w:pPr>
      <w:r w:rsidRPr="00D71249">
        <w:rPr>
          <w:rFonts w:asciiTheme="minorHAnsi" w:hAnsiTheme="minorHAnsi"/>
        </w:rPr>
        <w:t>zapoznać sie</w:t>
      </w:r>
      <w:r w:rsidR="00BB2C9C" w:rsidRPr="00D71249">
        <w:rPr>
          <w:rFonts w:asciiTheme="minorHAnsi" w:hAnsiTheme="minorHAnsi"/>
        </w:rPr>
        <w:t xml:space="preserve"> z dokumentacj</w:t>
      </w:r>
      <w:r w:rsidR="00624639" w:rsidRPr="00D71249">
        <w:rPr>
          <w:rFonts w:asciiTheme="minorHAnsi" w:hAnsiTheme="minorHAnsi"/>
        </w:rPr>
        <w:t>ą</w:t>
      </w:r>
      <w:r w:rsidR="00BB2C9C" w:rsidRPr="00D71249">
        <w:rPr>
          <w:rFonts w:asciiTheme="minorHAnsi" w:hAnsiTheme="minorHAnsi"/>
        </w:rPr>
        <w:t xml:space="preserve"> instalacji elektroenergetycznych, co, wodno-kanalizacyjnych itp. b</w:t>
      </w:r>
      <w:r w:rsidR="00624639" w:rsidRPr="00D71249">
        <w:rPr>
          <w:rFonts w:asciiTheme="minorHAnsi" w:hAnsiTheme="minorHAnsi"/>
        </w:rPr>
        <w:t>ę</w:t>
      </w:r>
      <w:r w:rsidR="00BB2C9C" w:rsidRPr="00D71249">
        <w:rPr>
          <w:rFonts w:asciiTheme="minorHAnsi" w:hAnsiTheme="minorHAnsi"/>
        </w:rPr>
        <w:t>d</w:t>
      </w:r>
      <w:r w:rsidR="00624639" w:rsidRPr="00D71249">
        <w:rPr>
          <w:rFonts w:asciiTheme="minorHAnsi" w:hAnsiTheme="minorHAnsi"/>
        </w:rPr>
        <w:t>ą</w:t>
      </w:r>
      <w:r w:rsidR="00BB2C9C" w:rsidRPr="00D71249">
        <w:rPr>
          <w:rFonts w:asciiTheme="minorHAnsi" w:hAnsiTheme="minorHAnsi"/>
        </w:rPr>
        <w:t>cych w posiadaniu</w:t>
      </w:r>
      <w:r w:rsidR="0052651D">
        <w:rPr>
          <w:rFonts w:asciiTheme="minorHAnsi" w:hAnsiTheme="minorHAnsi"/>
        </w:rPr>
        <w:t xml:space="preserve"> </w:t>
      </w:r>
      <w:r w:rsidR="00BB2C9C" w:rsidRPr="00D71249">
        <w:rPr>
          <w:rFonts w:asciiTheme="minorHAnsi" w:hAnsiTheme="minorHAnsi"/>
        </w:rPr>
        <w:t>inwestora, w celu unikni</w:t>
      </w:r>
      <w:r w:rsidR="00624639" w:rsidRPr="00D71249">
        <w:rPr>
          <w:rFonts w:asciiTheme="minorHAnsi" w:hAnsiTheme="minorHAnsi"/>
        </w:rPr>
        <w:t>ę</w:t>
      </w:r>
      <w:r w:rsidR="00BB2C9C" w:rsidRPr="00D71249">
        <w:rPr>
          <w:rFonts w:asciiTheme="minorHAnsi" w:hAnsiTheme="minorHAnsi"/>
        </w:rPr>
        <w:t>cia ewentualnych kolizji przy prowadzeniu robót.</w:t>
      </w:r>
    </w:p>
    <w:p w:rsidR="00624639" w:rsidRPr="00D71249" w:rsidRDefault="00624639" w:rsidP="006905E8">
      <w:pPr>
        <w:pStyle w:val="Nagwek2"/>
        <w:jc w:val="both"/>
        <w:rPr>
          <w:rFonts w:asciiTheme="minorHAnsi" w:hAnsiTheme="minorHAnsi"/>
        </w:rPr>
      </w:pPr>
    </w:p>
    <w:p w:rsidR="00BB2C9C" w:rsidRPr="00D71249" w:rsidRDefault="00BB2C9C" w:rsidP="006905E8">
      <w:pPr>
        <w:pStyle w:val="Nagwek2"/>
        <w:jc w:val="both"/>
        <w:rPr>
          <w:rFonts w:asciiTheme="minorHAnsi" w:hAnsiTheme="minorHAnsi"/>
        </w:rPr>
      </w:pPr>
      <w:r w:rsidRPr="00D71249">
        <w:rPr>
          <w:rFonts w:asciiTheme="minorHAnsi" w:hAnsiTheme="minorHAnsi"/>
        </w:rPr>
        <w:t>Monta</w:t>
      </w:r>
      <w:r w:rsidR="00624639" w:rsidRPr="00D71249">
        <w:rPr>
          <w:rFonts w:asciiTheme="minorHAnsi" w:hAnsiTheme="minorHAnsi"/>
        </w:rPr>
        <w:t>ż</w:t>
      </w:r>
      <w:r w:rsidRPr="00D71249">
        <w:rPr>
          <w:rFonts w:asciiTheme="minorHAnsi" w:hAnsiTheme="minorHAnsi"/>
        </w:rPr>
        <w:t xml:space="preserve"> systemu powinien by</w:t>
      </w:r>
      <w:r w:rsidR="00624639" w:rsidRPr="00D71249">
        <w:rPr>
          <w:rFonts w:asciiTheme="minorHAnsi" w:hAnsiTheme="minorHAnsi"/>
        </w:rPr>
        <w:t>ć</w:t>
      </w:r>
      <w:r w:rsidRPr="00D71249">
        <w:rPr>
          <w:rFonts w:asciiTheme="minorHAnsi" w:hAnsiTheme="minorHAnsi"/>
        </w:rPr>
        <w:t xml:space="preserve"> przeprowadzony zgodnie z dokumentacj</w:t>
      </w:r>
      <w:r w:rsidR="00624639" w:rsidRPr="00D71249">
        <w:rPr>
          <w:rFonts w:asciiTheme="minorHAnsi" w:hAnsiTheme="minorHAnsi"/>
        </w:rPr>
        <w:t>ą</w:t>
      </w:r>
      <w:r w:rsidRPr="00D71249">
        <w:rPr>
          <w:rFonts w:asciiTheme="minorHAnsi" w:hAnsiTheme="minorHAnsi"/>
        </w:rPr>
        <w:t>:</w:t>
      </w:r>
    </w:p>
    <w:p w:rsidR="00BB2C9C" w:rsidRPr="00D71249" w:rsidRDefault="00BB2C9C" w:rsidP="00EB1515">
      <w:pPr>
        <w:pStyle w:val="Nagwek2"/>
        <w:numPr>
          <w:ilvl w:val="0"/>
          <w:numId w:val="3"/>
        </w:numPr>
        <w:ind w:left="709" w:hanging="349"/>
        <w:jc w:val="both"/>
        <w:rPr>
          <w:rFonts w:asciiTheme="minorHAnsi" w:hAnsiTheme="minorHAnsi"/>
        </w:rPr>
      </w:pPr>
      <w:r w:rsidRPr="00D71249">
        <w:rPr>
          <w:rFonts w:asciiTheme="minorHAnsi" w:hAnsiTheme="minorHAnsi"/>
        </w:rPr>
        <w:t>sporz</w:t>
      </w:r>
      <w:r w:rsidR="00624639" w:rsidRPr="00D71249">
        <w:rPr>
          <w:rFonts w:asciiTheme="minorHAnsi" w:hAnsiTheme="minorHAnsi"/>
        </w:rPr>
        <w:t>ą</w:t>
      </w:r>
      <w:r w:rsidRPr="00D71249">
        <w:rPr>
          <w:rFonts w:asciiTheme="minorHAnsi" w:hAnsiTheme="minorHAnsi"/>
        </w:rPr>
        <w:t>dzon</w:t>
      </w:r>
      <w:r w:rsidR="00624639" w:rsidRPr="00D71249">
        <w:rPr>
          <w:rFonts w:asciiTheme="minorHAnsi" w:hAnsiTheme="minorHAnsi"/>
        </w:rPr>
        <w:t>ą</w:t>
      </w:r>
      <w:r w:rsidRPr="00D71249">
        <w:rPr>
          <w:rFonts w:asciiTheme="minorHAnsi" w:hAnsiTheme="minorHAnsi"/>
        </w:rPr>
        <w:t xml:space="preserve"> w taki sposób, aby wykonawca mógł dokona</w:t>
      </w:r>
      <w:r w:rsidR="00624639" w:rsidRPr="00D71249">
        <w:rPr>
          <w:rFonts w:asciiTheme="minorHAnsi" w:hAnsiTheme="minorHAnsi"/>
        </w:rPr>
        <w:t>ć</w:t>
      </w:r>
      <w:r w:rsidRPr="00D71249">
        <w:rPr>
          <w:rFonts w:asciiTheme="minorHAnsi" w:hAnsiTheme="minorHAnsi"/>
        </w:rPr>
        <w:t xml:space="preserve"> prawidłowego monta</w:t>
      </w:r>
      <w:r w:rsidR="00624639" w:rsidRPr="00D71249">
        <w:rPr>
          <w:rFonts w:asciiTheme="minorHAnsi" w:hAnsiTheme="minorHAnsi"/>
        </w:rPr>
        <w:t>ż</w:t>
      </w:r>
      <w:r w:rsidRPr="00D71249">
        <w:rPr>
          <w:rFonts w:asciiTheme="minorHAnsi" w:hAnsiTheme="minorHAnsi"/>
        </w:rPr>
        <w:t>u;</w:t>
      </w:r>
    </w:p>
    <w:p w:rsidR="00BB2C9C" w:rsidRPr="00D71249" w:rsidRDefault="00BB2C9C" w:rsidP="00EB1515">
      <w:pPr>
        <w:pStyle w:val="Nagwek2"/>
        <w:numPr>
          <w:ilvl w:val="0"/>
          <w:numId w:val="3"/>
        </w:numPr>
        <w:ind w:left="709" w:hanging="349"/>
        <w:jc w:val="both"/>
        <w:rPr>
          <w:rFonts w:asciiTheme="minorHAnsi" w:hAnsiTheme="minorHAnsi"/>
        </w:rPr>
      </w:pPr>
      <w:r w:rsidRPr="00D71249">
        <w:rPr>
          <w:rFonts w:asciiTheme="minorHAnsi" w:hAnsiTheme="minorHAnsi"/>
        </w:rPr>
        <w:lastRenderedPageBreak/>
        <w:t>posiadaj</w:t>
      </w:r>
      <w:r w:rsidR="00624639" w:rsidRPr="00D71249">
        <w:rPr>
          <w:rFonts w:asciiTheme="minorHAnsi" w:hAnsiTheme="minorHAnsi"/>
        </w:rPr>
        <w:t>ą</w:t>
      </w:r>
      <w:r w:rsidRPr="00D71249">
        <w:rPr>
          <w:rFonts w:asciiTheme="minorHAnsi" w:hAnsiTheme="minorHAnsi"/>
        </w:rPr>
        <w:t>c</w:t>
      </w:r>
      <w:r w:rsidR="00624639" w:rsidRPr="00D71249">
        <w:rPr>
          <w:rFonts w:asciiTheme="minorHAnsi" w:hAnsiTheme="minorHAnsi"/>
        </w:rPr>
        <w:t>ą</w:t>
      </w:r>
      <w:r w:rsidRPr="00D71249">
        <w:rPr>
          <w:rFonts w:asciiTheme="minorHAnsi" w:hAnsiTheme="minorHAnsi"/>
        </w:rPr>
        <w:t xml:space="preserve"> co najmniej rzuty poziome obiektu, przedstawiaj</w:t>
      </w:r>
      <w:r w:rsidR="00624639" w:rsidRPr="00D71249">
        <w:rPr>
          <w:rFonts w:asciiTheme="minorHAnsi" w:hAnsiTheme="minorHAnsi"/>
        </w:rPr>
        <w:t>ą</w:t>
      </w:r>
      <w:r w:rsidRPr="00D71249">
        <w:rPr>
          <w:rFonts w:asciiTheme="minorHAnsi" w:hAnsiTheme="minorHAnsi"/>
        </w:rPr>
        <w:t>ce przewidziane rodzaje i rozmieszczenie wszystkich</w:t>
      </w:r>
      <w:r w:rsidR="0052651D">
        <w:rPr>
          <w:rFonts w:asciiTheme="minorHAnsi" w:hAnsiTheme="minorHAnsi"/>
        </w:rPr>
        <w:t xml:space="preserve"> </w:t>
      </w:r>
      <w:r w:rsidRPr="00D71249">
        <w:rPr>
          <w:rFonts w:asciiTheme="minorHAnsi" w:hAnsiTheme="minorHAnsi"/>
        </w:rPr>
        <w:t>urz</w:t>
      </w:r>
      <w:r w:rsidR="00624639" w:rsidRPr="00D71249">
        <w:rPr>
          <w:rFonts w:asciiTheme="minorHAnsi" w:hAnsiTheme="minorHAnsi"/>
        </w:rPr>
        <w:t>ą</w:t>
      </w:r>
      <w:r w:rsidRPr="00D71249">
        <w:rPr>
          <w:rFonts w:asciiTheme="minorHAnsi" w:hAnsiTheme="minorHAnsi"/>
        </w:rPr>
        <w:t>dze</w:t>
      </w:r>
      <w:r w:rsidR="00624639" w:rsidRPr="00D71249">
        <w:rPr>
          <w:rFonts w:asciiTheme="minorHAnsi" w:hAnsiTheme="minorHAnsi"/>
        </w:rPr>
        <w:t>ń</w:t>
      </w:r>
      <w:r w:rsidRPr="00D71249">
        <w:rPr>
          <w:rFonts w:asciiTheme="minorHAnsi" w:hAnsiTheme="minorHAnsi"/>
        </w:rPr>
        <w:t>;</w:t>
      </w:r>
    </w:p>
    <w:p w:rsidR="00BB2C9C" w:rsidRPr="00D71249" w:rsidRDefault="00BB2C9C" w:rsidP="00EB1515">
      <w:pPr>
        <w:pStyle w:val="Nagwek2"/>
        <w:numPr>
          <w:ilvl w:val="0"/>
          <w:numId w:val="3"/>
        </w:numPr>
        <w:ind w:left="709" w:hanging="349"/>
        <w:jc w:val="both"/>
        <w:rPr>
          <w:rFonts w:asciiTheme="minorHAnsi" w:hAnsiTheme="minorHAnsi"/>
        </w:rPr>
      </w:pPr>
      <w:r w:rsidRPr="00D71249">
        <w:rPr>
          <w:rFonts w:asciiTheme="minorHAnsi" w:hAnsiTheme="minorHAnsi"/>
        </w:rPr>
        <w:t>posiadaj</w:t>
      </w:r>
      <w:r w:rsidR="00624639" w:rsidRPr="00D71249">
        <w:rPr>
          <w:rFonts w:asciiTheme="minorHAnsi" w:hAnsiTheme="minorHAnsi"/>
        </w:rPr>
        <w:t>ą</w:t>
      </w:r>
      <w:r w:rsidRPr="00D71249">
        <w:rPr>
          <w:rFonts w:asciiTheme="minorHAnsi" w:hAnsiTheme="minorHAnsi"/>
        </w:rPr>
        <w:t>c</w:t>
      </w:r>
      <w:r w:rsidR="00624639" w:rsidRPr="00D71249">
        <w:rPr>
          <w:rFonts w:asciiTheme="minorHAnsi" w:hAnsiTheme="minorHAnsi"/>
        </w:rPr>
        <w:t>ą</w:t>
      </w:r>
      <w:r w:rsidRPr="00D71249">
        <w:rPr>
          <w:rFonts w:asciiTheme="minorHAnsi" w:hAnsiTheme="minorHAnsi"/>
        </w:rPr>
        <w:t xml:space="preserve"> schemat blokowy instalacji, pokazuj</w:t>
      </w:r>
      <w:r w:rsidR="00624639" w:rsidRPr="00D71249">
        <w:rPr>
          <w:rFonts w:asciiTheme="minorHAnsi" w:hAnsiTheme="minorHAnsi"/>
        </w:rPr>
        <w:t>ą</w:t>
      </w:r>
      <w:r w:rsidRPr="00D71249">
        <w:rPr>
          <w:rFonts w:asciiTheme="minorHAnsi" w:hAnsiTheme="minorHAnsi"/>
        </w:rPr>
        <w:t>cy wzajemne poł</w:t>
      </w:r>
      <w:r w:rsidR="00624639" w:rsidRPr="00D71249">
        <w:rPr>
          <w:rFonts w:asciiTheme="minorHAnsi" w:hAnsiTheme="minorHAnsi"/>
        </w:rPr>
        <w:t xml:space="preserve">ączenia </w:t>
      </w:r>
      <w:r w:rsidRPr="00D71249">
        <w:rPr>
          <w:rFonts w:asciiTheme="minorHAnsi" w:hAnsiTheme="minorHAnsi"/>
        </w:rPr>
        <w:t>elementów.</w:t>
      </w:r>
    </w:p>
    <w:p w:rsidR="00624639" w:rsidRPr="00D71249" w:rsidRDefault="00624639" w:rsidP="006905E8">
      <w:pPr>
        <w:pStyle w:val="Nagwek2"/>
        <w:jc w:val="both"/>
        <w:rPr>
          <w:rFonts w:asciiTheme="minorHAnsi" w:hAnsiTheme="minorHAnsi"/>
        </w:rPr>
      </w:pPr>
    </w:p>
    <w:p w:rsidR="00BB2C9C" w:rsidRPr="00D71249" w:rsidRDefault="00BB2C9C" w:rsidP="006905E8">
      <w:pPr>
        <w:pStyle w:val="Nagwek2"/>
        <w:jc w:val="both"/>
        <w:rPr>
          <w:rFonts w:asciiTheme="minorHAnsi" w:hAnsiTheme="minorHAnsi"/>
        </w:rPr>
      </w:pPr>
      <w:r w:rsidRPr="00D71249">
        <w:rPr>
          <w:rFonts w:asciiTheme="minorHAnsi" w:hAnsiTheme="minorHAnsi"/>
        </w:rPr>
        <w:t>Wykonawca przy prowadzeniu robót powinien:</w:t>
      </w:r>
    </w:p>
    <w:p w:rsidR="00BB2C9C" w:rsidRPr="00D71249" w:rsidRDefault="00BB2C9C" w:rsidP="00EB1515">
      <w:pPr>
        <w:pStyle w:val="Nagwek2"/>
        <w:numPr>
          <w:ilvl w:val="0"/>
          <w:numId w:val="4"/>
        </w:numPr>
        <w:jc w:val="both"/>
        <w:rPr>
          <w:rFonts w:asciiTheme="minorHAnsi" w:hAnsiTheme="minorHAnsi"/>
        </w:rPr>
      </w:pPr>
      <w:r w:rsidRPr="00D71249">
        <w:rPr>
          <w:rFonts w:asciiTheme="minorHAnsi" w:hAnsiTheme="minorHAnsi"/>
        </w:rPr>
        <w:t>stosowa</w:t>
      </w:r>
      <w:r w:rsidR="00DB18E6" w:rsidRPr="00D71249">
        <w:rPr>
          <w:rFonts w:asciiTheme="minorHAnsi" w:hAnsiTheme="minorHAnsi"/>
        </w:rPr>
        <w:t>ć</w:t>
      </w:r>
      <w:r w:rsidR="003A6CD7">
        <w:rPr>
          <w:rFonts w:asciiTheme="minorHAnsi" w:hAnsiTheme="minorHAnsi"/>
        </w:rPr>
        <w:t xml:space="preserve"> </w:t>
      </w:r>
      <w:r w:rsidR="007624E5" w:rsidRPr="00D71249">
        <w:rPr>
          <w:rFonts w:asciiTheme="minorHAnsi" w:hAnsiTheme="minorHAnsi"/>
        </w:rPr>
        <w:t>się</w:t>
      </w:r>
      <w:r w:rsidRPr="00D71249">
        <w:rPr>
          <w:rFonts w:asciiTheme="minorHAnsi" w:hAnsiTheme="minorHAnsi"/>
        </w:rPr>
        <w:t xml:space="preserve"> do wskazówek monta</w:t>
      </w:r>
      <w:r w:rsidR="00DB18E6" w:rsidRPr="00D71249">
        <w:rPr>
          <w:rFonts w:asciiTheme="minorHAnsi" w:hAnsiTheme="minorHAnsi"/>
        </w:rPr>
        <w:t>ż</w:t>
      </w:r>
      <w:r w:rsidRPr="00D71249">
        <w:rPr>
          <w:rFonts w:asciiTheme="minorHAnsi" w:hAnsiTheme="minorHAnsi"/>
        </w:rPr>
        <w:t>owych urz</w:t>
      </w:r>
      <w:r w:rsidR="00DB18E6" w:rsidRPr="00D71249">
        <w:rPr>
          <w:rFonts w:asciiTheme="minorHAnsi" w:hAnsiTheme="minorHAnsi"/>
        </w:rPr>
        <w:t>ą</w:t>
      </w:r>
      <w:r w:rsidRPr="00D71249">
        <w:rPr>
          <w:rFonts w:asciiTheme="minorHAnsi" w:hAnsiTheme="minorHAnsi"/>
        </w:rPr>
        <w:t>dze</w:t>
      </w:r>
      <w:r w:rsidR="00DB18E6" w:rsidRPr="00D71249">
        <w:rPr>
          <w:rFonts w:asciiTheme="minorHAnsi" w:hAnsiTheme="minorHAnsi"/>
        </w:rPr>
        <w:t>ń</w:t>
      </w:r>
      <w:r w:rsidRPr="00D71249">
        <w:rPr>
          <w:rFonts w:asciiTheme="minorHAnsi" w:hAnsiTheme="minorHAnsi"/>
        </w:rPr>
        <w:t xml:space="preserve"> zawartych w projekcie;</w:t>
      </w:r>
    </w:p>
    <w:p w:rsidR="00BB2C9C" w:rsidRPr="00D71249" w:rsidRDefault="007624E5" w:rsidP="00EB1515">
      <w:pPr>
        <w:pStyle w:val="Nagwek2"/>
        <w:numPr>
          <w:ilvl w:val="0"/>
          <w:numId w:val="4"/>
        </w:numPr>
        <w:jc w:val="both"/>
        <w:rPr>
          <w:rFonts w:asciiTheme="minorHAnsi" w:hAnsiTheme="minorHAnsi"/>
        </w:rPr>
      </w:pPr>
      <w:r w:rsidRPr="00D71249">
        <w:rPr>
          <w:rFonts w:asciiTheme="minorHAnsi" w:hAnsiTheme="minorHAnsi"/>
        </w:rPr>
        <w:t xml:space="preserve">jeżeli zajdzie taka konieczność </w:t>
      </w:r>
      <w:r w:rsidR="001F03A8" w:rsidRPr="00D71249">
        <w:rPr>
          <w:rFonts w:asciiTheme="minorHAnsi" w:hAnsiTheme="minorHAnsi"/>
        </w:rPr>
        <w:t>z</w:t>
      </w:r>
      <w:r w:rsidR="00BB2C9C" w:rsidRPr="00D71249">
        <w:rPr>
          <w:rFonts w:asciiTheme="minorHAnsi" w:hAnsiTheme="minorHAnsi"/>
        </w:rPr>
        <w:t>modyfikowa</w:t>
      </w:r>
      <w:r w:rsidR="00DB18E6" w:rsidRPr="00D71249">
        <w:rPr>
          <w:rFonts w:asciiTheme="minorHAnsi" w:hAnsiTheme="minorHAnsi"/>
        </w:rPr>
        <w:t>ć</w:t>
      </w:r>
      <w:r w:rsidR="00BB2C9C" w:rsidRPr="00D71249">
        <w:rPr>
          <w:rFonts w:asciiTheme="minorHAnsi" w:hAnsiTheme="minorHAnsi"/>
        </w:rPr>
        <w:t xml:space="preserve"> zało</w:t>
      </w:r>
      <w:r w:rsidR="00DB18E6" w:rsidRPr="00D71249">
        <w:rPr>
          <w:rFonts w:asciiTheme="minorHAnsi" w:hAnsiTheme="minorHAnsi"/>
        </w:rPr>
        <w:t>ż</w:t>
      </w:r>
      <w:r w:rsidR="00BB2C9C" w:rsidRPr="00D71249">
        <w:rPr>
          <w:rFonts w:asciiTheme="minorHAnsi" w:hAnsiTheme="minorHAnsi"/>
        </w:rPr>
        <w:t>enia projektu technicznego tylko w uzgodnieniu</w:t>
      </w:r>
      <w:r w:rsidR="003A6CD7">
        <w:rPr>
          <w:rFonts w:asciiTheme="minorHAnsi" w:hAnsiTheme="minorHAnsi"/>
        </w:rPr>
        <w:t xml:space="preserve"> </w:t>
      </w:r>
      <w:r w:rsidR="00BB2C9C" w:rsidRPr="00D71249">
        <w:rPr>
          <w:rFonts w:asciiTheme="minorHAnsi" w:hAnsiTheme="minorHAnsi"/>
        </w:rPr>
        <w:t>z projektantem i</w:t>
      </w:r>
      <w:r w:rsidR="003A6CD7">
        <w:rPr>
          <w:rFonts w:asciiTheme="minorHAnsi" w:hAnsiTheme="minorHAnsi"/>
        </w:rPr>
        <w:t xml:space="preserve"> </w:t>
      </w:r>
      <w:r w:rsidR="00BB2C9C" w:rsidRPr="00D71249">
        <w:rPr>
          <w:rFonts w:asciiTheme="minorHAnsi" w:hAnsiTheme="minorHAnsi"/>
        </w:rPr>
        <w:t>inwestorem, je</w:t>
      </w:r>
      <w:r w:rsidR="00DB18E6" w:rsidRPr="00D71249">
        <w:rPr>
          <w:rFonts w:asciiTheme="minorHAnsi" w:hAnsiTheme="minorHAnsi"/>
        </w:rPr>
        <w:t>ż</w:t>
      </w:r>
      <w:r w:rsidR="00BB2C9C" w:rsidRPr="00D71249">
        <w:rPr>
          <w:rFonts w:asciiTheme="minorHAnsi" w:hAnsiTheme="minorHAnsi"/>
        </w:rPr>
        <w:t>eli b</w:t>
      </w:r>
      <w:r w:rsidR="00DB18E6" w:rsidRPr="00D71249">
        <w:rPr>
          <w:rFonts w:asciiTheme="minorHAnsi" w:hAnsiTheme="minorHAnsi"/>
        </w:rPr>
        <w:t>ę</w:t>
      </w:r>
      <w:r w:rsidR="00BB2C9C" w:rsidRPr="00D71249">
        <w:rPr>
          <w:rFonts w:asciiTheme="minorHAnsi" w:hAnsiTheme="minorHAnsi"/>
        </w:rPr>
        <w:t>dzie to prowadzi</w:t>
      </w:r>
      <w:r w:rsidR="00DB18E6" w:rsidRPr="00D71249">
        <w:rPr>
          <w:rFonts w:asciiTheme="minorHAnsi" w:hAnsiTheme="minorHAnsi"/>
        </w:rPr>
        <w:t>ć</w:t>
      </w:r>
      <w:r w:rsidR="00BB2C9C" w:rsidRPr="00D71249">
        <w:rPr>
          <w:rFonts w:asciiTheme="minorHAnsi" w:hAnsiTheme="minorHAnsi"/>
        </w:rPr>
        <w:t xml:space="preserve"> do lepszego wykorzystania mo</w:t>
      </w:r>
      <w:r w:rsidR="00DB18E6" w:rsidRPr="00D71249">
        <w:rPr>
          <w:rFonts w:asciiTheme="minorHAnsi" w:hAnsiTheme="minorHAnsi"/>
        </w:rPr>
        <w:t>ż</w:t>
      </w:r>
      <w:r w:rsidR="00BB2C9C" w:rsidRPr="00D71249">
        <w:rPr>
          <w:rFonts w:asciiTheme="minorHAnsi" w:hAnsiTheme="minorHAnsi"/>
        </w:rPr>
        <w:t>liwo</w:t>
      </w:r>
      <w:r w:rsidR="00DB18E6" w:rsidRPr="00D71249">
        <w:rPr>
          <w:rFonts w:asciiTheme="minorHAnsi" w:hAnsiTheme="minorHAnsi"/>
        </w:rPr>
        <w:t>ś</w:t>
      </w:r>
      <w:r w:rsidR="00BB2C9C" w:rsidRPr="00D71249">
        <w:rPr>
          <w:rFonts w:asciiTheme="minorHAnsi" w:hAnsiTheme="minorHAnsi"/>
        </w:rPr>
        <w:t>ci technicznych stwarzanych przez</w:t>
      </w:r>
      <w:r w:rsidR="003A6CD7">
        <w:rPr>
          <w:rFonts w:asciiTheme="minorHAnsi" w:hAnsiTheme="minorHAnsi"/>
        </w:rPr>
        <w:t xml:space="preserve"> </w:t>
      </w:r>
      <w:r w:rsidR="00BB2C9C" w:rsidRPr="00D71249">
        <w:rPr>
          <w:rFonts w:asciiTheme="minorHAnsi" w:hAnsiTheme="minorHAnsi"/>
        </w:rPr>
        <w:t>zaprojektowany sprz</w:t>
      </w:r>
      <w:r w:rsidR="00DB18E6" w:rsidRPr="00D71249">
        <w:rPr>
          <w:rFonts w:asciiTheme="minorHAnsi" w:hAnsiTheme="minorHAnsi"/>
        </w:rPr>
        <w:t>ę</w:t>
      </w:r>
      <w:r w:rsidR="00BB2C9C" w:rsidRPr="00D71249">
        <w:rPr>
          <w:rFonts w:asciiTheme="minorHAnsi" w:hAnsiTheme="minorHAnsi"/>
        </w:rPr>
        <w:t>t;</w:t>
      </w:r>
    </w:p>
    <w:p w:rsidR="00BB2C9C" w:rsidRPr="00D71249" w:rsidRDefault="007624E5" w:rsidP="00EB1515">
      <w:pPr>
        <w:pStyle w:val="Nagwek2"/>
        <w:numPr>
          <w:ilvl w:val="0"/>
          <w:numId w:val="4"/>
        </w:numPr>
        <w:jc w:val="both"/>
        <w:rPr>
          <w:rFonts w:asciiTheme="minorHAnsi" w:hAnsiTheme="minorHAnsi"/>
        </w:rPr>
      </w:pPr>
      <w:r w:rsidRPr="00D71249">
        <w:rPr>
          <w:rFonts w:asciiTheme="minorHAnsi" w:hAnsiTheme="minorHAnsi"/>
        </w:rPr>
        <w:t xml:space="preserve">jeżeli zajdzie taka konieczność </w:t>
      </w:r>
      <w:r w:rsidR="001F03A8" w:rsidRPr="00D71249">
        <w:rPr>
          <w:rFonts w:asciiTheme="minorHAnsi" w:hAnsiTheme="minorHAnsi"/>
        </w:rPr>
        <w:t>z</w:t>
      </w:r>
      <w:r w:rsidR="00BB2C9C" w:rsidRPr="00D71249">
        <w:rPr>
          <w:rFonts w:asciiTheme="minorHAnsi" w:hAnsiTheme="minorHAnsi"/>
        </w:rPr>
        <w:t>modyfikowa</w:t>
      </w:r>
      <w:r w:rsidR="00DB18E6" w:rsidRPr="00D71249">
        <w:rPr>
          <w:rFonts w:asciiTheme="minorHAnsi" w:hAnsiTheme="minorHAnsi"/>
        </w:rPr>
        <w:t>ć</w:t>
      </w:r>
      <w:r w:rsidR="00BB2C9C" w:rsidRPr="00D71249">
        <w:rPr>
          <w:rFonts w:asciiTheme="minorHAnsi" w:hAnsiTheme="minorHAnsi"/>
        </w:rPr>
        <w:t>, w uzgodnieniu z projektantem i inwestorem, konfiguracj</w:t>
      </w:r>
      <w:r w:rsidR="00DB18E6" w:rsidRPr="00D71249">
        <w:rPr>
          <w:rFonts w:asciiTheme="minorHAnsi" w:hAnsiTheme="minorHAnsi"/>
        </w:rPr>
        <w:t>ę</w:t>
      </w:r>
      <w:r w:rsidR="00BB2C9C" w:rsidRPr="00D71249">
        <w:rPr>
          <w:rFonts w:asciiTheme="minorHAnsi" w:hAnsiTheme="minorHAnsi"/>
        </w:rPr>
        <w:t xml:space="preserve"> projektowanego okablowania tak, aby</w:t>
      </w:r>
      <w:r w:rsidR="003A6CD7">
        <w:rPr>
          <w:rFonts w:asciiTheme="minorHAnsi" w:hAnsiTheme="minorHAnsi"/>
        </w:rPr>
        <w:t xml:space="preserve"> </w:t>
      </w:r>
      <w:r w:rsidR="00BB2C9C" w:rsidRPr="00D71249">
        <w:rPr>
          <w:rFonts w:asciiTheme="minorHAnsi" w:hAnsiTheme="minorHAnsi"/>
        </w:rPr>
        <w:t>doprowadzi</w:t>
      </w:r>
      <w:r w:rsidR="00DB18E6" w:rsidRPr="00D71249">
        <w:rPr>
          <w:rFonts w:asciiTheme="minorHAnsi" w:hAnsiTheme="minorHAnsi"/>
        </w:rPr>
        <w:t>ć</w:t>
      </w:r>
      <w:r w:rsidR="00BB2C9C" w:rsidRPr="00D71249">
        <w:rPr>
          <w:rFonts w:asciiTheme="minorHAnsi" w:hAnsiTheme="minorHAnsi"/>
        </w:rPr>
        <w:t xml:space="preserve"> do optymalnego wykorzystania mo</w:t>
      </w:r>
      <w:r w:rsidR="00DB18E6" w:rsidRPr="00D71249">
        <w:rPr>
          <w:rFonts w:asciiTheme="minorHAnsi" w:hAnsiTheme="minorHAnsi"/>
        </w:rPr>
        <w:t>ż</w:t>
      </w:r>
      <w:r w:rsidR="00BB2C9C" w:rsidRPr="00D71249">
        <w:rPr>
          <w:rFonts w:asciiTheme="minorHAnsi" w:hAnsiTheme="minorHAnsi"/>
        </w:rPr>
        <w:t>liwo</w:t>
      </w:r>
      <w:r w:rsidR="00DB18E6" w:rsidRPr="00D71249">
        <w:rPr>
          <w:rFonts w:asciiTheme="minorHAnsi" w:hAnsiTheme="minorHAnsi"/>
        </w:rPr>
        <w:t>ś</w:t>
      </w:r>
      <w:r w:rsidR="00BB2C9C" w:rsidRPr="00D71249">
        <w:rPr>
          <w:rFonts w:asciiTheme="minorHAnsi" w:hAnsiTheme="minorHAnsi"/>
        </w:rPr>
        <w:t>ci technicznych stwarzanych przez projektowany sprz</w:t>
      </w:r>
      <w:r w:rsidR="00DB18E6" w:rsidRPr="00D71249">
        <w:rPr>
          <w:rFonts w:asciiTheme="minorHAnsi" w:hAnsiTheme="minorHAnsi"/>
        </w:rPr>
        <w:t>ę</w:t>
      </w:r>
      <w:r w:rsidR="00BB2C9C" w:rsidRPr="00D71249">
        <w:rPr>
          <w:rFonts w:asciiTheme="minorHAnsi" w:hAnsiTheme="minorHAnsi"/>
        </w:rPr>
        <w:t>t;</w:t>
      </w:r>
    </w:p>
    <w:p w:rsidR="00BB2C9C" w:rsidRPr="00D71249" w:rsidRDefault="00BB2C9C" w:rsidP="00EB1515">
      <w:pPr>
        <w:pStyle w:val="Nagwek2"/>
        <w:numPr>
          <w:ilvl w:val="0"/>
          <w:numId w:val="4"/>
        </w:numPr>
        <w:jc w:val="both"/>
        <w:rPr>
          <w:rFonts w:asciiTheme="minorHAnsi" w:hAnsiTheme="minorHAnsi"/>
        </w:rPr>
      </w:pPr>
      <w:r w:rsidRPr="00D71249">
        <w:rPr>
          <w:rFonts w:asciiTheme="minorHAnsi" w:hAnsiTheme="minorHAnsi"/>
        </w:rPr>
        <w:t>wszelkie odst</w:t>
      </w:r>
      <w:r w:rsidR="00BF217E" w:rsidRPr="00D71249">
        <w:rPr>
          <w:rFonts w:asciiTheme="minorHAnsi" w:hAnsiTheme="minorHAnsi"/>
        </w:rPr>
        <w:t>ę</w:t>
      </w:r>
      <w:r w:rsidRPr="00D71249">
        <w:rPr>
          <w:rFonts w:asciiTheme="minorHAnsi" w:hAnsiTheme="minorHAnsi"/>
        </w:rPr>
        <w:t>pstwa od dokumentacji uzgadnia</w:t>
      </w:r>
      <w:r w:rsidR="00BF217E" w:rsidRPr="00D71249">
        <w:rPr>
          <w:rFonts w:asciiTheme="minorHAnsi" w:hAnsiTheme="minorHAnsi"/>
        </w:rPr>
        <w:t>ć</w:t>
      </w:r>
      <w:r w:rsidRPr="00D71249">
        <w:rPr>
          <w:rFonts w:asciiTheme="minorHAnsi" w:hAnsiTheme="minorHAnsi"/>
        </w:rPr>
        <w:t xml:space="preserve"> z projektantem i osob</w:t>
      </w:r>
      <w:r w:rsidR="00BF217E" w:rsidRPr="00D71249">
        <w:rPr>
          <w:rFonts w:asciiTheme="minorHAnsi" w:hAnsiTheme="minorHAnsi"/>
        </w:rPr>
        <w:t>ą</w:t>
      </w:r>
      <w:r w:rsidRPr="00D71249">
        <w:rPr>
          <w:rFonts w:asciiTheme="minorHAnsi" w:hAnsiTheme="minorHAnsi"/>
        </w:rPr>
        <w:t xml:space="preserve"> pełni</w:t>
      </w:r>
      <w:r w:rsidR="00BF217E" w:rsidRPr="00D71249">
        <w:rPr>
          <w:rFonts w:asciiTheme="minorHAnsi" w:hAnsiTheme="minorHAnsi"/>
        </w:rPr>
        <w:t>ą</w:t>
      </w:r>
      <w:r w:rsidRPr="00D71249">
        <w:rPr>
          <w:rFonts w:asciiTheme="minorHAnsi" w:hAnsiTheme="minorHAnsi"/>
        </w:rPr>
        <w:t>c</w:t>
      </w:r>
      <w:r w:rsidR="00BF217E" w:rsidRPr="00D71249">
        <w:rPr>
          <w:rFonts w:asciiTheme="minorHAnsi" w:hAnsiTheme="minorHAnsi"/>
        </w:rPr>
        <w:t>ą</w:t>
      </w:r>
      <w:r w:rsidRPr="00D71249">
        <w:rPr>
          <w:rFonts w:asciiTheme="minorHAnsi" w:hAnsiTheme="minorHAnsi"/>
        </w:rPr>
        <w:t xml:space="preserve"> nadzór inwestorski, którzy powinni</w:t>
      </w:r>
      <w:r w:rsidR="003A6CD7">
        <w:rPr>
          <w:rFonts w:asciiTheme="minorHAnsi" w:hAnsiTheme="minorHAnsi"/>
        </w:rPr>
        <w:t xml:space="preserve"> </w:t>
      </w:r>
      <w:r w:rsidRPr="00D71249">
        <w:rPr>
          <w:rFonts w:asciiTheme="minorHAnsi" w:hAnsiTheme="minorHAnsi"/>
        </w:rPr>
        <w:t>dokonywa</w:t>
      </w:r>
      <w:r w:rsidR="00BF217E" w:rsidRPr="00D71249">
        <w:rPr>
          <w:rFonts w:asciiTheme="minorHAnsi" w:hAnsiTheme="minorHAnsi"/>
        </w:rPr>
        <w:t>ć</w:t>
      </w:r>
      <w:r w:rsidRPr="00D71249">
        <w:rPr>
          <w:rFonts w:asciiTheme="minorHAnsi" w:hAnsiTheme="minorHAnsi"/>
        </w:rPr>
        <w:t xml:space="preserve"> odpowiednich wpisów do dziennika budowy;</w:t>
      </w:r>
    </w:p>
    <w:p w:rsidR="00BB2C9C" w:rsidRPr="00D71249" w:rsidRDefault="00BF217E" w:rsidP="00EB1515">
      <w:pPr>
        <w:pStyle w:val="Nagwek2"/>
        <w:numPr>
          <w:ilvl w:val="0"/>
          <w:numId w:val="4"/>
        </w:numPr>
        <w:jc w:val="both"/>
        <w:rPr>
          <w:rFonts w:asciiTheme="minorHAnsi" w:hAnsiTheme="minorHAnsi"/>
        </w:rPr>
      </w:pPr>
      <w:r w:rsidRPr="00D71249">
        <w:rPr>
          <w:rFonts w:asciiTheme="minorHAnsi" w:hAnsiTheme="minorHAnsi"/>
        </w:rPr>
        <w:t>wszelkie problemy powinny być</w:t>
      </w:r>
      <w:r w:rsidR="00BB2C9C" w:rsidRPr="00D71249">
        <w:rPr>
          <w:rFonts w:asciiTheme="minorHAnsi" w:hAnsiTheme="minorHAnsi"/>
        </w:rPr>
        <w:t xml:space="preserve"> sygnalizowane projektantowi i osobie prowadz</w:t>
      </w:r>
      <w:r w:rsidRPr="00D71249">
        <w:rPr>
          <w:rFonts w:asciiTheme="minorHAnsi" w:hAnsiTheme="minorHAnsi"/>
        </w:rPr>
        <w:t>ą</w:t>
      </w:r>
      <w:r w:rsidR="00BB2C9C" w:rsidRPr="00D71249">
        <w:rPr>
          <w:rFonts w:asciiTheme="minorHAnsi" w:hAnsiTheme="minorHAnsi"/>
        </w:rPr>
        <w:t>cej nadzór inwestorski, a po ich</w:t>
      </w:r>
      <w:r w:rsidR="003A6CD7">
        <w:rPr>
          <w:rFonts w:asciiTheme="minorHAnsi" w:hAnsiTheme="minorHAnsi"/>
        </w:rPr>
        <w:t xml:space="preserve"> </w:t>
      </w:r>
      <w:r w:rsidR="00BB2C9C" w:rsidRPr="00D71249">
        <w:rPr>
          <w:rFonts w:asciiTheme="minorHAnsi" w:hAnsiTheme="minorHAnsi"/>
        </w:rPr>
        <w:t>rozwi</w:t>
      </w:r>
      <w:r w:rsidRPr="00D71249">
        <w:rPr>
          <w:rFonts w:asciiTheme="minorHAnsi" w:hAnsiTheme="minorHAnsi"/>
        </w:rPr>
        <w:t>ą</w:t>
      </w:r>
      <w:r w:rsidR="00BB2C9C" w:rsidRPr="00D71249">
        <w:rPr>
          <w:rFonts w:asciiTheme="minorHAnsi" w:hAnsiTheme="minorHAnsi"/>
        </w:rPr>
        <w:t xml:space="preserve">zaniu </w:t>
      </w:r>
      <w:r w:rsidRPr="00D71249">
        <w:rPr>
          <w:rFonts w:asciiTheme="minorHAnsi" w:hAnsiTheme="minorHAnsi"/>
        </w:rPr>
        <w:t xml:space="preserve">dokumentowane przez naniesienie </w:t>
      </w:r>
      <w:r w:rsidR="00BB2C9C" w:rsidRPr="00D71249">
        <w:rPr>
          <w:rFonts w:asciiTheme="minorHAnsi" w:hAnsiTheme="minorHAnsi"/>
        </w:rPr>
        <w:t>modyfikacji w egzemplarzu dokumentacji powykonawczej.</w:t>
      </w:r>
    </w:p>
    <w:p w:rsidR="00BF217E" w:rsidRPr="00D71249" w:rsidRDefault="00BF217E" w:rsidP="006905E8">
      <w:pPr>
        <w:pStyle w:val="Nagwek2"/>
        <w:jc w:val="both"/>
        <w:rPr>
          <w:rFonts w:asciiTheme="minorHAnsi" w:hAnsiTheme="minorHAnsi"/>
        </w:rPr>
      </w:pPr>
    </w:p>
    <w:p w:rsidR="00647228" w:rsidRDefault="00BB2C9C" w:rsidP="00DB4B33">
      <w:pPr>
        <w:pStyle w:val="Nagwek2"/>
        <w:jc w:val="both"/>
        <w:rPr>
          <w:rFonts w:asciiTheme="minorHAnsi" w:hAnsiTheme="minorHAnsi"/>
        </w:rPr>
      </w:pPr>
      <w:r w:rsidRPr="00D71249">
        <w:rPr>
          <w:rFonts w:asciiTheme="minorHAnsi" w:hAnsiTheme="minorHAnsi"/>
        </w:rPr>
        <w:t>Je</w:t>
      </w:r>
      <w:r w:rsidR="00BF217E" w:rsidRPr="00D71249">
        <w:rPr>
          <w:rFonts w:asciiTheme="minorHAnsi" w:hAnsiTheme="minorHAnsi"/>
        </w:rPr>
        <w:t>ż</w:t>
      </w:r>
      <w:r w:rsidRPr="00D71249">
        <w:rPr>
          <w:rFonts w:asciiTheme="minorHAnsi" w:hAnsiTheme="minorHAnsi"/>
        </w:rPr>
        <w:t>eli z jakiegokolwiek powodu, przygotowany projekt w czasie monta</w:t>
      </w:r>
      <w:r w:rsidR="00BF217E" w:rsidRPr="00D71249">
        <w:rPr>
          <w:rFonts w:asciiTheme="minorHAnsi" w:hAnsiTheme="minorHAnsi"/>
        </w:rPr>
        <w:t>ż</w:t>
      </w:r>
      <w:r w:rsidRPr="00D71249">
        <w:rPr>
          <w:rFonts w:asciiTheme="minorHAnsi" w:hAnsiTheme="minorHAnsi"/>
        </w:rPr>
        <w:t>u oka</w:t>
      </w:r>
      <w:r w:rsidR="00BF217E" w:rsidRPr="00D71249">
        <w:rPr>
          <w:rFonts w:asciiTheme="minorHAnsi" w:hAnsiTheme="minorHAnsi"/>
        </w:rPr>
        <w:t>ż</w:t>
      </w:r>
      <w:r w:rsidRPr="00D71249">
        <w:rPr>
          <w:rFonts w:asciiTheme="minorHAnsi" w:hAnsiTheme="minorHAnsi"/>
        </w:rPr>
        <w:t xml:space="preserve">e </w:t>
      </w:r>
      <w:r w:rsidR="00FF4A18" w:rsidRPr="00D71249">
        <w:rPr>
          <w:rFonts w:asciiTheme="minorHAnsi" w:hAnsiTheme="minorHAnsi"/>
        </w:rPr>
        <w:t>się</w:t>
      </w:r>
      <w:r w:rsidRPr="00D71249">
        <w:rPr>
          <w:rFonts w:asciiTheme="minorHAnsi" w:hAnsiTheme="minorHAnsi"/>
        </w:rPr>
        <w:t xml:space="preserve"> nieodpowiedni, to wszystkie</w:t>
      </w:r>
      <w:r w:rsidR="003A6CD7">
        <w:rPr>
          <w:rFonts w:asciiTheme="minorHAnsi" w:hAnsiTheme="minorHAnsi"/>
        </w:rPr>
        <w:t xml:space="preserve"> </w:t>
      </w:r>
      <w:r w:rsidRPr="00D71249">
        <w:rPr>
          <w:rFonts w:asciiTheme="minorHAnsi" w:hAnsiTheme="minorHAnsi"/>
        </w:rPr>
        <w:t>niezb</w:t>
      </w:r>
      <w:r w:rsidR="00BF217E" w:rsidRPr="00D71249">
        <w:rPr>
          <w:rFonts w:asciiTheme="minorHAnsi" w:hAnsiTheme="minorHAnsi"/>
        </w:rPr>
        <w:t>ę</w:t>
      </w:r>
      <w:r w:rsidRPr="00D71249">
        <w:rPr>
          <w:rFonts w:asciiTheme="minorHAnsi" w:hAnsiTheme="minorHAnsi"/>
        </w:rPr>
        <w:t>dne zmiany powinny by</w:t>
      </w:r>
      <w:r w:rsidR="00BF217E" w:rsidRPr="00D71249">
        <w:rPr>
          <w:rFonts w:asciiTheme="minorHAnsi" w:hAnsiTheme="minorHAnsi"/>
        </w:rPr>
        <w:t>ć</w:t>
      </w:r>
      <w:r w:rsidRPr="00D71249">
        <w:rPr>
          <w:rFonts w:asciiTheme="minorHAnsi" w:hAnsiTheme="minorHAnsi"/>
        </w:rPr>
        <w:t xml:space="preserve"> uzgodnione </w:t>
      </w:r>
      <w:r w:rsidR="000B0FB2" w:rsidRPr="00D71249">
        <w:rPr>
          <w:rFonts w:asciiTheme="minorHAnsi" w:hAnsiTheme="minorHAnsi"/>
        </w:rPr>
        <w:br/>
      </w:r>
      <w:r w:rsidRPr="00D71249">
        <w:rPr>
          <w:rFonts w:asciiTheme="minorHAnsi" w:hAnsiTheme="minorHAnsi"/>
        </w:rPr>
        <w:t>z projektantem, a uzgodnione poprawki ł</w:t>
      </w:r>
      <w:r w:rsidR="00BF217E" w:rsidRPr="00D71249">
        <w:rPr>
          <w:rFonts w:asciiTheme="minorHAnsi" w:hAnsiTheme="minorHAnsi"/>
        </w:rPr>
        <w:t>ą</w:t>
      </w:r>
      <w:r w:rsidRPr="00D71249">
        <w:rPr>
          <w:rFonts w:asciiTheme="minorHAnsi" w:hAnsiTheme="minorHAnsi"/>
        </w:rPr>
        <w:t>cznie z deklaracj</w:t>
      </w:r>
      <w:r w:rsidR="00BF217E" w:rsidRPr="00D71249">
        <w:rPr>
          <w:rFonts w:asciiTheme="minorHAnsi" w:hAnsiTheme="minorHAnsi"/>
        </w:rPr>
        <w:t>ą</w:t>
      </w:r>
      <w:r w:rsidRPr="00D71249">
        <w:rPr>
          <w:rFonts w:asciiTheme="minorHAnsi" w:hAnsiTheme="minorHAnsi"/>
        </w:rPr>
        <w:t xml:space="preserve"> zgodno</w:t>
      </w:r>
      <w:r w:rsidR="00BF217E" w:rsidRPr="00D71249">
        <w:rPr>
          <w:rFonts w:asciiTheme="minorHAnsi" w:hAnsiTheme="minorHAnsi"/>
        </w:rPr>
        <w:t>ś</w:t>
      </w:r>
      <w:r w:rsidRPr="00D71249">
        <w:rPr>
          <w:rFonts w:asciiTheme="minorHAnsi" w:hAnsiTheme="minorHAnsi"/>
        </w:rPr>
        <w:t>ci</w:t>
      </w:r>
      <w:r w:rsidR="003A6CD7">
        <w:rPr>
          <w:rFonts w:asciiTheme="minorHAnsi" w:hAnsiTheme="minorHAnsi"/>
        </w:rPr>
        <w:t xml:space="preserve"> </w:t>
      </w:r>
      <w:r w:rsidRPr="00D71249">
        <w:rPr>
          <w:rFonts w:asciiTheme="minorHAnsi" w:hAnsiTheme="minorHAnsi"/>
        </w:rPr>
        <w:t>wprowadzone do dokumentacji powykonawczej.</w:t>
      </w:r>
    </w:p>
    <w:p w:rsidR="00435DA8" w:rsidRPr="00435DA8" w:rsidRDefault="00435DA8" w:rsidP="00435DA8"/>
    <w:p w:rsidR="00BF217E" w:rsidRPr="00FD7A51" w:rsidRDefault="00BB2C9C" w:rsidP="00EB1515">
      <w:pPr>
        <w:pStyle w:val="Nagwek3"/>
        <w:numPr>
          <w:ilvl w:val="1"/>
          <w:numId w:val="27"/>
        </w:numPr>
        <w:rPr>
          <w:rFonts w:asciiTheme="minorHAnsi" w:hAnsiTheme="minorHAnsi"/>
          <w:color w:val="auto"/>
          <w:sz w:val="24"/>
        </w:rPr>
      </w:pPr>
      <w:r w:rsidRPr="00FD7A51">
        <w:rPr>
          <w:rFonts w:asciiTheme="minorHAnsi" w:hAnsiTheme="minorHAnsi"/>
          <w:color w:val="auto"/>
          <w:sz w:val="24"/>
        </w:rPr>
        <w:t>Rozmieszczenie urz</w:t>
      </w:r>
      <w:r w:rsidR="00BF217E" w:rsidRPr="00FD7A51">
        <w:rPr>
          <w:rFonts w:asciiTheme="minorHAnsi" w:hAnsiTheme="minorHAnsi"/>
          <w:color w:val="auto"/>
          <w:sz w:val="24"/>
        </w:rPr>
        <w:t>ą</w:t>
      </w:r>
      <w:r w:rsidRPr="00FD7A51">
        <w:rPr>
          <w:rFonts w:asciiTheme="minorHAnsi" w:hAnsiTheme="minorHAnsi"/>
          <w:color w:val="auto"/>
          <w:sz w:val="24"/>
        </w:rPr>
        <w:t>dze</w:t>
      </w:r>
      <w:r w:rsidR="00BF217E" w:rsidRPr="00FD7A51">
        <w:rPr>
          <w:rFonts w:asciiTheme="minorHAnsi" w:hAnsiTheme="minorHAnsi"/>
          <w:color w:val="auto"/>
          <w:sz w:val="24"/>
        </w:rPr>
        <w:t>ń</w:t>
      </w:r>
    </w:p>
    <w:p w:rsidR="00BB2C9C" w:rsidRPr="00D71249" w:rsidRDefault="00BB2C9C" w:rsidP="00A96E83">
      <w:pPr>
        <w:pStyle w:val="Nagwek2"/>
        <w:ind w:firstLine="708"/>
        <w:jc w:val="both"/>
        <w:rPr>
          <w:rFonts w:asciiTheme="minorHAnsi" w:hAnsiTheme="minorHAnsi"/>
        </w:rPr>
      </w:pPr>
      <w:r w:rsidRPr="00D71249">
        <w:rPr>
          <w:rFonts w:asciiTheme="minorHAnsi" w:hAnsiTheme="minorHAnsi"/>
        </w:rPr>
        <w:t>Monta</w:t>
      </w:r>
      <w:r w:rsidR="00F80915" w:rsidRPr="00D71249">
        <w:rPr>
          <w:rFonts w:asciiTheme="minorHAnsi" w:hAnsiTheme="minorHAnsi"/>
        </w:rPr>
        <w:t>ż</w:t>
      </w:r>
      <w:r w:rsidRPr="00D71249">
        <w:rPr>
          <w:rFonts w:asciiTheme="minorHAnsi" w:hAnsiTheme="minorHAnsi"/>
        </w:rPr>
        <w:t xml:space="preserve"> urz</w:t>
      </w:r>
      <w:r w:rsidR="00F80915" w:rsidRPr="00D71249">
        <w:rPr>
          <w:rFonts w:asciiTheme="minorHAnsi" w:hAnsiTheme="minorHAnsi"/>
        </w:rPr>
        <w:t>ą</w:t>
      </w:r>
      <w:r w:rsidRPr="00D71249">
        <w:rPr>
          <w:rFonts w:asciiTheme="minorHAnsi" w:hAnsiTheme="minorHAnsi"/>
        </w:rPr>
        <w:t>dze</w:t>
      </w:r>
      <w:r w:rsidR="00F80915" w:rsidRPr="00D71249">
        <w:rPr>
          <w:rFonts w:asciiTheme="minorHAnsi" w:hAnsiTheme="minorHAnsi"/>
        </w:rPr>
        <w:t>ń</w:t>
      </w:r>
      <w:r w:rsidRPr="00D71249">
        <w:rPr>
          <w:rFonts w:asciiTheme="minorHAnsi" w:hAnsiTheme="minorHAnsi"/>
        </w:rPr>
        <w:t xml:space="preserve"> nale</w:t>
      </w:r>
      <w:r w:rsidR="00F80915" w:rsidRPr="00D71249">
        <w:rPr>
          <w:rFonts w:asciiTheme="minorHAnsi" w:hAnsiTheme="minorHAnsi"/>
        </w:rPr>
        <w:t>ż</w:t>
      </w:r>
      <w:r w:rsidRPr="00D71249">
        <w:rPr>
          <w:rFonts w:asciiTheme="minorHAnsi" w:hAnsiTheme="minorHAnsi"/>
        </w:rPr>
        <w:t>y wykonywa</w:t>
      </w:r>
      <w:r w:rsidR="00F80915" w:rsidRPr="00D71249">
        <w:rPr>
          <w:rFonts w:asciiTheme="minorHAnsi" w:hAnsiTheme="minorHAnsi"/>
        </w:rPr>
        <w:t>ć</w:t>
      </w:r>
      <w:r w:rsidRPr="00D71249">
        <w:rPr>
          <w:rFonts w:asciiTheme="minorHAnsi" w:hAnsiTheme="minorHAnsi"/>
        </w:rPr>
        <w:t xml:space="preserve"> zgodnie z instrukcja producenta</w:t>
      </w:r>
      <w:r w:rsidR="003A6CD7">
        <w:rPr>
          <w:rFonts w:asciiTheme="minorHAnsi" w:hAnsiTheme="minorHAnsi"/>
        </w:rPr>
        <w:t xml:space="preserve"> </w:t>
      </w:r>
      <w:r w:rsidRPr="00D71249">
        <w:rPr>
          <w:rFonts w:asciiTheme="minorHAnsi" w:hAnsiTheme="minorHAnsi"/>
        </w:rPr>
        <w:t>oraz wymaganiami zawartymi w odpowiednich normach dotycz</w:t>
      </w:r>
      <w:r w:rsidR="00F80915" w:rsidRPr="00D71249">
        <w:rPr>
          <w:rFonts w:asciiTheme="minorHAnsi" w:hAnsiTheme="minorHAnsi"/>
        </w:rPr>
        <w:t>ą</w:t>
      </w:r>
      <w:r w:rsidRPr="00D71249">
        <w:rPr>
          <w:rFonts w:asciiTheme="minorHAnsi" w:hAnsiTheme="minorHAnsi"/>
        </w:rPr>
        <w:t>cych systemów. Nale</w:t>
      </w:r>
      <w:r w:rsidR="00F80915" w:rsidRPr="00D71249">
        <w:rPr>
          <w:rFonts w:asciiTheme="minorHAnsi" w:hAnsiTheme="minorHAnsi"/>
        </w:rPr>
        <w:t>ż</w:t>
      </w:r>
      <w:r w:rsidRPr="00D71249">
        <w:rPr>
          <w:rFonts w:asciiTheme="minorHAnsi" w:hAnsiTheme="minorHAnsi"/>
        </w:rPr>
        <w:t>y</w:t>
      </w:r>
      <w:r w:rsidR="003A6CD7">
        <w:rPr>
          <w:rFonts w:asciiTheme="minorHAnsi" w:hAnsiTheme="minorHAnsi"/>
        </w:rPr>
        <w:t xml:space="preserve"> </w:t>
      </w:r>
      <w:r w:rsidRPr="00D71249">
        <w:rPr>
          <w:rFonts w:asciiTheme="minorHAnsi" w:hAnsiTheme="minorHAnsi"/>
        </w:rPr>
        <w:t>przestrzega</w:t>
      </w:r>
      <w:r w:rsidR="00F80915" w:rsidRPr="00D71249">
        <w:rPr>
          <w:rFonts w:asciiTheme="minorHAnsi" w:hAnsiTheme="minorHAnsi"/>
        </w:rPr>
        <w:t>ć</w:t>
      </w:r>
      <w:r w:rsidRPr="00D71249">
        <w:rPr>
          <w:rFonts w:asciiTheme="minorHAnsi" w:hAnsiTheme="minorHAnsi"/>
        </w:rPr>
        <w:t xml:space="preserve"> obowi</w:t>
      </w:r>
      <w:r w:rsidR="00F80915" w:rsidRPr="00D71249">
        <w:rPr>
          <w:rFonts w:asciiTheme="minorHAnsi" w:hAnsiTheme="minorHAnsi"/>
        </w:rPr>
        <w:t>ą</w:t>
      </w:r>
      <w:r w:rsidRPr="00D71249">
        <w:rPr>
          <w:rFonts w:asciiTheme="minorHAnsi" w:hAnsiTheme="minorHAnsi"/>
        </w:rPr>
        <w:t>zuj</w:t>
      </w:r>
      <w:r w:rsidR="00F80915" w:rsidRPr="00D71249">
        <w:rPr>
          <w:rFonts w:asciiTheme="minorHAnsi" w:hAnsiTheme="minorHAnsi"/>
        </w:rPr>
        <w:t>ą</w:t>
      </w:r>
      <w:r w:rsidRPr="00D71249">
        <w:rPr>
          <w:rFonts w:asciiTheme="minorHAnsi" w:hAnsiTheme="minorHAnsi"/>
        </w:rPr>
        <w:t>cych norm i przepisów dotycz</w:t>
      </w:r>
      <w:r w:rsidR="00F80915" w:rsidRPr="00D71249">
        <w:rPr>
          <w:rFonts w:asciiTheme="minorHAnsi" w:hAnsiTheme="minorHAnsi"/>
        </w:rPr>
        <w:t>ą</w:t>
      </w:r>
      <w:r w:rsidRPr="00D71249">
        <w:rPr>
          <w:rFonts w:asciiTheme="minorHAnsi" w:hAnsiTheme="minorHAnsi"/>
        </w:rPr>
        <w:t>cych systemów w zakresie instalacji, konserwacji</w:t>
      </w:r>
      <w:r w:rsidR="003A6CD7">
        <w:rPr>
          <w:rFonts w:asciiTheme="minorHAnsi" w:hAnsiTheme="minorHAnsi"/>
        </w:rPr>
        <w:t xml:space="preserve"> i </w:t>
      </w:r>
      <w:r w:rsidRPr="00D71249">
        <w:rPr>
          <w:rFonts w:asciiTheme="minorHAnsi" w:hAnsiTheme="minorHAnsi"/>
        </w:rPr>
        <w:t>obsługi.</w:t>
      </w:r>
    </w:p>
    <w:p w:rsidR="00BB2C9C" w:rsidRPr="00D71249" w:rsidRDefault="00F80915" w:rsidP="006905E8">
      <w:pPr>
        <w:pStyle w:val="Nagwek2"/>
        <w:jc w:val="both"/>
        <w:rPr>
          <w:rFonts w:asciiTheme="minorHAnsi" w:hAnsiTheme="minorHAnsi"/>
        </w:rPr>
      </w:pPr>
      <w:r w:rsidRPr="00D71249">
        <w:rPr>
          <w:rFonts w:asciiTheme="minorHAnsi" w:hAnsiTheme="minorHAnsi"/>
        </w:rPr>
        <w:t>Rozmieszczenie urządzeń</w:t>
      </w:r>
      <w:r w:rsidR="00BB2C9C" w:rsidRPr="00D71249">
        <w:rPr>
          <w:rFonts w:asciiTheme="minorHAnsi" w:hAnsiTheme="minorHAnsi"/>
        </w:rPr>
        <w:t xml:space="preserve"> powinno by</w:t>
      </w:r>
      <w:r w:rsidRPr="00D71249">
        <w:rPr>
          <w:rFonts w:asciiTheme="minorHAnsi" w:hAnsiTheme="minorHAnsi"/>
        </w:rPr>
        <w:t>ć</w:t>
      </w:r>
      <w:r w:rsidR="00BB2C9C" w:rsidRPr="00D71249">
        <w:rPr>
          <w:rFonts w:asciiTheme="minorHAnsi" w:hAnsiTheme="minorHAnsi"/>
        </w:rPr>
        <w:t xml:space="preserve"> zgodne i sprawdzone z dokumentacj</w:t>
      </w:r>
      <w:r w:rsidRPr="00D71249">
        <w:rPr>
          <w:rFonts w:asciiTheme="minorHAnsi" w:hAnsiTheme="minorHAnsi"/>
        </w:rPr>
        <w:t>ą</w:t>
      </w:r>
      <w:r w:rsidR="00BB2C9C" w:rsidRPr="00D71249">
        <w:rPr>
          <w:rFonts w:asciiTheme="minorHAnsi" w:hAnsiTheme="minorHAnsi"/>
        </w:rPr>
        <w:t>. Wszelkie niezgodno</w:t>
      </w:r>
      <w:r w:rsidRPr="00D71249">
        <w:rPr>
          <w:rFonts w:asciiTheme="minorHAnsi" w:hAnsiTheme="minorHAnsi"/>
        </w:rPr>
        <w:t>ś</w:t>
      </w:r>
      <w:r w:rsidR="00BB2C9C" w:rsidRPr="00D71249">
        <w:rPr>
          <w:rFonts w:asciiTheme="minorHAnsi" w:hAnsiTheme="minorHAnsi"/>
        </w:rPr>
        <w:t>ci powinny</w:t>
      </w:r>
      <w:r w:rsidR="003A6CD7">
        <w:rPr>
          <w:rFonts w:asciiTheme="minorHAnsi" w:hAnsiTheme="minorHAnsi"/>
        </w:rPr>
        <w:t xml:space="preserve"> </w:t>
      </w:r>
      <w:r w:rsidR="00BB2C9C" w:rsidRPr="00D71249">
        <w:rPr>
          <w:rFonts w:asciiTheme="minorHAnsi" w:hAnsiTheme="minorHAnsi"/>
        </w:rPr>
        <w:t>by</w:t>
      </w:r>
      <w:r w:rsidRPr="00D71249">
        <w:rPr>
          <w:rFonts w:asciiTheme="minorHAnsi" w:hAnsiTheme="minorHAnsi"/>
        </w:rPr>
        <w:t>ć</w:t>
      </w:r>
      <w:r w:rsidR="00BB2C9C" w:rsidRPr="00D71249">
        <w:rPr>
          <w:rFonts w:asciiTheme="minorHAnsi" w:hAnsiTheme="minorHAnsi"/>
        </w:rPr>
        <w:t xml:space="preserve"> usuwane w trybie nadzoru autorskiego. Rozmieszczenie urz</w:t>
      </w:r>
      <w:r w:rsidRPr="00D71249">
        <w:rPr>
          <w:rFonts w:asciiTheme="minorHAnsi" w:hAnsiTheme="minorHAnsi"/>
        </w:rPr>
        <w:t>ą</w:t>
      </w:r>
      <w:r w:rsidR="00BB2C9C" w:rsidRPr="00D71249">
        <w:rPr>
          <w:rFonts w:asciiTheme="minorHAnsi" w:hAnsiTheme="minorHAnsi"/>
        </w:rPr>
        <w:t>dze</w:t>
      </w:r>
      <w:r w:rsidRPr="00D71249">
        <w:rPr>
          <w:rFonts w:asciiTheme="minorHAnsi" w:hAnsiTheme="minorHAnsi"/>
        </w:rPr>
        <w:t>ń</w:t>
      </w:r>
      <w:r w:rsidR="00BB2C9C" w:rsidRPr="00D71249">
        <w:rPr>
          <w:rFonts w:asciiTheme="minorHAnsi" w:hAnsiTheme="minorHAnsi"/>
        </w:rPr>
        <w:t xml:space="preserve"> powinno uwzgl</w:t>
      </w:r>
      <w:r w:rsidRPr="00D71249">
        <w:rPr>
          <w:rFonts w:asciiTheme="minorHAnsi" w:hAnsiTheme="minorHAnsi"/>
        </w:rPr>
        <w:t>ę</w:t>
      </w:r>
      <w:r w:rsidR="00BB2C9C" w:rsidRPr="00D71249">
        <w:rPr>
          <w:rFonts w:asciiTheme="minorHAnsi" w:hAnsiTheme="minorHAnsi"/>
        </w:rPr>
        <w:t>dnia</w:t>
      </w:r>
      <w:r w:rsidRPr="00D71249">
        <w:rPr>
          <w:rFonts w:asciiTheme="minorHAnsi" w:hAnsiTheme="minorHAnsi"/>
        </w:rPr>
        <w:t>ć</w:t>
      </w:r>
      <w:r w:rsidR="00BB2C9C" w:rsidRPr="00D71249">
        <w:rPr>
          <w:rFonts w:asciiTheme="minorHAnsi" w:hAnsiTheme="minorHAnsi"/>
        </w:rPr>
        <w:t xml:space="preserve"> wszystkie, szczególne</w:t>
      </w:r>
      <w:r w:rsidR="003A6CD7">
        <w:rPr>
          <w:rFonts w:asciiTheme="minorHAnsi" w:hAnsiTheme="minorHAnsi"/>
        </w:rPr>
        <w:t xml:space="preserve"> </w:t>
      </w:r>
      <w:r w:rsidR="00BB2C9C" w:rsidRPr="00D71249">
        <w:rPr>
          <w:rFonts w:asciiTheme="minorHAnsi" w:hAnsiTheme="minorHAnsi"/>
        </w:rPr>
        <w:t>zagro</w:t>
      </w:r>
      <w:r w:rsidRPr="00D71249">
        <w:rPr>
          <w:rFonts w:asciiTheme="minorHAnsi" w:hAnsiTheme="minorHAnsi"/>
        </w:rPr>
        <w:t>ż</w:t>
      </w:r>
      <w:r w:rsidR="00BB2C9C" w:rsidRPr="00D71249">
        <w:rPr>
          <w:rFonts w:asciiTheme="minorHAnsi" w:hAnsiTheme="minorHAnsi"/>
        </w:rPr>
        <w:t>enia, jakie mog</w:t>
      </w:r>
      <w:r w:rsidRPr="00D71249">
        <w:rPr>
          <w:rFonts w:asciiTheme="minorHAnsi" w:hAnsiTheme="minorHAnsi"/>
        </w:rPr>
        <w:t>ą</w:t>
      </w:r>
      <w:r w:rsidR="00BB2C9C" w:rsidRPr="00D71249">
        <w:rPr>
          <w:rFonts w:asciiTheme="minorHAnsi" w:hAnsiTheme="minorHAnsi"/>
        </w:rPr>
        <w:t xml:space="preserve"> wyst</w:t>
      </w:r>
      <w:r w:rsidRPr="00D71249">
        <w:rPr>
          <w:rFonts w:asciiTheme="minorHAnsi" w:hAnsiTheme="minorHAnsi"/>
        </w:rPr>
        <w:t>ą</w:t>
      </w:r>
      <w:r w:rsidR="00BB2C9C" w:rsidRPr="00D71249">
        <w:rPr>
          <w:rFonts w:asciiTheme="minorHAnsi" w:hAnsiTheme="minorHAnsi"/>
        </w:rPr>
        <w:t>pi</w:t>
      </w:r>
      <w:r w:rsidRPr="00D71249">
        <w:rPr>
          <w:rFonts w:asciiTheme="minorHAnsi" w:hAnsiTheme="minorHAnsi"/>
        </w:rPr>
        <w:t>ć</w:t>
      </w:r>
      <w:r w:rsidR="00BB2C9C" w:rsidRPr="00D71249">
        <w:rPr>
          <w:rFonts w:asciiTheme="minorHAnsi" w:hAnsiTheme="minorHAnsi"/>
        </w:rPr>
        <w:t xml:space="preserve"> w czasie eksploatacji budynku.</w:t>
      </w:r>
    </w:p>
    <w:p w:rsidR="00BB2C9C" w:rsidRPr="00D71249" w:rsidRDefault="00BB2C9C" w:rsidP="006905E8">
      <w:pPr>
        <w:pStyle w:val="Nagwek2"/>
        <w:jc w:val="both"/>
        <w:rPr>
          <w:rFonts w:asciiTheme="minorHAnsi" w:hAnsiTheme="minorHAnsi"/>
        </w:rPr>
      </w:pPr>
      <w:r w:rsidRPr="00D71249">
        <w:rPr>
          <w:rFonts w:asciiTheme="minorHAnsi" w:hAnsiTheme="minorHAnsi"/>
        </w:rPr>
        <w:t>Nale</w:t>
      </w:r>
      <w:r w:rsidR="00F80915" w:rsidRPr="00D71249">
        <w:rPr>
          <w:rFonts w:asciiTheme="minorHAnsi" w:hAnsiTheme="minorHAnsi"/>
        </w:rPr>
        <w:t>ż</w:t>
      </w:r>
      <w:r w:rsidRPr="00D71249">
        <w:rPr>
          <w:rFonts w:asciiTheme="minorHAnsi" w:hAnsiTheme="minorHAnsi"/>
        </w:rPr>
        <w:t>y zapewni</w:t>
      </w:r>
      <w:r w:rsidR="00F80915" w:rsidRPr="00D71249">
        <w:rPr>
          <w:rFonts w:asciiTheme="minorHAnsi" w:hAnsiTheme="minorHAnsi"/>
        </w:rPr>
        <w:t>ć</w:t>
      </w:r>
      <w:r w:rsidRPr="00D71249">
        <w:rPr>
          <w:rFonts w:asciiTheme="minorHAnsi" w:hAnsiTheme="minorHAnsi"/>
        </w:rPr>
        <w:t xml:space="preserve"> dost</w:t>
      </w:r>
      <w:r w:rsidR="00F80915" w:rsidRPr="00D71249">
        <w:rPr>
          <w:rFonts w:asciiTheme="minorHAnsi" w:hAnsiTheme="minorHAnsi"/>
        </w:rPr>
        <w:t>ę</w:t>
      </w:r>
      <w:r w:rsidRPr="00D71249">
        <w:rPr>
          <w:rFonts w:asciiTheme="minorHAnsi" w:hAnsiTheme="minorHAnsi"/>
        </w:rPr>
        <w:t xml:space="preserve">p do </w:t>
      </w:r>
      <w:r w:rsidR="00C444EF" w:rsidRPr="00D71249">
        <w:rPr>
          <w:rFonts w:asciiTheme="minorHAnsi" w:hAnsiTheme="minorHAnsi"/>
        </w:rPr>
        <w:t>urządzeń</w:t>
      </w:r>
      <w:r w:rsidRPr="00D71249">
        <w:rPr>
          <w:rFonts w:asciiTheme="minorHAnsi" w:hAnsiTheme="minorHAnsi"/>
        </w:rPr>
        <w:t xml:space="preserve"> i innych elementów </w:t>
      </w:r>
      <w:r w:rsidR="00F80915" w:rsidRPr="00D71249">
        <w:rPr>
          <w:rFonts w:asciiTheme="minorHAnsi" w:hAnsiTheme="minorHAnsi"/>
        </w:rPr>
        <w:t xml:space="preserve">dla celów </w:t>
      </w:r>
      <w:r w:rsidRPr="00D71249">
        <w:rPr>
          <w:rFonts w:asciiTheme="minorHAnsi" w:hAnsiTheme="minorHAnsi"/>
        </w:rPr>
        <w:t>konserwacyjnych.</w:t>
      </w:r>
    </w:p>
    <w:p w:rsidR="00BB2C9C" w:rsidRPr="00D71249" w:rsidRDefault="00BB2C9C" w:rsidP="006905E8">
      <w:pPr>
        <w:pStyle w:val="Nagwek2"/>
        <w:jc w:val="both"/>
        <w:rPr>
          <w:rFonts w:asciiTheme="minorHAnsi" w:hAnsiTheme="minorHAnsi"/>
        </w:rPr>
      </w:pPr>
      <w:r w:rsidRPr="00D71249">
        <w:rPr>
          <w:rFonts w:asciiTheme="minorHAnsi" w:hAnsiTheme="minorHAnsi"/>
        </w:rPr>
        <w:t>Podczas monta</w:t>
      </w:r>
      <w:r w:rsidR="00F80915" w:rsidRPr="00D71249">
        <w:rPr>
          <w:rFonts w:asciiTheme="minorHAnsi" w:hAnsiTheme="minorHAnsi"/>
        </w:rPr>
        <w:t>ż</w:t>
      </w:r>
      <w:r w:rsidRPr="00D71249">
        <w:rPr>
          <w:rFonts w:asciiTheme="minorHAnsi" w:hAnsiTheme="minorHAnsi"/>
        </w:rPr>
        <w:t>u urz</w:t>
      </w:r>
      <w:r w:rsidR="00F80915" w:rsidRPr="00D71249">
        <w:rPr>
          <w:rFonts w:asciiTheme="minorHAnsi" w:hAnsiTheme="minorHAnsi"/>
        </w:rPr>
        <w:t>ą</w:t>
      </w:r>
      <w:r w:rsidRPr="00D71249">
        <w:rPr>
          <w:rFonts w:asciiTheme="minorHAnsi" w:hAnsiTheme="minorHAnsi"/>
        </w:rPr>
        <w:t>dze</w:t>
      </w:r>
      <w:r w:rsidR="00F80915" w:rsidRPr="00D71249">
        <w:rPr>
          <w:rFonts w:asciiTheme="minorHAnsi" w:hAnsiTheme="minorHAnsi"/>
        </w:rPr>
        <w:t>ń</w:t>
      </w:r>
      <w:r w:rsidRPr="00D71249">
        <w:rPr>
          <w:rFonts w:asciiTheme="minorHAnsi" w:hAnsiTheme="minorHAnsi"/>
        </w:rPr>
        <w:t xml:space="preserve"> nale</w:t>
      </w:r>
      <w:r w:rsidR="00F80915" w:rsidRPr="00D71249">
        <w:rPr>
          <w:rFonts w:asciiTheme="minorHAnsi" w:hAnsiTheme="minorHAnsi"/>
        </w:rPr>
        <w:t>ż</w:t>
      </w:r>
      <w:r w:rsidRPr="00D71249">
        <w:rPr>
          <w:rFonts w:asciiTheme="minorHAnsi" w:hAnsiTheme="minorHAnsi"/>
        </w:rPr>
        <w:t>y uwzgl</w:t>
      </w:r>
      <w:r w:rsidR="00F80915" w:rsidRPr="00D71249">
        <w:rPr>
          <w:rFonts w:asciiTheme="minorHAnsi" w:hAnsiTheme="minorHAnsi"/>
        </w:rPr>
        <w:t>ę</w:t>
      </w:r>
      <w:r w:rsidRPr="00D71249">
        <w:rPr>
          <w:rFonts w:asciiTheme="minorHAnsi" w:hAnsiTheme="minorHAnsi"/>
        </w:rPr>
        <w:t>dni</w:t>
      </w:r>
      <w:r w:rsidR="00F80915" w:rsidRPr="00D71249">
        <w:rPr>
          <w:rFonts w:asciiTheme="minorHAnsi" w:hAnsiTheme="minorHAnsi"/>
        </w:rPr>
        <w:t>ć</w:t>
      </w:r>
      <w:r w:rsidRPr="00D71249">
        <w:rPr>
          <w:rFonts w:asciiTheme="minorHAnsi" w:hAnsiTheme="minorHAnsi"/>
        </w:rPr>
        <w:t xml:space="preserve"> ka</w:t>
      </w:r>
      <w:r w:rsidR="00F80915" w:rsidRPr="00D71249">
        <w:rPr>
          <w:rFonts w:asciiTheme="minorHAnsi" w:hAnsiTheme="minorHAnsi"/>
        </w:rPr>
        <w:t>ż</w:t>
      </w:r>
      <w:r w:rsidRPr="00D71249">
        <w:rPr>
          <w:rFonts w:asciiTheme="minorHAnsi" w:hAnsiTheme="minorHAnsi"/>
        </w:rPr>
        <w:t>dorazowo architektur</w:t>
      </w:r>
      <w:r w:rsidR="00F80915" w:rsidRPr="00D71249">
        <w:rPr>
          <w:rFonts w:asciiTheme="minorHAnsi" w:hAnsiTheme="minorHAnsi"/>
        </w:rPr>
        <w:t>ę</w:t>
      </w:r>
      <w:r w:rsidRPr="00D71249">
        <w:rPr>
          <w:rFonts w:asciiTheme="minorHAnsi" w:hAnsiTheme="minorHAnsi"/>
        </w:rPr>
        <w:t xml:space="preserve"> wn</w:t>
      </w:r>
      <w:r w:rsidR="00F80915" w:rsidRPr="00D71249">
        <w:rPr>
          <w:rFonts w:asciiTheme="minorHAnsi" w:hAnsiTheme="minorHAnsi"/>
        </w:rPr>
        <w:t>ę</w:t>
      </w:r>
      <w:r w:rsidRPr="00D71249">
        <w:rPr>
          <w:rFonts w:asciiTheme="minorHAnsi" w:hAnsiTheme="minorHAnsi"/>
        </w:rPr>
        <w:t>trza pomieszczenia chronionego</w:t>
      </w:r>
      <w:r w:rsidR="003A6CD7">
        <w:rPr>
          <w:rFonts w:asciiTheme="minorHAnsi" w:hAnsiTheme="minorHAnsi"/>
        </w:rPr>
        <w:t xml:space="preserve"> </w:t>
      </w:r>
      <w:r w:rsidRPr="00D71249">
        <w:rPr>
          <w:rFonts w:asciiTheme="minorHAnsi" w:hAnsiTheme="minorHAnsi"/>
        </w:rPr>
        <w:t xml:space="preserve">oraz warunki </w:t>
      </w:r>
      <w:r w:rsidR="00F80915" w:rsidRPr="00D71249">
        <w:rPr>
          <w:rFonts w:asciiTheme="minorHAnsi" w:hAnsiTheme="minorHAnsi"/>
        </w:rPr>
        <w:t>ś</w:t>
      </w:r>
      <w:r w:rsidRPr="00D71249">
        <w:rPr>
          <w:rFonts w:asciiTheme="minorHAnsi" w:hAnsiTheme="minorHAnsi"/>
        </w:rPr>
        <w:t>rodowiskowe pracy urz</w:t>
      </w:r>
      <w:r w:rsidR="00F80915" w:rsidRPr="00D71249">
        <w:rPr>
          <w:rFonts w:asciiTheme="minorHAnsi" w:hAnsiTheme="minorHAnsi"/>
        </w:rPr>
        <w:t>ą</w:t>
      </w:r>
      <w:r w:rsidR="00D0347A" w:rsidRPr="00D71249">
        <w:rPr>
          <w:rFonts w:asciiTheme="minorHAnsi" w:hAnsiTheme="minorHAnsi"/>
        </w:rPr>
        <w:t>dzenia.</w:t>
      </w:r>
    </w:p>
    <w:p w:rsidR="00D0347A" w:rsidRPr="00D71249" w:rsidRDefault="00D0347A" w:rsidP="006905E8">
      <w:pPr>
        <w:pStyle w:val="Nagwek2"/>
        <w:jc w:val="both"/>
        <w:rPr>
          <w:rFonts w:asciiTheme="minorHAnsi" w:hAnsiTheme="minorHAnsi"/>
        </w:rPr>
      </w:pPr>
    </w:p>
    <w:p w:rsidR="00BB2C9C" w:rsidRPr="00D71249" w:rsidRDefault="00BB2C9C" w:rsidP="006905E8">
      <w:pPr>
        <w:pStyle w:val="Nagwek2"/>
        <w:jc w:val="both"/>
        <w:rPr>
          <w:rFonts w:asciiTheme="minorHAnsi" w:hAnsiTheme="minorHAnsi"/>
        </w:rPr>
      </w:pPr>
      <w:r w:rsidRPr="00D71249">
        <w:rPr>
          <w:rFonts w:asciiTheme="minorHAnsi" w:hAnsiTheme="minorHAnsi"/>
        </w:rPr>
        <w:t>Pomieszczenia dla urz</w:t>
      </w:r>
      <w:r w:rsidR="00F80915" w:rsidRPr="00D71249">
        <w:rPr>
          <w:rFonts w:asciiTheme="minorHAnsi" w:hAnsiTheme="minorHAnsi"/>
        </w:rPr>
        <w:t>ą</w:t>
      </w:r>
      <w:r w:rsidRPr="00D71249">
        <w:rPr>
          <w:rFonts w:asciiTheme="minorHAnsi" w:hAnsiTheme="minorHAnsi"/>
        </w:rPr>
        <w:t>dze</w:t>
      </w:r>
      <w:r w:rsidR="00F80915" w:rsidRPr="00D71249">
        <w:rPr>
          <w:rFonts w:asciiTheme="minorHAnsi" w:hAnsiTheme="minorHAnsi"/>
        </w:rPr>
        <w:t>ń</w:t>
      </w:r>
      <w:r w:rsidRPr="00D71249">
        <w:rPr>
          <w:rFonts w:asciiTheme="minorHAnsi" w:hAnsiTheme="minorHAnsi"/>
        </w:rPr>
        <w:t xml:space="preserve"> sterowniczo-kontrolnych powinny spełnia</w:t>
      </w:r>
      <w:r w:rsidR="00F80915" w:rsidRPr="00D71249">
        <w:rPr>
          <w:rFonts w:asciiTheme="minorHAnsi" w:hAnsiTheme="minorHAnsi"/>
        </w:rPr>
        <w:t>ć</w:t>
      </w:r>
      <w:r w:rsidRPr="00D71249">
        <w:rPr>
          <w:rFonts w:asciiTheme="minorHAnsi" w:hAnsiTheme="minorHAnsi"/>
        </w:rPr>
        <w:t xml:space="preserve"> nast</w:t>
      </w:r>
      <w:r w:rsidR="00F80915" w:rsidRPr="00D71249">
        <w:rPr>
          <w:rFonts w:asciiTheme="minorHAnsi" w:hAnsiTheme="minorHAnsi"/>
        </w:rPr>
        <w:t>ę</w:t>
      </w:r>
      <w:r w:rsidRPr="00D71249">
        <w:rPr>
          <w:rFonts w:asciiTheme="minorHAnsi" w:hAnsiTheme="minorHAnsi"/>
        </w:rPr>
        <w:t>puj</w:t>
      </w:r>
      <w:r w:rsidR="00F80915" w:rsidRPr="00D71249">
        <w:rPr>
          <w:rFonts w:asciiTheme="minorHAnsi" w:hAnsiTheme="minorHAnsi"/>
        </w:rPr>
        <w:t>ą</w:t>
      </w:r>
      <w:r w:rsidRPr="00D71249">
        <w:rPr>
          <w:rFonts w:asciiTheme="minorHAnsi" w:hAnsiTheme="minorHAnsi"/>
        </w:rPr>
        <w:t>ce wymagania (je</w:t>
      </w:r>
      <w:r w:rsidR="00F80915" w:rsidRPr="00D71249">
        <w:rPr>
          <w:rFonts w:asciiTheme="minorHAnsi" w:hAnsiTheme="minorHAnsi"/>
        </w:rPr>
        <w:t>ż</w:t>
      </w:r>
      <w:r w:rsidRPr="00D71249">
        <w:rPr>
          <w:rFonts w:asciiTheme="minorHAnsi" w:hAnsiTheme="minorHAnsi"/>
        </w:rPr>
        <w:t>eli instrukcje</w:t>
      </w:r>
      <w:r w:rsidR="003A6CD7">
        <w:rPr>
          <w:rFonts w:asciiTheme="minorHAnsi" w:hAnsiTheme="minorHAnsi"/>
        </w:rPr>
        <w:t xml:space="preserve"> </w:t>
      </w:r>
      <w:r w:rsidRPr="00D71249">
        <w:rPr>
          <w:rFonts w:asciiTheme="minorHAnsi" w:hAnsiTheme="minorHAnsi"/>
        </w:rPr>
        <w:t>fabryczne producenta nie stanowi</w:t>
      </w:r>
      <w:r w:rsidR="00F80915" w:rsidRPr="00D71249">
        <w:rPr>
          <w:rFonts w:asciiTheme="minorHAnsi" w:hAnsiTheme="minorHAnsi"/>
        </w:rPr>
        <w:t>ą</w:t>
      </w:r>
      <w:r w:rsidRPr="00D71249">
        <w:rPr>
          <w:rFonts w:asciiTheme="minorHAnsi" w:hAnsiTheme="minorHAnsi"/>
        </w:rPr>
        <w:t xml:space="preserve"> inaczej):</w:t>
      </w:r>
    </w:p>
    <w:p w:rsidR="00BB2C9C" w:rsidRPr="00D71249" w:rsidRDefault="00BB2C9C" w:rsidP="00EB1515">
      <w:pPr>
        <w:pStyle w:val="Nagwek2"/>
        <w:numPr>
          <w:ilvl w:val="0"/>
          <w:numId w:val="5"/>
        </w:numPr>
        <w:jc w:val="both"/>
        <w:rPr>
          <w:rFonts w:asciiTheme="minorHAnsi" w:hAnsiTheme="minorHAnsi"/>
        </w:rPr>
      </w:pPr>
      <w:r w:rsidRPr="00D71249">
        <w:rPr>
          <w:rFonts w:asciiTheme="minorHAnsi" w:hAnsiTheme="minorHAnsi"/>
        </w:rPr>
        <w:t>Temperatura pomieszczenia +20°C;</w:t>
      </w:r>
    </w:p>
    <w:p w:rsidR="00BB2C9C" w:rsidRPr="00D71249" w:rsidRDefault="00BB2C9C" w:rsidP="00EB1515">
      <w:pPr>
        <w:pStyle w:val="Nagwek2"/>
        <w:numPr>
          <w:ilvl w:val="0"/>
          <w:numId w:val="5"/>
        </w:numPr>
        <w:jc w:val="both"/>
        <w:rPr>
          <w:rFonts w:asciiTheme="minorHAnsi" w:hAnsiTheme="minorHAnsi"/>
        </w:rPr>
      </w:pPr>
      <w:r w:rsidRPr="00D71249">
        <w:rPr>
          <w:rFonts w:asciiTheme="minorHAnsi" w:hAnsiTheme="minorHAnsi"/>
        </w:rPr>
        <w:t>Temperatury graniczne w pomieszczeniu +5°C do +30°C;</w:t>
      </w:r>
    </w:p>
    <w:p w:rsidR="00BB2C9C" w:rsidRPr="00D71249" w:rsidRDefault="00BB2C9C" w:rsidP="00EB1515">
      <w:pPr>
        <w:pStyle w:val="Nagwek2"/>
        <w:numPr>
          <w:ilvl w:val="0"/>
          <w:numId w:val="5"/>
        </w:numPr>
        <w:jc w:val="both"/>
        <w:rPr>
          <w:rFonts w:asciiTheme="minorHAnsi" w:hAnsiTheme="minorHAnsi"/>
        </w:rPr>
      </w:pPr>
      <w:r w:rsidRPr="00D71249">
        <w:rPr>
          <w:rFonts w:asciiTheme="minorHAnsi" w:hAnsiTheme="minorHAnsi"/>
        </w:rPr>
        <w:t>Dopuszczalna wilgotno</w:t>
      </w:r>
      <w:r w:rsidR="000826B2" w:rsidRPr="00D71249">
        <w:rPr>
          <w:rFonts w:asciiTheme="minorHAnsi" w:hAnsiTheme="minorHAnsi"/>
        </w:rPr>
        <w:t>ść</w:t>
      </w:r>
      <w:r w:rsidRPr="00D71249">
        <w:rPr>
          <w:rFonts w:asciiTheme="minorHAnsi" w:hAnsiTheme="minorHAnsi"/>
        </w:rPr>
        <w:t xml:space="preserve"> wzgl</w:t>
      </w:r>
      <w:r w:rsidR="000826B2" w:rsidRPr="00D71249">
        <w:rPr>
          <w:rFonts w:asciiTheme="minorHAnsi" w:hAnsiTheme="minorHAnsi"/>
        </w:rPr>
        <w:t>ę</w:t>
      </w:r>
      <w:r w:rsidRPr="00D71249">
        <w:rPr>
          <w:rFonts w:asciiTheme="minorHAnsi" w:hAnsiTheme="minorHAnsi"/>
        </w:rPr>
        <w:t>dna: do 85% w temperaturze +20°C;</w:t>
      </w:r>
    </w:p>
    <w:p w:rsidR="00BB2C9C" w:rsidRPr="00D71249" w:rsidRDefault="00BB2C9C" w:rsidP="00EB1515">
      <w:pPr>
        <w:pStyle w:val="Nagwek2"/>
        <w:numPr>
          <w:ilvl w:val="0"/>
          <w:numId w:val="5"/>
        </w:numPr>
        <w:jc w:val="both"/>
        <w:rPr>
          <w:rFonts w:asciiTheme="minorHAnsi" w:hAnsiTheme="minorHAnsi"/>
        </w:rPr>
      </w:pPr>
      <w:r w:rsidRPr="00D71249">
        <w:rPr>
          <w:rFonts w:asciiTheme="minorHAnsi" w:hAnsiTheme="minorHAnsi"/>
        </w:rPr>
        <w:t>Nat</w:t>
      </w:r>
      <w:r w:rsidR="000826B2" w:rsidRPr="00D71249">
        <w:rPr>
          <w:rFonts w:asciiTheme="minorHAnsi" w:hAnsiTheme="minorHAnsi"/>
        </w:rPr>
        <w:t>ęż</w:t>
      </w:r>
      <w:r w:rsidRPr="00D71249">
        <w:rPr>
          <w:rFonts w:asciiTheme="minorHAnsi" w:hAnsiTheme="minorHAnsi"/>
        </w:rPr>
        <w:t>enie o</w:t>
      </w:r>
      <w:r w:rsidR="000826B2" w:rsidRPr="00D71249">
        <w:rPr>
          <w:rFonts w:asciiTheme="minorHAnsi" w:hAnsiTheme="minorHAnsi"/>
        </w:rPr>
        <w:t>ś</w:t>
      </w:r>
      <w:r w:rsidRPr="00D71249">
        <w:rPr>
          <w:rFonts w:asciiTheme="minorHAnsi" w:hAnsiTheme="minorHAnsi"/>
        </w:rPr>
        <w:t>wietlenia pomieszczenia nie powinno by</w:t>
      </w:r>
      <w:r w:rsidR="000826B2" w:rsidRPr="00D71249">
        <w:rPr>
          <w:rFonts w:asciiTheme="minorHAnsi" w:hAnsiTheme="minorHAnsi"/>
        </w:rPr>
        <w:t>ć</w:t>
      </w:r>
      <w:r w:rsidRPr="00D71249">
        <w:rPr>
          <w:rFonts w:asciiTheme="minorHAnsi" w:hAnsiTheme="minorHAnsi"/>
        </w:rPr>
        <w:t xml:space="preserve"> mniejsze ni</w:t>
      </w:r>
      <w:r w:rsidR="000826B2" w:rsidRPr="00D71249">
        <w:rPr>
          <w:rFonts w:asciiTheme="minorHAnsi" w:hAnsiTheme="minorHAnsi"/>
        </w:rPr>
        <w:t>ż</w:t>
      </w:r>
      <w:r w:rsidRPr="00D71249">
        <w:rPr>
          <w:rFonts w:asciiTheme="minorHAnsi" w:hAnsiTheme="minorHAnsi"/>
        </w:rPr>
        <w:t xml:space="preserve"> 200lx; </w:t>
      </w:r>
      <w:r w:rsidR="000B0FB2" w:rsidRPr="00D71249">
        <w:rPr>
          <w:rFonts w:asciiTheme="minorHAnsi" w:hAnsiTheme="minorHAnsi"/>
        </w:rPr>
        <w:br/>
      </w:r>
      <w:r w:rsidRPr="00D71249">
        <w:rPr>
          <w:rFonts w:asciiTheme="minorHAnsi" w:hAnsiTheme="minorHAnsi"/>
        </w:rPr>
        <w:t>w czasie obserwacji obrazu nat</w:t>
      </w:r>
      <w:r w:rsidR="000826B2" w:rsidRPr="00D71249">
        <w:rPr>
          <w:rFonts w:asciiTheme="minorHAnsi" w:hAnsiTheme="minorHAnsi"/>
        </w:rPr>
        <w:t>ęż</w:t>
      </w:r>
      <w:r w:rsidRPr="00D71249">
        <w:rPr>
          <w:rFonts w:asciiTheme="minorHAnsi" w:hAnsiTheme="minorHAnsi"/>
        </w:rPr>
        <w:t>enie to powinno wynosi</w:t>
      </w:r>
      <w:r w:rsidR="000826B2" w:rsidRPr="00D71249">
        <w:rPr>
          <w:rFonts w:asciiTheme="minorHAnsi" w:hAnsiTheme="minorHAnsi"/>
        </w:rPr>
        <w:t>ć</w:t>
      </w:r>
      <w:r w:rsidRPr="00D71249">
        <w:rPr>
          <w:rFonts w:asciiTheme="minorHAnsi" w:hAnsiTheme="minorHAnsi"/>
        </w:rPr>
        <w:t xml:space="preserve"> około 100lx;</w:t>
      </w:r>
    </w:p>
    <w:p w:rsidR="00BB2C9C" w:rsidRPr="00D71249" w:rsidRDefault="00C444EF" w:rsidP="00EB1515">
      <w:pPr>
        <w:pStyle w:val="Nagwek2"/>
        <w:numPr>
          <w:ilvl w:val="0"/>
          <w:numId w:val="5"/>
        </w:numPr>
        <w:jc w:val="both"/>
        <w:rPr>
          <w:rFonts w:asciiTheme="minorHAnsi" w:hAnsiTheme="minorHAnsi"/>
        </w:rPr>
      </w:pPr>
      <w:r w:rsidRPr="00D71249">
        <w:rPr>
          <w:rFonts w:asciiTheme="minorHAnsi" w:hAnsiTheme="minorHAnsi"/>
        </w:rPr>
        <w:lastRenderedPageBreak/>
        <w:t>Urządzenia systemów</w:t>
      </w:r>
      <w:r w:rsidR="00BB2C9C" w:rsidRPr="00D71249">
        <w:rPr>
          <w:rFonts w:asciiTheme="minorHAnsi" w:hAnsiTheme="minorHAnsi"/>
        </w:rPr>
        <w:t xml:space="preserve"> oraz jego cz</w:t>
      </w:r>
      <w:r w:rsidR="000826B2" w:rsidRPr="00D71249">
        <w:rPr>
          <w:rFonts w:asciiTheme="minorHAnsi" w:hAnsiTheme="minorHAnsi"/>
        </w:rPr>
        <w:t>ęś</w:t>
      </w:r>
      <w:r w:rsidR="00BB2C9C" w:rsidRPr="00D71249">
        <w:rPr>
          <w:rFonts w:asciiTheme="minorHAnsi" w:hAnsiTheme="minorHAnsi"/>
        </w:rPr>
        <w:t>ci składowe powinny obsługiwa</w:t>
      </w:r>
      <w:r w:rsidR="000826B2" w:rsidRPr="00D71249">
        <w:rPr>
          <w:rFonts w:asciiTheme="minorHAnsi" w:hAnsiTheme="minorHAnsi"/>
        </w:rPr>
        <w:t>ć</w:t>
      </w:r>
      <w:r w:rsidR="00BB2C9C" w:rsidRPr="00D71249">
        <w:rPr>
          <w:rFonts w:asciiTheme="minorHAnsi" w:hAnsiTheme="minorHAnsi"/>
        </w:rPr>
        <w:t xml:space="preserve"> tylko osoby posiadaj</w:t>
      </w:r>
      <w:r w:rsidR="000826B2" w:rsidRPr="00D71249">
        <w:rPr>
          <w:rFonts w:asciiTheme="minorHAnsi" w:hAnsiTheme="minorHAnsi"/>
        </w:rPr>
        <w:t>ą</w:t>
      </w:r>
      <w:r w:rsidR="00BB2C9C" w:rsidRPr="00D71249">
        <w:rPr>
          <w:rFonts w:asciiTheme="minorHAnsi" w:hAnsiTheme="minorHAnsi"/>
        </w:rPr>
        <w:t>ce potwierdzone</w:t>
      </w:r>
      <w:r w:rsidR="00435DA8">
        <w:rPr>
          <w:rFonts w:asciiTheme="minorHAnsi" w:hAnsiTheme="minorHAnsi"/>
        </w:rPr>
        <w:t xml:space="preserve"> </w:t>
      </w:r>
      <w:r w:rsidR="00BB2C9C" w:rsidRPr="00D71249">
        <w:rPr>
          <w:rFonts w:asciiTheme="minorHAnsi" w:hAnsiTheme="minorHAnsi"/>
        </w:rPr>
        <w:t>przez firm</w:t>
      </w:r>
      <w:r w:rsidR="000826B2" w:rsidRPr="00D71249">
        <w:rPr>
          <w:rFonts w:asciiTheme="minorHAnsi" w:hAnsiTheme="minorHAnsi"/>
        </w:rPr>
        <w:t>ę</w:t>
      </w:r>
      <w:r w:rsidR="00BB2C9C" w:rsidRPr="00D71249">
        <w:rPr>
          <w:rFonts w:asciiTheme="minorHAnsi" w:hAnsiTheme="minorHAnsi"/>
        </w:rPr>
        <w:t xml:space="preserve"> inst</w:t>
      </w:r>
      <w:r w:rsidR="000826B2" w:rsidRPr="00D71249">
        <w:rPr>
          <w:rFonts w:asciiTheme="minorHAnsi" w:hAnsiTheme="minorHAnsi"/>
        </w:rPr>
        <w:t xml:space="preserve">alacyjna przeszkolenie </w:t>
      </w:r>
      <w:r w:rsidR="000B0FB2" w:rsidRPr="00D71249">
        <w:rPr>
          <w:rFonts w:asciiTheme="minorHAnsi" w:hAnsiTheme="minorHAnsi"/>
        </w:rPr>
        <w:br/>
      </w:r>
      <w:r w:rsidR="000826B2" w:rsidRPr="00D71249">
        <w:rPr>
          <w:rFonts w:asciiTheme="minorHAnsi" w:hAnsiTheme="minorHAnsi"/>
        </w:rPr>
        <w:t xml:space="preserve">w </w:t>
      </w:r>
      <w:r w:rsidR="00BB2C9C" w:rsidRPr="00D71249">
        <w:rPr>
          <w:rFonts w:asciiTheme="minorHAnsi" w:hAnsiTheme="minorHAnsi"/>
        </w:rPr>
        <w:t>niezb</w:t>
      </w:r>
      <w:r w:rsidR="000826B2" w:rsidRPr="00D71249">
        <w:rPr>
          <w:rFonts w:asciiTheme="minorHAnsi" w:hAnsiTheme="minorHAnsi"/>
        </w:rPr>
        <w:t>ę</w:t>
      </w:r>
      <w:r w:rsidR="00BB2C9C" w:rsidRPr="00D71249">
        <w:rPr>
          <w:rFonts w:asciiTheme="minorHAnsi" w:hAnsiTheme="minorHAnsi"/>
        </w:rPr>
        <w:t>dnym do obsługi zakresie. Szkolenia powinny by</w:t>
      </w:r>
      <w:r w:rsidR="000826B2" w:rsidRPr="00D71249">
        <w:rPr>
          <w:rFonts w:asciiTheme="minorHAnsi" w:hAnsiTheme="minorHAnsi"/>
        </w:rPr>
        <w:t xml:space="preserve">ć </w:t>
      </w:r>
      <w:r w:rsidR="00BB2C9C" w:rsidRPr="00D71249">
        <w:rPr>
          <w:rFonts w:asciiTheme="minorHAnsi" w:hAnsiTheme="minorHAnsi"/>
        </w:rPr>
        <w:t xml:space="preserve">wznawiane przy zmianie obsługi </w:t>
      </w:r>
      <w:r w:rsidRPr="00D71249">
        <w:rPr>
          <w:rFonts w:asciiTheme="minorHAnsi" w:hAnsiTheme="minorHAnsi"/>
        </w:rPr>
        <w:t>systemów</w:t>
      </w:r>
      <w:r w:rsidR="00BB2C9C" w:rsidRPr="00D71249">
        <w:rPr>
          <w:rFonts w:asciiTheme="minorHAnsi" w:hAnsiTheme="minorHAnsi"/>
        </w:rPr>
        <w:t xml:space="preserve"> oraz po modernizacji instalacji lub rekonfiguracji</w:t>
      </w:r>
      <w:r w:rsidR="00435DA8">
        <w:rPr>
          <w:rFonts w:asciiTheme="minorHAnsi" w:hAnsiTheme="minorHAnsi"/>
        </w:rPr>
        <w:t xml:space="preserve"> </w:t>
      </w:r>
      <w:r w:rsidR="00BB2C9C" w:rsidRPr="00D71249">
        <w:rPr>
          <w:rFonts w:asciiTheme="minorHAnsi" w:hAnsiTheme="minorHAnsi"/>
        </w:rPr>
        <w:t>programowej systemu.</w:t>
      </w:r>
    </w:p>
    <w:p w:rsidR="000826B2" w:rsidRPr="00D71249" w:rsidRDefault="000826B2" w:rsidP="006905E8">
      <w:pPr>
        <w:pStyle w:val="Nagwek2"/>
        <w:jc w:val="both"/>
        <w:rPr>
          <w:rFonts w:asciiTheme="minorHAnsi" w:hAnsiTheme="minorHAnsi"/>
        </w:rPr>
      </w:pPr>
    </w:p>
    <w:p w:rsidR="00BB2C9C" w:rsidRPr="00D71249" w:rsidRDefault="00BB2C9C" w:rsidP="006905E8">
      <w:pPr>
        <w:pStyle w:val="Nagwek2"/>
        <w:jc w:val="both"/>
        <w:rPr>
          <w:rFonts w:asciiTheme="minorHAnsi" w:hAnsiTheme="minorHAnsi"/>
        </w:rPr>
      </w:pPr>
      <w:r w:rsidRPr="00D71249">
        <w:rPr>
          <w:rFonts w:asciiTheme="minorHAnsi" w:hAnsiTheme="minorHAnsi"/>
        </w:rPr>
        <w:t>Je</w:t>
      </w:r>
      <w:r w:rsidR="000826B2" w:rsidRPr="00D71249">
        <w:rPr>
          <w:rFonts w:asciiTheme="minorHAnsi" w:hAnsiTheme="minorHAnsi"/>
        </w:rPr>
        <w:t>ż</w:t>
      </w:r>
      <w:r w:rsidRPr="00D71249">
        <w:rPr>
          <w:rFonts w:asciiTheme="minorHAnsi" w:hAnsiTheme="minorHAnsi"/>
        </w:rPr>
        <w:t>eli urz</w:t>
      </w:r>
      <w:r w:rsidR="000826B2" w:rsidRPr="00D71249">
        <w:rPr>
          <w:rFonts w:asciiTheme="minorHAnsi" w:hAnsiTheme="minorHAnsi"/>
        </w:rPr>
        <w:t>ą</w:t>
      </w:r>
      <w:r w:rsidRPr="00D71249">
        <w:rPr>
          <w:rFonts w:asciiTheme="minorHAnsi" w:hAnsiTheme="minorHAnsi"/>
        </w:rPr>
        <w:t>dzenia sterowniczo-kontrolne znajduj</w:t>
      </w:r>
      <w:r w:rsidR="000826B2" w:rsidRPr="00D71249">
        <w:rPr>
          <w:rFonts w:asciiTheme="minorHAnsi" w:hAnsiTheme="minorHAnsi"/>
        </w:rPr>
        <w:t>ą</w:t>
      </w:r>
      <w:r w:rsidR="00435DA8">
        <w:rPr>
          <w:rFonts w:asciiTheme="minorHAnsi" w:hAnsiTheme="minorHAnsi"/>
        </w:rPr>
        <w:t xml:space="preserve"> </w:t>
      </w:r>
      <w:r w:rsidRPr="00D71249">
        <w:rPr>
          <w:rFonts w:asciiTheme="minorHAnsi" w:hAnsiTheme="minorHAnsi"/>
        </w:rPr>
        <w:t>sie w wi</w:t>
      </w:r>
      <w:r w:rsidR="000826B2" w:rsidRPr="00D71249">
        <w:rPr>
          <w:rFonts w:asciiTheme="minorHAnsi" w:hAnsiTheme="minorHAnsi"/>
        </w:rPr>
        <w:t>ę</w:t>
      </w:r>
      <w:r w:rsidRPr="00D71249">
        <w:rPr>
          <w:rFonts w:asciiTheme="minorHAnsi" w:hAnsiTheme="minorHAnsi"/>
        </w:rPr>
        <w:t>cej ni</w:t>
      </w:r>
      <w:r w:rsidR="000826B2" w:rsidRPr="00D71249">
        <w:rPr>
          <w:rFonts w:asciiTheme="minorHAnsi" w:hAnsiTheme="minorHAnsi"/>
        </w:rPr>
        <w:t>ż</w:t>
      </w:r>
      <w:r w:rsidRPr="00D71249">
        <w:rPr>
          <w:rFonts w:asciiTheme="minorHAnsi" w:hAnsiTheme="minorHAnsi"/>
        </w:rPr>
        <w:t xml:space="preserve"> jednej obudowie typu RACK:</w:t>
      </w:r>
    </w:p>
    <w:p w:rsidR="00BB2C9C" w:rsidRPr="00D71249" w:rsidRDefault="009D202A" w:rsidP="00EB1515">
      <w:pPr>
        <w:pStyle w:val="Nagwek2"/>
        <w:numPr>
          <w:ilvl w:val="0"/>
          <w:numId w:val="6"/>
        </w:numPr>
        <w:jc w:val="both"/>
        <w:rPr>
          <w:rFonts w:asciiTheme="minorHAnsi" w:hAnsiTheme="minorHAnsi"/>
        </w:rPr>
      </w:pPr>
      <w:r w:rsidRPr="00D71249">
        <w:rPr>
          <w:rFonts w:asciiTheme="minorHAnsi" w:hAnsiTheme="minorHAnsi"/>
        </w:rPr>
        <w:t>P</w:t>
      </w:r>
      <w:r w:rsidR="00BB2C9C" w:rsidRPr="00D71249">
        <w:rPr>
          <w:rFonts w:asciiTheme="minorHAnsi" w:hAnsiTheme="minorHAnsi"/>
        </w:rPr>
        <w:t>oł</w:t>
      </w:r>
      <w:r w:rsidRPr="00D71249">
        <w:rPr>
          <w:rFonts w:asciiTheme="minorHAnsi" w:hAnsiTheme="minorHAnsi"/>
        </w:rPr>
        <w:t>ą</w:t>
      </w:r>
      <w:r w:rsidR="00BB2C9C" w:rsidRPr="00D71249">
        <w:rPr>
          <w:rFonts w:asciiTheme="minorHAnsi" w:hAnsiTheme="minorHAnsi"/>
        </w:rPr>
        <w:t>czenia pomi</w:t>
      </w:r>
      <w:r w:rsidRPr="00D71249">
        <w:rPr>
          <w:rFonts w:asciiTheme="minorHAnsi" w:hAnsiTheme="minorHAnsi"/>
        </w:rPr>
        <w:t>ę</w:t>
      </w:r>
      <w:r w:rsidR="00BB2C9C" w:rsidRPr="00D71249">
        <w:rPr>
          <w:rFonts w:asciiTheme="minorHAnsi" w:hAnsiTheme="minorHAnsi"/>
        </w:rPr>
        <w:t>dzy obudowami powinny by</w:t>
      </w:r>
      <w:r w:rsidRPr="00D71249">
        <w:rPr>
          <w:rFonts w:asciiTheme="minorHAnsi" w:hAnsiTheme="minorHAnsi"/>
        </w:rPr>
        <w:t>ć</w:t>
      </w:r>
      <w:r w:rsidR="00BB2C9C" w:rsidRPr="00D71249">
        <w:rPr>
          <w:rFonts w:asciiTheme="minorHAnsi" w:hAnsiTheme="minorHAnsi"/>
        </w:rPr>
        <w:t xml:space="preserve"> odpowiednio zabezpieczone przed po</w:t>
      </w:r>
      <w:r w:rsidRPr="00D71249">
        <w:rPr>
          <w:rFonts w:asciiTheme="minorHAnsi" w:hAnsiTheme="minorHAnsi"/>
        </w:rPr>
        <w:t>ż</w:t>
      </w:r>
      <w:r w:rsidR="00BB2C9C" w:rsidRPr="00D71249">
        <w:rPr>
          <w:rFonts w:asciiTheme="minorHAnsi" w:hAnsiTheme="minorHAnsi"/>
        </w:rPr>
        <w:t>arem i uszkodzeniami mechanicznymi</w:t>
      </w:r>
    </w:p>
    <w:p w:rsidR="009D202A" w:rsidRPr="00DB4B33" w:rsidRDefault="009D202A" w:rsidP="00EB1515">
      <w:pPr>
        <w:pStyle w:val="Nagwek2"/>
        <w:numPr>
          <w:ilvl w:val="0"/>
          <w:numId w:val="6"/>
        </w:numPr>
        <w:jc w:val="both"/>
        <w:rPr>
          <w:rFonts w:asciiTheme="minorHAnsi" w:hAnsiTheme="minorHAnsi"/>
        </w:rPr>
      </w:pPr>
      <w:r w:rsidRPr="00D71249">
        <w:rPr>
          <w:rFonts w:asciiTheme="minorHAnsi" w:hAnsiTheme="minorHAnsi"/>
        </w:rPr>
        <w:t>P</w:t>
      </w:r>
      <w:r w:rsidR="00BB2C9C" w:rsidRPr="00D71249">
        <w:rPr>
          <w:rFonts w:asciiTheme="minorHAnsi" w:hAnsiTheme="minorHAnsi"/>
        </w:rPr>
        <w:t>oł</w:t>
      </w:r>
      <w:r w:rsidRPr="00D71249">
        <w:rPr>
          <w:rFonts w:asciiTheme="minorHAnsi" w:hAnsiTheme="minorHAnsi"/>
        </w:rPr>
        <w:t>ą</w:t>
      </w:r>
      <w:r w:rsidR="00BB2C9C" w:rsidRPr="00D71249">
        <w:rPr>
          <w:rFonts w:asciiTheme="minorHAnsi" w:hAnsiTheme="minorHAnsi"/>
        </w:rPr>
        <w:t>czenie pomi</w:t>
      </w:r>
      <w:r w:rsidRPr="00D71249">
        <w:rPr>
          <w:rFonts w:asciiTheme="minorHAnsi" w:hAnsiTheme="minorHAnsi"/>
        </w:rPr>
        <w:t>ę</w:t>
      </w:r>
      <w:r w:rsidR="00BB2C9C" w:rsidRPr="00D71249">
        <w:rPr>
          <w:rFonts w:asciiTheme="minorHAnsi" w:hAnsiTheme="minorHAnsi"/>
        </w:rPr>
        <w:t>dzy obudowami powinny by</w:t>
      </w:r>
      <w:r w:rsidRPr="00D71249">
        <w:rPr>
          <w:rFonts w:asciiTheme="minorHAnsi" w:hAnsiTheme="minorHAnsi"/>
        </w:rPr>
        <w:t>ć</w:t>
      </w:r>
      <w:r w:rsidR="00BB2C9C" w:rsidRPr="00D71249">
        <w:rPr>
          <w:rFonts w:asciiTheme="minorHAnsi" w:hAnsiTheme="minorHAnsi"/>
        </w:rPr>
        <w:t xml:space="preserve"> monitorowane pod wzgl</w:t>
      </w:r>
      <w:r w:rsidRPr="00D71249">
        <w:rPr>
          <w:rFonts w:asciiTheme="minorHAnsi" w:hAnsiTheme="minorHAnsi"/>
        </w:rPr>
        <w:t>ę</w:t>
      </w:r>
      <w:r w:rsidR="00BB2C9C" w:rsidRPr="00D71249">
        <w:rPr>
          <w:rFonts w:asciiTheme="minorHAnsi" w:hAnsiTheme="minorHAnsi"/>
        </w:rPr>
        <w:t>dem uszkodze</w:t>
      </w:r>
      <w:r w:rsidRPr="00D71249">
        <w:rPr>
          <w:rFonts w:asciiTheme="minorHAnsi" w:hAnsiTheme="minorHAnsi"/>
        </w:rPr>
        <w:t>ń</w:t>
      </w:r>
      <w:r w:rsidR="00BB2C9C" w:rsidRPr="00D71249">
        <w:rPr>
          <w:rFonts w:asciiTheme="minorHAnsi" w:hAnsiTheme="minorHAnsi"/>
        </w:rPr>
        <w:t>.</w:t>
      </w:r>
    </w:p>
    <w:p w:rsidR="00265CA3" w:rsidRPr="0003787E" w:rsidRDefault="00BB2C9C" w:rsidP="00EB1515">
      <w:pPr>
        <w:pStyle w:val="Nagwek3"/>
        <w:numPr>
          <w:ilvl w:val="1"/>
          <w:numId w:val="27"/>
        </w:numPr>
        <w:rPr>
          <w:rFonts w:asciiTheme="minorHAnsi" w:hAnsiTheme="minorHAnsi"/>
          <w:color w:val="auto"/>
          <w:sz w:val="24"/>
        </w:rPr>
      </w:pPr>
      <w:r w:rsidRPr="0003787E">
        <w:rPr>
          <w:rFonts w:asciiTheme="minorHAnsi" w:hAnsiTheme="minorHAnsi"/>
          <w:color w:val="auto"/>
          <w:sz w:val="24"/>
        </w:rPr>
        <w:t>Układanie kabli</w:t>
      </w:r>
    </w:p>
    <w:p w:rsidR="00BB2C9C" w:rsidRPr="00D71249" w:rsidRDefault="00BB2C9C" w:rsidP="00A96E83">
      <w:pPr>
        <w:pStyle w:val="Nagwek2"/>
        <w:ind w:firstLine="708"/>
        <w:jc w:val="both"/>
        <w:rPr>
          <w:rFonts w:asciiTheme="minorHAnsi" w:hAnsiTheme="minorHAnsi"/>
        </w:rPr>
      </w:pPr>
      <w:r w:rsidRPr="00D71249">
        <w:rPr>
          <w:rFonts w:asciiTheme="minorHAnsi" w:hAnsiTheme="minorHAnsi"/>
        </w:rPr>
        <w:t>Okablowanie powinno by</w:t>
      </w:r>
      <w:r w:rsidR="008635D0" w:rsidRPr="00D71249">
        <w:rPr>
          <w:rFonts w:asciiTheme="minorHAnsi" w:hAnsiTheme="minorHAnsi"/>
        </w:rPr>
        <w:t>ć</w:t>
      </w:r>
      <w:r w:rsidRPr="00D71249">
        <w:rPr>
          <w:rFonts w:asciiTheme="minorHAnsi" w:hAnsiTheme="minorHAnsi"/>
        </w:rPr>
        <w:t xml:space="preserve"> wykonane zgodnie z przepisami krajowymi. Wielko</w:t>
      </w:r>
      <w:r w:rsidR="008635D0" w:rsidRPr="00D71249">
        <w:rPr>
          <w:rFonts w:asciiTheme="minorHAnsi" w:hAnsiTheme="minorHAnsi"/>
        </w:rPr>
        <w:t>ść</w:t>
      </w:r>
      <w:r w:rsidRPr="00D71249">
        <w:rPr>
          <w:rFonts w:asciiTheme="minorHAnsi" w:hAnsiTheme="minorHAnsi"/>
        </w:rPr>
        <w:t xml:space="preserve"> tras </w:t>
      </w:r>
      <w:r w:rsidR="000B0FB2" w:rsidRPr="00D71249">
        <w:rPr>
          <w:rFonts w:asciiTheme="minorHAnsi" w:hAnsiTheme="minorHAnsi"/>
        </w:rPr>
        <w:br/>
      </w:r>
      <w:r w:rsidRPr="00D71249">
        <w:rPr>
          <w:rFonts w:asciiTheme="minorHAnsi" w:hAnsiTheme="minorHAnsi"/>
        </w:rPr>
        <w:t>i kanałów kablowych</w:t>
      </w:r>
      <w:r w:rsidR="00A40808">
        <w:rPr>
          <w:rFonts w:asciiTheme="minorHAnsi" w:hAnsiTheme="minorHAnsi"/>
        </w:rPr>
        <w:t xml:space="preserve"> </w:t>
      </w:r>
      <w:r w:rsidRPr="00D71249">
        <w:rPr>
          <w:rFonts w:asciiTheme="minorHAnsi" w:hAnsiTheme="minorHAnsi"/>
        </w:rPr>
        <w:t>powinny umo</w:t>
      </w:r>
      <w:r w:rsidR="008635D0" w:rsidRPr="00D71249">
        <w:rPr>
          <w:rFonts w:asciiTheme="minorHAnsi" w:hAnsiTheme="minorHAnsi"/>
        </w:rPr>
        <w:t>ż</w:t>
      </w:r>
      <w:r w:rsidRPr="00D71249">
        <w:rPr>
          <w:rFonts w:asciiTheme="minorHAnsi" w:hAnsiTheme="minorHAnsi"/>
        </w:rPr>
        <w:t>liwia</w:t>
      </w:r>
      <w:r w:rsidR="008635D0" w:rsidRPr="00D71249">
        <w:rPr>
          <w:rFonts w:asciiTheme="minorHAnsi" w:hAnsiTheme="minorHAnsi"/>
        </w:rPr>
        <w:t>ć</w:t>
      </w:r>
      <w:r w:rsidRPr="00D71249">
        <w:rPr>
          <w:rFonts w:asciiTheme="minorHAnsi" w:hAnsiTheme="minorHAnsi"/>
        </w:rPr>
        <w:t xml:space="preserve"> łatwe wci</w:t>
      </w:r>
      <w:r w:rsidR="008635D0" w:rsidRPr="00D71249">
        <w:rPr>
          <w:rFonts w:asciiTheme="minorHAnsi" w:hAnsiTheme="minorHAnsi"/>
        </w:rPr>
        <w:t>ą</w:t>
      </w:r>
      <w:r w:rsidRPr="00D71249">
        <w:rPr>
          <w:rFonts w:asciiTheme="minorHAnsi" w:hAnsiTheme="minorHAnsi"/>
        </w:rPr>
        <w:t>ganie i wyci</w:t>
      </w:r>
      <w:r w:rsidR="008635D0" w:rsidRPr="00D71249">
        <w:rPr>
          <w:rFonts w:asciiTheme="minorHAnsi" w:hAnsiTheme="minorHAnsi"/>
        </w:rPr>
        <w:t>ą</w:t>
      </w:r>
      <w:r w:rsidRPr="00D71249">
        <w:rPr>
          <w:rFonts w:asciiTheme="minorHAnsi" w:hAnsiTheme="minorHAnsi"/>
        </w:rPr>
        <w:t>ganie odpowiednich kabli. Dost</w:t>
      </w:r>
      <w:r w:rsidR="008635D0" w:rsidRPr="00D71249">
        <w:rPr>
          <w:rFonts w:asciiTheme="minorHAnsi" w:hAnsiTheme="minorHAnsi"/>
        </w:rPr>
        <w:t>ę</w:t>
      </w:r>
      <w:r w:rsidRPr="00D71249">
        <w:rPr>
          <w:rFonts w:asciiTheme="minorHAnsi" w:hAnsiTheme="minorHAnsi"/>
        </w:rPr>
        <w:t>p powinien by</w:t>
      </w:r>
      <w:r w:rsidR="008635D0" w:rsidRPr="00D71249">
        <w:rPr>
          <w:rFonts w:asciiTheme="minorHAnsi" w:hAnsiTheme="minorHAnsi"/>
        </w:rPr>
        <w:t>ć</w:t>
      </w:r>
      <w:r w:rsidRPr="00D71249">
        <w:rPr>
          <w:rFonts w:asciiTheme="minorHAnsi" w:hAnsiTheme="minorHAnsi"/>
        </w:rPr>
        <w:t xml:space="preserve"> zamykany za pomoc</w:t>
      </w:r>
      <w:r w:rsidR="008635D0" w:rsidRPr="00D71249">
        <w:rPr>
          <w:rFonts w:asciiTheme="minorHAnsi" w:hAnsiTheme="minorHAnsi"/>
        </w:rPr>
        <w:t xml:space="preserve">ą </w:t>
      </w:r>
      <w:r w:rsidRPr="00D71249">
        <w:rPr>
          <w:rFonts w:asciiTheme="minorHAnsi" w:hAnsiTheme="minorHAnsi"/>
        </w:rPr>
        <w:t>zdejmowanych lub uchylnych pokryw.</w:t>
      </w:r>
      <w:r w:rsidR="00C64A48">
        <w:rPr>
          <w:rFonts w:asciiTheme="minorHAnsi" w:hAnsiTheme="minorHAnsi"/>
        </w:rPr>
        <w:t xml:space="preserve"> </w:t>
      </w:r>
      <w:r w:rsidRPr="00D71249">
        <w:rPr>
          <w:rFonts w:asciiTheme="minorHAnsi" w:hAnsiTheme="minorHAnsi"/>
        </w:rPr>
        <w:t>Kable zasilaj</w:t>
      </w:r>
      <w:r w:rsidR="008635D0" w:rsidRPr="00D71249">
        <w:rPr>
          <w:rFonts w:asciiTheme="minorHAnsi" w:hAnsiTheme="minorHAnsi"/>
        </w:rPr>
        <w:t>ą</w:t>
      </w:r>
      <w:r w:rsidRPr="00D71249">
        <w:rPr>
          <w:rFonts w:asciiTheme="minorHAnsi" w:hAnsiTheme="minorHAnsi"/>
        </w:rPr>
        <w:t>ce i sygnałowe instal</w:t>
      </w:r>
      <w:r w:rsidR="00716BF1" w:rsidRPr="00D71249">
        <w:rPr>
          <w:rFonts w:asciiTheme="minorHAnsi" w:hAnsiTheme="minorHAnsi"/>
        </w:rPr>
        <w:t>acji systemów</w:t>
      </w:r>
      <w:r w:rsidRPr="00D71249">
        <w:rPr>
          <w:rFonts w:asciiTheme="minorHAnsi" w:hAnsiTheme="minorHAnsi"/>
        </w:rPr>
        <w:t xml:space="preserve"> powinny by</w:t>
      </w:r>
      <w:r w:rsidR="008635D0" w:rsidRPr="00D71249">
        <w:rPr>
          <w:rFonts w:asciiTheme="minorHAnsi" w:hAnsiTheme="minorHAnsi"/>
        </w:rPr>
        <w:t>ć</w:t>
      </w:r>
      <w:r w:rsidRPr="00D71249">
        <w:rPr>
          <w:rFonts w:asciiTheme="minorHAnsi" w:hAnsiTheme="minorHAnsi"/>
        </w:rPr>
        <w:t xml:space="preserve"> tak prowadzone, aby unikn</w:t>
      </w:r>
      <w:r w:rsidR="008635D0" w:rsidRPr="00D71249">
        <w:rPr>
          <w:rFonts w:asciiTheme="minorHAnsi" w:hAnsiTheme="minorHAnsi"/>
        </w:rPr>
        <w:t xml:space="preserve">ąć </w:t>
      </w:r>
      <w:r w:rsidRPr="00D71249">
        <w:rPr>
          <w:rFonts w:asciiTheme="minorHAnsi" w:hAnsiTheme="minorHAnsi"/>
        </w:rPr>
        <w:t>niekorzystnych wpływów na instalacje. Czynniki, jakie nale</w:t>
      </w:r>
      <w:r w:rsidR="008635D0" w:rsidRPr="00D71249">
        <w:rPr>
          <w:rFonts w:asciiTheme="minorHAnsi" w:hAnsiTheme="minorHAnsi"/>
        </w:rPr>
        <w:t>ż</w:t>
      </w:r>
      <w:r w:rsidRPr="00D71249">
        <w:rPr>
          <w:rFonts w:asciiTheme="minorHAnsi" w:hAnsiTheme="minorHAnsi"/>
        </w:rPr>
        <w:t>y wzi</w:t>
      </w:r>
      <w:r w:rsidR="008635D0" w:rsidRPr="00D71249">
        <w:rPr>
          <w:rFonts w:asciiTheme="minorHAnsi" w:hAnsiTheme="minorHAnsi"/>
        </w:rPr>
        <w:t>ąć</w:t>
      </w:r>
      <w:r w:rsidRPr="00D71249">
        <w:rPr>
          <w:rFonts w:asciiTheme="minorHAnsi" w:hAnsiTheme="minorHAnsi"/>
        </w:rPr>
        <w:t xml:space="preserve"> pod uwag</w:t>
      </w:r>
      <w:r w:rsidR="008635D0" w:rsidRPr="00D71249">
        <w:rPr>
          <w:rFonts w:asciiTheme="minorHAnsi" w:hAnsiTheme="minorHAnsi"/>
        </w:rPr>
        <w:t>ę</w:t>
      </w:r>
      <w:r w:rsidRPr="00D71249">
        <w:rPr>
          <w:rFonts w:asciiTheme="minorHAnsi" w:hAnsiTheme="minorHAnsi"/>
        </w:rPr>
        <w:t>, to:</w:t>
      </w:r>
    </w:p>
    <w:p w:rsidR="00BB2C9C" w:rsidRPr="00D71249" w:rsidRDefault="00BB2C9C" w:rsidP="00EB1515">
      <w:pPr>
        <w:pStyle w:val="Nagwek2"/>
        <w:numPr>
          <w:ilvl w:val="0"/>
          <w:numId w:val="7"/>
        </w:numPr>
        <w:jc w:val="both"/>
        <w:rPr>
          <w:rFonts w:asciiTheme="minorHAnsi" w:hAnsiTheme="minorHAnsi"/>
        </w:rPr>
      </w:pPr>
      <w:r w:rsidRPr="00D71249">
        <w:rPr>
          <w:rFonts w:asciiTheme="minorHAnsi" w:hAnsiTheme="minorHAnsi"/>
        </w:rPr>
        <w:t>zakłócenia elektromagnetyczne o poziomach uniemo</w:t>
      </w:r>
      <w:r w:rsidR="00670F0F" w:rsidRPr="00D71249">
        <w:rPr>
          <w:rFonts w:asciiTheme="minorHAnsi" w:hAnsiTheme="minorHAnsi"/>
        </w:rPr>
        <w:t>ż</w:t>
      </w:r>
      <w:r w:rsidRPr="00D71249">
        <w:rPr>
          <w:rFonts w:asciiTheme="minorHAnsi" w:hAnsiTheme="minorHAnsi"/>
        </w:rPr>
        <w:t>liwiaj</w:t>
      </w:r>
      <w:r w:rsidR="00670F0F" w:rsidRPr="00D71249">
        <w:rPr>
          <w:rFonts w:asciiTheme="minorHAnsi" w:hAnsiTheme="minorHAnsi"/>
        </w:rPr>
        <w:t>ą</w:t>
      </w:r>
      <w:r w:rsidRPr="00D71249">
        <w:rPr>
          <w:rFonts w:asciiTheme="minorHAnsi" w:hAnsiTheme="minorHAnsi"/>
        </w:rPr>
        <w:t>cych poprawn</w:t>
      </w:r>
      <w:r w:rsidR="00670F0F" w:rsidRPr="00D71249">
        <w:rPr>
          <w:rFonts w:asciiTheme="minorHAnsi" w:hAnsiTheme="minorHAnsi"/>
        </w:rPr>
        <w:t>ą</w:t>
      </w:r>
      <w:r w:rsidRPr="00D71249">
        <w:rPr>
          <w:rFonts w:asciiTheme="minorHAnsi" w:hAnsiTheme="minorHAnsi"/>
        </w:rPr>
        <w:t xml:space="preserve"> prac</w:t>
      </w:r>
      <w:r w:rsidR="00670F0F" w:rsidRPr="00D71249">
        <w:rPr>
          <w:rFonts w:asciiTheme="minorHAnsi" w:hAnsiTheme="minorHAnsi"/>
        </w:rPr>
        <w:t>ę</w:t>
      </w:r>
      <w:r w:rsidRPr="00D71249">
        <w:rPr>
          <w:rFonts w:asciiTheme="minorHAnsi" w:hAnsiTheme="minorHAnsi"/>
        </w:rPr>
        <w:t>;</w:t>
      </w:r>
    </w:p>
    <w:p w:rsidR="00BB2C9C" w:rsidRPr="00D71249" w:rsidRDefault="00BB2C9C" w:rsidP="00EB1515">
      <w:pPr>
        <w:pStyle w:val="Nagwek2"/>
        <w:numPr>
          <w:ilvl w:val="0"/>
          <w:numId w:val="7"/>
        </w:numPr>
        <w:jc w:val="both"/>
        <w:rPr>
          <w:rFonts w:asciiTheme="minorHAnsi" w:hAnsiTheme="minorHAnsi"/>
        </w:rPr>
      </w:pPr>
      <w:r w:rsidRPr="00D71249">
        <w:rPr>
          <w:rFonts w:asciiTheme="minorHAnsi" w:hAnsiTheme="minorHAnsi"/>
        </w:rPr>
        <w:t>mo</w:t>
      </w:r>
      <w:r w:rsidR="00670F0F" w:rsidRPr="00D71249">
        <w:rPr>
          <w:rFonts w:asciiTheme="minorHAnsi" w:hAnsiTheme="minorHAnsi"/>
        </w:rPr>
        <w:t>ż</w:t>
      </w:r>
      <w:r w:rsidRPr="00D71249">
        <w:rPr>
          <w:rFonts w:asciiTheme="minorHAnsi" w:hAnsiTheme="minorHAnsi"/>
        </w:rPr>
        <w:t>liwo</w:t>
      </w:r>
      <w:r w:rsidR="00670F0F" w:rsidRPr="00D71249">
        <w:rPr>
          <w:rFonts w:asciiTheme="minorHAnsi" w:hAnsiTheme="minorHAnsi"/>
        </w:rPr>
        <w:t>ść</w:t>
      </w:r>
      <w:r w:rsidRPr="00D71249">
        <w:rPr>
          <w:rFonts w:asciiTheme="minorHAnsi" w:hAnsiTheme="minorHAnsi"/>
        </w:rPr>
        <w:t xml:space="preserve"> uszkodzenia przez po</w:t>
      </w:r>
      <w:r w:rsidR="00670F0F" w:rsidRPr="00D71249">
        <w:rPr>
          <w:rFonts w:asciiTheme="minorHAnsi" w:hAnsiTheme="minorHAnsi"/>
        </w:rPr>
        <w:t>ż</w:t>
      </w:r>
      <w:r w:rsidRPr="00D71249">
        <w:rPr>
          <w:rFonts w:asciiTheme="minorHAnsi" w:hAnsiTheme="minorHAnsi"/>
        </w:rPr>
        <w:t>ar;</w:t>
      </w:r>
    </w:p>
    <w:p w:rsidR="00BB2C9C" w:rsidRPr="00D71249" w:rsidRDefault="00BB2C9C" w:rsidP="00EB1515">
      <w:pPr>
        <w:pStyle w:val="Nagwek2"/>
        <w:numPr>
          <w:ilvl w:val="0"/>
          <w:numId w:val="7"/>
        </w:numPr>
        <w:jc w:val="both"/>
        <w:rPr>
          <w:rFonts w:asciiTheme="minorHAnsi" w:hAnsiTheme="minorHAnsi"/>
        </w:rPr>
      </w:pPr>
      <w:r w:rsidRPr="00D71249">
        <w:rPr>
          <w:rFonts w:asciiTheme="minorHAnsi" w:hAnsiTheme="minorHAnsi"/>
        </w:rPr>
        <w:t>mo</w:t>
      </w:r>
      <w:r w:rsidR="00670F0F" w:rsidRPr="00D71249">
        <w:rPr>
          <w:rFonts w:asciiTheme="minorHAnsi" w:hAnsiTheme="minorHAnsi"/>
        </w:rPr>
        <w:t>ż</w:t>
      </w:r>
      <w:r w:rsidRPr="00D71249">
        <w:rPr>
          <w:rFonts w:asciiTheme="minorHAnsi" w:hAnsiTheme="minorHAnsi"/>
        </w:rPr>
        <w:t>liwo</w:t>
      </w:r>
      <w:r w:rsidR="00670F0F" w:rsidRPr="00D71249">
        <w:rPr>
          <w:rFonts w:asciiTheme="minorHAnsi" w:hAnsiTheme="minorHAnsi"/>
        </w:rPr>
        <w:t>ść</w:t>
      </w:r>
      <w:r w:rsidRPr="00D71249">
        <w:rPr>
          <w:rFonts w:asciiTheme="minorHAnsi" w:hAnsiTheme="minorHAnsi"/>
        </w:rPr>
        <w:t xml:space="preserve"> uszkodzenia mechanicznego, wł</w:t>
      </w:r>
      <w:r w:rsidR="00670F0F" w:rsidRPr="00D71249">
        <w:rPr>
          <w:rFonts w:asciiTheme="minorHAnsi" w:hAnsiTheme="minorHAnsi"/>
        </w:rPr>
        <w:t>ą</w:t>
      </w:r>
      <w:r w:rsidRPr="00D71249">
        <w:rPr>
          <w:rFonts w:asciiTheme="minorHAnsi" w:hAnsiTheme="minorHAnsi"/>
        </w:rPr>
        <w:t>cznie z uszkodzeniami, które mog</w:t>
      </w:r>
      <w:r w:rsidR="00670F0F" w:rsidRPr="00D71249">
        <w:rPr>
          <w:rFonts w:asciiTheme="minorHAnsi" w:hAnsiTheme="minorHAnsi"/>
        </w:rPr>
        <w:t>ą</w:t>
      </w:r>
      <w:r w:rsidRPr="00D71249">
        <w:rPr>
          <w:rFonts w:asciiTheme="minorHAnsi" w:hAnsiTheme="minorHAnsi"/>
        </w:rPr>
        <w:t xml:space="preserve"> spowodowa</w:t>
      </w:r>
      <w:r w:rsidR="00670F0F" w:rsidRPr="00D71249">
        <w:rPr>
          <w:rFonts w:asciiTheme="minorHAnsi" w:hAnsiTheme="minorHAnsi"/>
        </w:rPr>
        <w:t>ć</w:t>
      </w:r>
      <w:r w:rsidRPr="00D71249">
        <w:rPr>
          <w:rFonts w:asciiTheme="minorHAnsi" w:hAnsiTheme="minorHAnsi"/>
        </w:rPr>
        <w:t xml:space="preserve"> zwarcia pomi</w:t>
      </w:r>
      <w:r w:rsidR="00670F0F" w:rsidRPr="00D71249">
        <w:rPr>
          <w:rFonts w:asciiTheme="minorHAnsi" w:hAnsiTheme="minorHAnsi"/>
        </w:rPr>
        <w:t>ę</w:t>
      </w:r>
      <w:r w:rsidRPr="00D71249">
        <w:rPr>
          <w:rFonts w:asciiTheme="minorHAnsi" w:hAnsiTheme="minorHAnsi"/>
        </w:rPr>
        <w:t>dzy</w:t>
      </w:r>
      <w:r w:rsidR="00A40808">
        <w:rPr>
          <w:rFonts w:asciiTheme="minorHAnsi" w:hAnsiTheme="minorHAnsi"/>
        </w:rPr>
        <w:t xml:space="preserve"> </w:t>
      </w:r>
      <w:r w:rsidRPr="00D71249">
        <w:rPr>
          <w:rFonts w:asciiTheme="minorHAnsi" w:hAnsiTheme="minorHAnsi"/>
        </w:rPr>
        <w:t>kablami systemowymi, a kablami innych instalacji;</w:t>
      </w:r>
    </w:p>
    <w:p w:rsidR="00BB2C9C" w:rsidRPr="00D71249" w:rsidRDefault="00BB2C9C" w:rsidP="00EB1515">
      <w:pPr>
        <w:pStyle w:val="Nagwek2"/>
        <w:numPr>
          <w:ilvl w:val="0"/>
          <w:numId w:val="7"/>
        </w:numPr>
        <w:jc w:val="both"/>
        <w:rPr>
          <w:rFonts w:asciiTheme="minorHAnsi" w:hAnsiTheme="minorHAnsi"/>
        </w:rPr>
      </w:pPr>
      <w:r w:rsidRPr="00D71249">
        <w:rPr>
          <w:rFonts w:asciiTheme="minorHAnsi" w:hAnsiTheme="minorHAnsi"/>
        </w:rPr>
        <w:t>uszkodzenia powstałe przy konserwacji innych instalacji.</w:t>
      </w:r>
    </w:p>
    <w:p w:rsidR="00EB06EE" w:rsidRPr="00D71249" w:rsidRDefault="00EB06EE" w:rsidP="006905E8">
      <w:pPr>
        <w:pStyle w:val="Nagwek2"/>
        <w:jc w:val="both"/>
        <w:rPr>
          <w:rFonts w:asciiTheme="minorHAnsi" w:hAnsiTheme="minorHAnsi"/>
        </w:rPr>
      </w:pPr>
    </w:p>
    <w:p w:rsidR="00BB2C9C" w:rsidRPr="00D71249" w:rsidRDefault="00BB2C9C" w:rsidP="006905E8">
      <w:pPr>
        <w:pStyle w:val="Nagwek2"/>
        <w:jc w:val="both"/>
        <w:rPr>
          <w:rFonts w:asciiTheme="minorHAnsi" w:hAnsiTheme="minorHAnsi"/>
        </w:rPr>
      </w:pPr>
      <w:r w:rsidRPr="00D71249">
        <w:rPr>
          <w:rFonts w:asciiTheme="minorHAnsi" w:hAnsiTheme="minorHAnsi"/>
        </w:rPr>
        <w:t>W razie potrzeby, kable instalacji nale</w:t>
      </w:r>
      <w:r w:rsidR="00670F0F" w:rsidRPr="00D71249">
        <w:rPr>
          <w:rFonts w:asciiTheme="minorHAnsi" w:hAnsiTheme="minorHAnsi"/>
        </w:rPr>
        <w:t>ż</w:t>
      </w:r>
      <w:r w:rsidRPr="00D71249">
        <w:rPr>
          <w:rFonts w:asciiTheme="minorHAnsi" w:hAnsiTheme="minorHAnsi"/>
        </w:rPr>
        <w:t>y oddzieli</w:t>
      </w:r>
      <w:r w:rsidR="00670F0F" w:rsidRPr="00D71249">
        <w:rPr>
          <w:rFonts w:asciiTheme="minorHAnsi" w:hAnsiTheme="minorHAnsi"/>
        </w:rPr>
        <w:t>ć</w:t>
      </w:r>
      <w:r w:rsidRPr="00D71249">
        <w:rPr>
          <w:rFonts w:asciiTheme="minorHAnsi" w:hAnsiTheme="minorHAnsi"/>
        </w:rPr>
        <w:t xml:space="preserve"> od innych kabli za pomoc</w:t>
      </w:r>
      <w:r w:rsidR="00670F0F" w:rsidRPr="00D71249">
        <w:rPr>
          <w:rFonts w:asciiTheme="minorHAnsi" w:hAnsiTheme="minorHAnsi"/>
        </w:rPr>
        <w:t xml:space="preserve">ą </w:t>
      </w:r>
      <w:r w:rsidRPr="00D71249">
        <w:rPr>
          <w:rFonts w:asciiTheme="minorHAnsi" w:hAnsiTheme="minorHAnsi"/>
        </w:rPr>
        <w:t xml:space="preserve">izolacji lub uziemionych korytek kablowych lub przez zastosowanie odpowiedniego </w:t>
      </w:r>
      <w:r w:rsidR="00670F0F" w:rsidRPr="00D71249">
        <w:rPr>
          <w:rFonts w:asciiTheme="minorHAnsi" w:hAnsiTheme="minorHAnsi"/>
        </w:rPr>
        <w:t>o</w:t>
      </w:r>
      <w:r w:rsidRPr="00D71249">
        <w:rPr>
          <w:rFonts w:asciiTheme="minorHAnsi" w:hAnsiTheme="minorHAnsi"/>
        </w:rPr>
        <w:t>dst</w:t>
      </w:r>
      <w:r w:rsidR="00670F0F" w:rsidRPr="00D71249">
        <w:rPr>
          <w:rFonts w:asciiTheme="minorHAnsi" w:hAnsiTheme="minorHAnsi"/>
        </w:rPr>
        <w:t>ę</w:t>
      </w:r>
      <w:r w:rsidRPr="00D71249">
        <w:rPr>
          <w:rFonts w:asciiTheme="minorHAnsi" w:hAnsiTheme="minorHAnsi"/>
        </w:rPr>
        <w:t>pu.</w:t>
      </w:r>
    </w:p>
    <w:p w:rsidR="00BB2C9C" w:rsidRPr="00D71249" w:rsidRDefault="00BB2C9C" w:rsidP="006905E8">
      <w:pPr>
        <w:pStyle w:val="Nagwek2"/>
        <w:jc w:val="both"/>
        <w:rPr>
          <w:rFonts w:asciiTheme="minorHAnsi" w:hAnsiTheme="minorHAnsi"/>
        </w:rPr>
      </w:pPr>
      <w:r w:rsidRPr="00D71249">
        <w:rPr>
          <w:rFonts w:asciiTheme="minorHAnsi" w:hAnsiTheme="minorHAnsi"/>
        </w:rPr>
        <w:t>Wszystkie kable i inne cz</w:t>
      </w:r>
      <w:r w:rsidR="00670F0F" w:rsidRPr="00D71249">
        <w:rPr>
          <w:rFonts w:asciiTheme="minorHAnsi" w:hAnsiTheme="minorHAnsi"/>
        </w:rPr>
        <w:t>ęś</w:t>
      </w:r>
      <w:r w:rsidR="00716BF1" w:rsidRPr="00D71249">
        <w:rPr>
          <w:rFonts w:asciiTheme="minorHAnsi" w:hAnsiTheme="minorHAnsi"/>
        </w:rPr>
        <w:t xml:space="preserve">ci metalowe instalacji systemowych </w:t>
      </w:r>
      <w:r w:rsidRPr="00D71249">
        <w:rPr>
          <w:rFonts w:asciiTheme="minorHAnsi" w:hAnsiTheme="minorHAnsi"/>
        </w:rPr>
        <w:t>powinny by</w:t>
      </w:r>
      <w:r w:rsidR="00670F0F" w:rsidRPr="00D71249">
        <w:rPr>
          <w:rFonts w:asciiTheme="minorHAnsi" w:hAnsiTheme="minorHAnsi"/>
        </w:rPr>
        <w:t>ć</w:t>
      </w:r>
      <w:r w:rsidRPr="00D71249">
        <w:rPr>
          <w:rFonts w:asciiTheme="minorHAnsi" w:hAnsiTheme="minorHAnsi"/>
        </w:rPr>
        <w:t xml:space="preserve"> skutecznie oddzielone</w:t>
      </w:r>
      <w:r w:rsidR="00A40808">
        <w:rPr>
          <w:rFonts w:asciiTheme="minorHAnsi" w:hAnsiTheme="minorHAnsi"/>
        </w:rPr>
        <w:t xml:space="preserve"> </w:t>
      </w:r>
      <w:r w:rsidRPr="00D71249">
        <w:rPr>
          <w:rFonts w:asciiTheme="minorHAnsi" w:hAnsiTheme="minorHAnsi"/>
        </w:rPr>
        <w:t>od metalowych cz</w:t>
      </w:r>
      <w:r w:rsidR="00670F0F" w:rsidRPr="00D71249">
        <w:rPr>
          <w:rFonts w:asciiTheme="minorHAnsi" w:hAnsiTheme="minorHAnsi"/>
        </w:rPr>
        <w:t>ęś</w:t>
      </w:r>
      <w:r w:rsidRPr="00D71249">
        <w:rPr>
          <w:rFonts w:asciiTheme="minorHAnsi" w:hAnsiTheme="minorHAnsi"/>
        </w:rPr>
        <w:t>ci instalacji odgromowej. Zabezpieczenia przed przepi</w:t>
      </w:r>
      <w:r w:rsidR="00670F0F" w:rsidRPr="00D71249">
        <w:rPr>
          <w:rFonts w:asciiTheme="minorHAnsi" w:hAnsiTheme="minorHAnsi"/>
        </w:rPr>
        <w:t>ę</w:t>
      </w:r>
      <w:r w:rsidRPr="00D71249">
        <w:rPr>
          <w:rFonts w:asciiTheme="minorHAnsi" w:hAnsiTheme="minorHAnsi"/>
        </w:rPr>
        <w:t>ciami powinny by</w:t>
      </w:r>
      <w:r w:rsidR="00670F0F" w:rsidRPr="00D71249">
        <w:rPr>
          <w:rFonts w:asciiTheme="minorHAnsi" w:hAnsiTheme="minorHAnsi"/>
        </w:rPr>
        <w:t>ć</w:t>
      </w:r>
      <w:r w:rsidRPr="00D71249">
        <w:rPr>
          <w:rFonts w:asciiTheme="minorHAnsi" w:hAnsiTheme="minorHAnsi"/>
        </w:rPr>
        <w:t xml:space="preserve"> zgodne z postanowieniami</w:t>
      </w:r>
      <w:r w:rsidR="00A40808">
        <w:rPr>
          <w:rFonts w:asciiTheme="minorHAnsi" w:hAnsiTheme="minorHAnsi"/>
        </w:rPr>
        <w:t xml:space="preserve"> </w:t>
      </w:r>
      <w:r w:rsidRPr="00D71249">
        <w:rPr>
          <w:rFonts w:asciiTheme="minorHAnsi" w:hAnsiTheme="minorHAnsi"/>
        </w:rPr>
        <w:t>krajowymi.</w:t>
      </w:r>
    </w:p>
    <w:p w:rsidR="00BB2C9C" w:rsidRPr="00D71249" w:rsidRDefault="00BB2C9C" w:rsidP="006905E8">
      <w:pPr>
        <w:pStyle w:val="Nagwek2"/>
        <w:jc w:val="both"/>
        <w:rPr>
          <w:rFonts w:asciiTheme="minorHAnsi" w:hAnsiTheme="minorHAnsi"/>
        </w:rPr>
      </w:pPr>
      <w:r w:rsidRPr="00D71249">
        <w:rPr>
          <w:rFonts w:asciiTheme="minorHAnsi" w:hAnsiTheme="minorHAnsi"/>
        </w:rPr>
        <w:t>Kable, ł</w:t>
      </w:r>
      <w:r w:rsidR="00670F0F" w:rsidRPr="00D71249">
        <w:rPr>
          <w:rFonts w:asciiTheme="minorHAnsi" w:hAnsiTheme="minorHAnsi"/>
        </w:rPr>
        <w:t>ą</w:t>
      </w:r>
      <w:r w:rsidRPr="00D71249">
        <w:rPr>
          <w:rFonts w:asciiTheme="minorHAnsi" w:hAnsiTheme="minorHAnsi"/>
        </w:rPr>
        <w:t>cz</w:t>
      </w:r>
      <w:r w:rsidR="00670F0F" w:rsidRPr="00D71249">
        <w:rPr>
          <w:rFonts w:asciiTheme="minorHAnsi" w:hAnsiTheme="minorHAnsi"/>
        </w:rPr>
        <w:t>ą</w:t>
      </w:r>
      <w:r w:rsidRPr="00D71249">
        <w:rPr>
          <w:rFonts w:asciiTheme="minorHAnsi" w:hAnsiTheme="minorHAnsi"/>
        </w:rPr>
        <w:t>ce wzajemnie elementy instalacji, same stanowi</w:t>
      </w:r>
      <w:r w:rsidR="00670F0F" w:rsidRPr="00D71249">
        <w:rPr>
          <w:rFonts w:asciiTheme="minorHAnsi" w:hAnsiTheme="minorHAnsi"/>
        </w:rPr>
        <w:t>ą</w:t>
      </w:r>
      <w:r w:rsidRPr="00D71249">
        <w:rPr>
          <w:rFonts w:asciiTheme="minorHAnsi" w:hAnsiTheme="minorHAnsi"/>
        </w:rPr>
        <w:t xml:space="preserve"> wa</w:t>
      </w:r>
      <w:r w:rsidR="00670F0F" w:rsidRPr="00D71249">
        <w:rPr>
          <w:rFonts w:asciiTheme="minorHAnsi" w:hAnsiTheme="minorHAnsi"/>
        </w:rPr>
        <w:t>ż</w:t>
      </w:r>
      <w:r w:rsidRPr="00D71249">
        <w:rPr>
          <w:rFonts w:asciiTheme="minorHAnsi" w:hAnsiTheme="minorHAnsi"/>
        </w:rPr>
        <w:t>n</w:t>
      </w:r>
      <w:r w:rsidR="00670F0F" w:rsidRPr="00D71249">
        <w:rPr>
          <w:rFonts w:asciiTheme="minorHAnsi" w:hAnsiTheme="minorHAnsi"/>
        </w:rPr>
        <w:t>ą</w:t>
      </w:r>
      <w:r w:rsidRPr="00D71249">
        <w:rPr>
          <w:rFonts w:asciiTheme="minorHAnsi" w:hAnsiTheme="minorHAnsi"/>
        </w:rPr>
        <w:t xml:space="preserve"> cz</w:t>
      </w:r>
      <w:r w:rsidR="00670F0F" w:rsidRPr="00D71249">
        <w:rPr>
          <w:rFonts w:asciiTheme="minorHAnsi" w:hAnsiTheme="minorHAnsi"/>
        </w:rPr>
        <w:t>ęść</w:t>
      </w:r>
      <w:r w:rsidRPr="00D71249">
        <w:rPr>
          <w:rFonts w:asciiTheme="minorHAnsi" w:hAnsiTheme="minorHAnsi"/>
        </w:rPr>
        <w:t xml:space="preserve"> instalacji</w:t>
      </w:r>
      <w:r w:rsidR="000B0FB2" w:rsidRPr="00D71249">
        <w:rPr>
          <w:rFonts w:asciiTheme="minorHAnsi" w:hAnsiTheme="minorHAnsi"/>
        </w:rPr>
        <w:br/>
      </w:r>
      <w:r w:rsidRPr="00D71249">
        <w:rPr>
          <w:rFonts w:asciiTheme="minorHAnsi" w:hAnsiTheme="minorHAnsi"/>
        </w:rPr>
        <w:t xml:space="preserve">i jest szczególnie istotne, aby były zabezpieczone przed zakłóceniami. Dwa główne </w:t>
      </w:r>
      <w:r w:rsidR="00670F0F" w:rsidRPr="00D71249">
        <w:rPr>
          <w:rFonts w:asciiTheme="minorHAnsi" w:hAnsiTheme="minorHAnsi"/>
        </w:rPr>
        <w:t>ź</w:t>
      </w:r>
      <w:r w:rsidRPr="00D71249">
        <w:rPr>
          <w:rFonts w:asciiTheme="minorHAnsi" w:hAnsiTheme="minorHAnsi"/>
        </w:rPr>
        <w:t>ródła takich zakłóce</w:t>
      </w:r>
      <w:r w:rsidR="00670F0F" w:rsidRPr="00D71249">
        <w:rPr>
          <w:rFonts w:asciiTheme="minorHAnsi" w:hAnsiTheme="minorHAnsi"/>
        </w:rPr>
        <w:t>ń</w:t>
      </w:r>
      <w:r w:rsidRPr="00D71249">
        <w:rPr>
          <w:rFonts w:asciiTheme="minorHAnsi" w:hAnsiTheme="minorHAnsi"/>
        </w:rPr>
        <w:t xml:space="preserve"> to:</w:t>
      </w:r>
    </w:p>
    <w:p w:rsidR="00BB2C9C" w:rsidRPr="00D71249" w:rsidRDefault="00BB2C9C" w:rsidP="00EB1515">
      <w:pPr>
        <w:pStyle w:val="Nagwek2"/>
        <w:numPr>
          <w:ilvl w:val="0"/>
          <w:numId w:val="8"/>
        </w:numPr>
        <w:jc w:val="both"/>
        <w:rPr>
          <w:rFonts w:asciiTheme="minorHAnsi" w:hAnsiTheme="minorHAnsi"/>
        </w:rPr>
      </w:pPr>
      <w:r w:rsidRPr="00D71249">
        <w:rPr>
          <w:rFonts w:asciiTheme="minorHAnsi" w:hAnsiTheme="minorHAnsi"/>
        </w:rPr>
        <w:t>niewła</w:t>
      </w:r>
      <w:r w:rsidR="00CB10F4" w:rsidRPr="00D71249">
        <w:rPr>
          <w:rFonts w:asciiTheme="minorHAnsi" w:hAnsiTheme="minorHAnsi"/>
        </w:rPr>
        <w:t>ś</w:t>
      </w:r>
      <w:r w:rsidRPr="00D71249">
        <w:rPr>
          <w:rFonts w:asciiTheme="minorHAnsi" w:hAnsiTheme="minorHAnsi"/>
        </w:rPr>
        <w:t>ciwe wł</w:t>
      </w:r>
      <w:r w:rsidR="00CB10F4" w:rsidRPr="00D71249">
        <w:rPr>
          <w:rFonts w:asciiTheme="minorHAnsi" w:hAnsiTheme="minorHAnsi"/>
        </w:rPr>
        <w:t>ą</w:t>
      </w:r>
      <w:r w:rsidRPr="00D71249">
        <w:rPr>
          <w:rFonts w:asciiTheme="minorHAnsi" w:hAnsiTheme="minorHAnsi"/>
        </w:rPr>
        <w:t>czenie, poł</w:t>
      </w:r>
      <w:r w:rsidR="00CB10F4" w:rsidRPr="00D71249">
        <w:rPr>
          <w:rFonts w:asciiTheme="minorHAnsi" w:hAnsiTheme="minorHAnsi"/>
        </w:rPr>
        <w:t>ą</w:t>
      </w:r>
      <w:r w:rsidRPr="00D71249">
        <w:rPr>
          <w:rFonts w:asciiTheme="minorHAnsi" w:hAnsiTheme="minorHAnsi"/>
        </w:rPr>
        <w:t>czenie lub inne pomyłki, wyst</w:t>
      </w:r>
      <w:r w:rsidR="00CB10F4" w:rsidRPr="00D71249">
        <w:rPr>
          <w:rFonts w:asciiTheme="minorHAnsi" w:hAnsiTheme="minorHAnsi"/>
        </w:rPr>
        <w:t>ę</w:t>
      </w:r>
      <w:r w:rsidRPr="00D71249">
        <w:rPr>
          <w:rFonts w:asciiTheme="minorHAnsi" w:hAnsiTheme="minorHAnsi"/>
        </w:rPr>
        <w:t>puj</w:t>
      </w:r>
      <w:r w:rsidR="00CB10F4" w:rsidRPr="00D71249">
        <w:rPr>
          <w:rFonts w:asciiTheme="minorHAnsi" w:hAnsiTheme="minorHAnsi"/>
        </w:rPr>
        <w:t>ą</w:t>
      </w:r>
      <w:r w:rsidRPr="00D71249">
        <w:rPr>
          <w:rFonts w:asciiTheme="minorHAnsi" w:hAnsiTheme="minorHAnsi"/>
        </w:rPr>
        <w:t>ce cz</w:t>
      </w:r>
      <w:r w:rsidR="00CB10F4" w:rsidRPr="00D71249">
        <w:rPr>
          <w:rFonts w:asciiTheme="minorHAnsi" w:hAnsiTheme="minorHAnsi"/>
        </w:rPr>
        <w:t>ę</w:t>
      </w:r>
      <w:r w:rsidRPr="00D71249">
        <w:rPr>
          <w:rFonts w:asciiTheme="minorHAnsi" w:hAnsiTheme="minorHAnsi"/>
        </w:rPr>
        <w:t>sto przy wł</w:t>
      </w:r>
      <w:r w:rsidR="00CB10F4" w:rsidRPr="00D71249">
        <w:rPr>
          <w:rFonts w:asciiTheme="minorHAnsi" w:hAnsiTheme="minorHAnsi"/>
        </w:rPr>
        <w:t>ą</w:t>
      </w:r>
      <w:r w:rsidRPr="00D71249">
        <w:rPr>
          <w:rFonts w:asciiTheme="minorHAnsi" w:hAnsiTheme="minorHAnsi"/>
        </w:rPr>
        <w:t>czaniu innych instalacji;</w:t>
      </w:r>
    </w:p>
    <w:p w:rsidR="00BB2C9C" w:rsidRPr="00D71249" w:rsidRDefault="00BB2C9C" w:rsidP="00EB1515">
      <w:pPr>
        <w:pStyle w:val="Nagwek2"/>
        <w:numPr>
          <w:ilvl w:val="0"/>
          <w:numId w:val="8"/>
        </w:numPr>
        <w:jc w:val="both"/>
        <w:rPr>
          <w:rFonts w:asciiTheme="minorHAnsi" w:hAnsiTheme="minorHAnsi"/>
        </w:rPr>
      </w:pPr>
      <w:r w:rsidRPr="00D71249">
        <w:rPr>
          <w:rFonts w:asciiTheme="minorHAnsi" w:hAnsiTheme="minorHAnsi"/>
        </w:rPr>
        <w:t>zakłócenia elektryczne, powodowane blisko</w:t>
      </w:r>
      <w:r w:rsidR="00EB06EE" w:rsidRPr="00D71249">
        <w:rPr>
          <w:rFonts w:asciiTheme="minorHAnsi" w:hAnsiTheme="minorHAnsi"/>
        </w:rPr>
        <w:t>ś</w:t>
      </w:r>
      <w:r w:rsidRPr="00D71249">
        <w:rPr>
          <w:rFonts w:asciiTheme="minorHAnsi" w:hAnsiTheme="minorHAnsi"/>
        </w:rPr>
        <w:t>ci</w:t>
      </w:r>
      <w:r w:rsidR="00EB06EE" w:rsidRPr="00D71249">
        <w:rPr>
          <w:rFonts w:asciiTheme="minorHAnsi" w:hAnsiTheme="minorHAnsi"/>
        </w:rPr>
        <w:t>ą</w:t>
      </w:r>
      <w:r w:rsidRPr="00D71249">
        <w:rPr>
          <w:rFonts w:asciiTheme="minorHAnsi" w:hAnsiTheme="minorHAnsi"/>
        </w:rPr>
        <w:t xml:space="preserve"> innych kabli elektroenergetycznych lub sygnałowych du</w:t>
      </w:r>
      <w:r w:rsidR="00EB06EE" w:rsidRPr="00D71249">
        <w:rPr>
          <w:rFonts w:asciiTheme="minorHAnsi" w:hAnsiTheme="minorHAnsi"/>
        </w:rPr>
        <w:t>ż</w:t>
      </w:r>
      <w:r w:rsidRPr="00D71249">
        <w:rPr>
          <w:rFonts w:asciiTheme="minorHAnsi" w:hAnsiTheme="minorHAnsi"/>
        </w:rPr>
        <w:t>ej mocy.</w:t>
      </w:r>
    </w:p>
    <w:p w:rsidR="00EB06EE" w:rsidRPr="00D71249" w:rsidRDefault="00EB06EE" w:rsidP="006905E8">
      <w:pPr>
        <w:pStyle w:val="Nagwek2"/>
        <w:jc w:val="both"/>
        <w:rPr>
          <w:rFonts w:asciiTheme="minorHAnsi" w:hAnsiTheme="minorHAnsi"/>
        </w:rPr>
      </w:pPr>
    </w:p>
    <w:p w:rsidR="00BB2C9C" w:rsidRPr="00D71249" w:rsidRDefault="00BB2C9C" w:rsidP="006905E8">
      <w:pPr>
        <w:pStyle w:val="Nagwek2"/>
        <w:jc w:val="both"/>
        <w:rPr>
          <w:rFonts w:asciiTheme="minorHAnsi" w:hAnsiTheme="minorHAnsi"/>
        </w:rPr>
      </w:pPr>
      <w:r w:rsidRPr="00D71249">
        <w:rPr>
          <w:rFonts w:asciiTheme="minorHAnsi" w:hAnsiTheme="minorHAnsi"/>
        </w:rPr>
        <w:t>W celu zmniejszenia wpływu takich zakłóce</w:t>
      </w:r>
      <w:r w:rsidR="00EB06EE" w:rsidRPr="00D71249">
        <w:rPr>
          <w:rFonts w:asciiTheme="minorHAnsi" w:hAnsiTheme="minorHAnsi"/>
        </w:rPr>
        <w:t>ń</w:t>
      </w:r>
      <w:r w:rsidRPr="00D71249">
        <w:rPr>
          <w:rFonts w:asciiTheme="minorHAnsi" w:hAnsiTheme="minorHAnsi"/>
        </w:rPr>
        <w:t>, kable instalacji powinny by</w:t>
      </w:r>
      <w:r w:rsidR="00EB06EE" w:rsidRPr="00D71249">
        <w:rPr>
          <w:rFonts w:asciiTheme="minorHAnsi" w:hAnsiTheme="minorHAnsi"/>
        </w:rPr>
        <w:t>ć</w:t>
      </w:r>
      <w:r w:rsidRPr="00D71249">
        <w:rPr>
          <w:rFonts w:asciiTheme="minorHAnsi" w:hAnsiTheme="minorHAnsi"/>
        </w:rPr>
        <w:t xml:space="preserve"> oddzielone</w:t>
      </w:r>
      <w:r w:rsidR="00FA6A1F">
        <w:rPr>
          <w:rFonts w:asciiTheme="minorHAnsi" w:hAnsiTheme="minorHAnsi"/>
        </w:rPr>
        <w:t xml:space="preserve"> </w:t>
      </w:r>
      <w:r w:rsidRPr="00D71249">
        <w:rPr>
          <w:rFonts w:asciiTheme="minorHAnsi" w:hAnsiTheme="minorHAnsi"/>
        </w:rPr>
        <w:t>od kabli innych instalacji. Oddzielenie kabli nale</w:t>
      </w:r>
      <w:r w:rsidR="00EB06EE" w:rsidRPr="00D71249">
        <w:rPr>
          <w:rFonts w:asciiTheme="minorHAnsi" w:hAnsiTheme="minorHAnsi"/>
        </w:rPr>
        <w:t>ż</w:t>
      </w:r>
      <w:r w:rsidRPr="00D71249">
        <w:rPr>
          <w:rFonts w:asciiTheme="minorHAnsi" w:hAnsiTheme="minorHAnsi"/>
        </w:rPr>
        <w:t>y osi</w:t>
      </w:r>
      <w:r w:rsidR="00EB06EE" w:rsidRPr="00D71249">
        <w:rPr>
          <w:rFonts w:asciiTheme="minorHAnsi" w:hAnsiTheme="minorHAnsi"/>
        </w:rPr>
        <w:t>ą</w:t>
      </w:r>
      <w:r w:rsidRPr="00D71249">
        <w:rPr>
          <w:rFonts w:asciiTheme="minorHAnsi" w:hAnsiTheme="minorHAnsi"/>
        </w:rPr>
        <w:t>gn</w:t>
      </w:r>
      <w:r w:rsidR="00EB06EE" w:rsidRPr="00D71249">
        <w:rPr>
          <w:rFonts w:asciiTheme="minorHAnsi" w:hAnsiTheme="minorHAnsi"/>
        </w:rPr>
        <w:t>ąć</w:t>
      </w:r>
      <w:r w:rsidRPr="00D71249">
        <w:rPr>
          <w:rFonts w:asciiTheme="minorHAnsi" w:hAnsiTheme="minorHAnsi"/>
        </w:rPr>
        <w:t xml:space="preserve"> stosuj</w:t>
      </w:r>
      <w:r w:rsidR="00EB06EE" w:rsidRPr="00D71249">
        <w:rPr>
          <w:rFonts w:asciiTheme="minorHAnsi" w:hAnsiTheme="minorHAnsi"/>
        </w:rPr>
        <w:t>ą</w:t>
      </w:r>
      <w:r w:rsidRPr="00D71249">
        <w:rPr>
          <w:rFonts w:asciiTheme="minorHAnsi" w:hAnsiTheme="minorHAnsi"/>
        </w:rPr>
        <w:t>c jeden lub kilka nast</w:t>
      </w:r>
      <w:r w:rsidR="00EB06EE" w:rsidRPr="00D71249">
        <w:rPr>
          <w:rFonts w:asciiTheme="minorHAnsi" w:hAnsiTheme="minorHAnsi"/>
        </w:rPr>
        <w:t>ę</w:t>
      </w:r>
      <w:r w:rsidRPr="00D71249">
        <w:rPr>
          <w:rFonts w:asciiTheme="minorHAnsi" w:hAnsiTheme="minorHAnsi"/>
        </w:rPr>
        <w:t>puj</w:t>
      </w:r>
      <w:r w:rsidR="00EB06EE" w:rsidRPr="00D71249">
        <w:rPr>
          <w:rFonts w:asciiTheme="minorHAnsi" w:hAnsiTheme="minorHAnsi"/>
        </w:rPr>
        <w:t>ą</w:t>
      </w:r>
      <w:r w:rsidRPr="00D71249">
        <w:rPr>
          <w:rFonts w:asciiTheme="minorHAnsi" w:hAnsiTheme="minorHAnsi"/>
        </w:rPr>
        <w:t>cych sposobów:</w:t>
      </w:r>
    </w:p>
    <w:p w:rsidR="00BB2C9C" w:rsidRPr="00D71249" w:rsidRDefault="00BB2C9C" w:rsidP="00EB1515">
      <w:pPr>
        <w:pStyle w:val="Nagwek2"/>
        <w:numPr>
          <w:ilvl w:val="0"/>
          <w:numId w:val="9"/>
        </w:numPr>
        <w:jc w:val="both"/>
        <w:rPr>
          <w:rFonts w:asciiTheme="minorHAnsi" w:hAnsiTheme="minorHAnsi"/>
        </w:rPr>
      </w:pPr>
      <w:r w:rsidRPr="00D71249">
        <w:rPr>
          <w:rFonts w:asciiTheme="minorHAnsi" w:hAnsiTheme="minorHAnsi"/>
        </w:rPr>
        <w:t>instalowanie w rurach ochronnych, kanałach, szybach lub na korytkach kablowych, przewidzianych wył</w:t>
      </w:r>
      <w:r w:rsidR="008E6800" w:rsidRPr="00D71249">
        <w:rPr>
          <w:rFonts w:asciiTheme="minorHAnsi" w:hAnsiTheme="minorHAnsi"/>
        </w:rPr>
        <w:t>ą</w:t>
      </w:r>
      <w:r w:rsidRPr="00D71249">
        <w:rPr>
          <w:rFonts w:asciiTheme="minorHAnsi" w:hAnsiTheme="minorHAnsi"/>
        </w:rPr>
        <w:t>cznie doprowadzenia instalacji teletechnicznych;</w:t>
      </w:r>
    </w:p>
    <w:p w:rsidR="00BB2C9C" w:rsidRPr="00D71249" w:rsidRDefault="00BB2C9C" w:rsidP="00EB1515">
      <w:pPr>
        <w:pStyle w:val="Nagwek2"/>
        <w:numPr>
          <w:ilvl w:val="0"/>
          <w:numId w:val="9"/>
        </w:numPr>
        <w:jc w:val="both"/>
        <w:rPr>
          <w:rFonts w:asciiTheme="minorHAnsi" w:hAnsiTheme="minorHAnsi"/>
        </w:rPr>
      </w:pPr>
      <w:r w:rsidRPr="00D71249">
        <w:rPr>
          <w:rFonts w:asciiTheme="minorHAnsi" w:hAnsiTheme="minorHAnsi"/>
        </w:rPr>
        <w:t>oddziel</w:t>
      </w:r>
      <w:r w:rsidR="008E6800" w:rsidRPr="00D71249">
        <w:rPr>
          <w:rFonts w:asciiTheme="minorHAnsi" w:hAnsiTheme="minorHAnsi"/>
        </w:rPr>
        <w:t>e</w:t>
      </w:r>
      <w:r w:rsidRPr="00D71249">
        <w:rPr>
          <w:rFonts w:asciiTheme="minorHAnsi" w:hAnsiTheme="minorHAnsi"/>
        </w:rPr>
        <w:t>nie od innych kabli za pomoc</w:t>
      </w:r>
      <w:r w:rsidR="008E6800" w:rsidRPr="00D71249">
        <w:rPr>
          <w:rFonts w:asciiTheme="minorHAnsi" w:hAnsiTheme="minorHAnsi"/>
        </w:rPr>
        <w:t>ą</w:t>
      </w:r>
      <w:r w:rsidRPr="00D71249">
        <w:rPr>
          <w:rFonts w:asciiTheme="minorHAnsi" w:hAnsiTheme="minorHAnsi"/>
        </w:rPr>
        <w:t xml:space="preserve"> mechanicznych mocnych, sztywnych </w:t>
      </w:r>
      <w:r w:rsidR="000B0FB2" w:rsidRPr="00D71249">
        <w:rPr>
          <w:rFonts w:asciiTheme="minorHAnsi" w:hAnsiTheme="minorHAnsi"/>
        </w:rPr>
        <w:br/>
      </w:r>
      <w:r w:rsidRPr="00D71249">
        <w:rPr>
          <w:rFonts w:asciiTheme="minorHAnsi" w:hAnsiTheme="minorHAnsi"/>
        </w:rPr>
        <w:t>i ci</w:t>
      </w:r>
      <w:r w:rsidR="008E6800" w:rsidRPr="00D71249">
        <w:rPr>
          <w:rFonts w:asciiTheme="minorHAnsi" w:hAnsiTheme="minorHAnsi"/>
        </w:rPr>
        <w:t>ą</w:t>
      </w:r>
      <w:r w:rsidRPr="00D71249">
        <w:rPr>
          <w:rFonts w:asciiTheme="minorHAnsi" w:hAnsiTheme="minorHAnsi"/>
        </w:rPr>
        <w:t>głych przegród z materiału spełniaj</w:t>
      </w:r>
      <w:r w:rsidR="008E6800" w:rsidRPr="00D71249">
        <w:rPr>
          <w:rFonts w:asciiTheme="minorHAnsi" w:hAnsiTheme="minorHAnsi"/>
        </w:rPr>
        <w:t>ą</w:t>
      </w:r>
      <w:r w:rsidRPr="00D71249">
        <w:rPr>
          <w:rFonts w:asciiTheme="minorHAnsi" w:hAnsiTheme="minorHAnsi"/>
        </w:rPr>
        <w:t>cego</w:t>
      </w:r>
      <w:r w:rsidR="00FA6A1F">
        <w:rPr>
          <w:rFonts w:asciiTheme="minorHAnsi" w:hAnsiTheme="minorHAnsi"/>
        </w:rPr>
        <w:t xml:space="preserve"> </w:t>
      </w:r>
      <w:r w:rsidRPr="00D71249">
        <w:rPr>
          <w:rFonts w:asciiTheme="minorHAnsi" w:hAnsiTheme="minorHAnsi"/>
        </w:rPr>
        <w:t>odpowiednie wymagania;</w:t>
      </w:r>
    </w:p>
    <w:p w:rsidR="00BB2C9C" w:rsidRPr="00D71249" w:rsidRDefault="00BB2C9C" w:rsidP="00EB1515">
      <w:pPr>
        <w:pStyle w:val="Nagwek2"/>
        <w:numPr>
          <w:ilvl w:val="0"/>
          <w:numId w:val="9"/>
        </w:numPr>
        <w:jc w:val="both"/>
        <w:rPr>
          <w:rFonts w:asciiTheme="minorHAnsi" w:hAnsiTheme="minorHAnsi"/>
        </w:rPr>
      </w:pPr>
      <w:r w:rsidRPr="00D71249">
        <w:rPr>
          <w:rFonts w:asciiTheme="minorHAnsi" w:hAnsiTheme="minorHAnsi"/>
        </w:rPr>
        <w:t>instalowanie w odpowiedniej odległo</w:t>
      </w:r>
      <w:r w:rsidR="008E6800" w:rsidRPr="00D71249">
        <w:rPr>
          <w:rFonts w:asciiTheme="minorHAnsi" w:hAnsiTheme="minorHAnsi"/>
        </w:rPr>
        <w:t>ś</w:t>
      </w:r>
      <w:r w:rsidRPr="00D71249">
        <w:rPr>
          <w:rFonts w:asciiTheme="minorHAnsi" w:hAnsiTheme="minorHAnsi"/>
        </w:rPr>
        <w:t>ci (nie mniejszej ni</w:t>
      </w:r>
      <w:r w:rsidR="008E6800" w:rsidRPr="00D71249">
        <w:rPr>
          <w:rFonts w:asciiTheme="minorHAnsi" w:hAnsiTheme="minorHAnsi"/>
        </w:rPr>
        <w:t>ż30c</w:t>
      </w:r>
      <w:r w:rsidRPr="00D71249">
        <w:rPr>
          <w:rFonts w:asciiTheme="minorHAnsi" w:hAnsiTheme="minorHAnsi"/>
        </w:rPr>
        <w:t>m) od kabli elektroenergetycznych;</w:t>
      </w:r>
    </w:p>
    <w:p w:rsidR="00BB2C9C" w:rsidRPr="00D71249" w:rsidRDefault="00BB2C9C" w:rsidP="00EB1515">
      <w:pPr>
        <w:pStyle w:val="Nagwek2"/>
        <w:numPr>
          <w:ilvl w:val="0"/>
          <w:numId w:val="9"/>
        </w:numPr>
        <w:jc w:val="both"/>
        <w:rPr>
          <w:rFonts w:asciiTheme="minorHAnsi" w:hAnsiTheme="minorHAnsi"/>
        </w:rPr>
      </w:pPr>
      <w:r w:rsidRPr="00D71249">
        <w:rPr>
          <w:rFonts w:asciiTheme="minorHAnsi" w:hAnsiTheme="minorHAnsi"/>
        </w:rPr>
        <w:lastRenderedPageBreak/>
        <w:t>stosowanie kabli ekranowanych elektrycznie.</w:t>
      </w:r>
    </w:p>
    <w:p w:rsidR="008E6800" w:rsidRPr="00D71249" w:rsidRDefault="008E6800" w:rsidP="006905E8">
      <w:pPr>
        <w:pStyle w:val="Nagwek2"/>
        <w:jc w:val="both"/>
        <w:rPr>
          <w:rFonts w:asciiTheme="minorHAnsi" w:hAnsiTheme="minorHAnsi"/>
        </w:rPr>
      </w:pPr>
    </w:p>
    <w:p w:rsidR="00BB2C9C" w:rsidRPr="00D71249" w:rsidRDefault="00D0347A" w:rsidP="006905E8">
      <w:pPr>
        <w:pStyle w:val="Nagwek2"/>
        <w:jc w:val="both"/>
        <w:rPr>
          <w:rFonts w:asciiTheme="minorHAnsi" w:hAnsiTheme="minorHAnsi"/>
        </w:rPr>
      </w:pPr>
      <w:r w:rsidRPr="00D71249">
        <w:rPr>
          <w:rFonts w:asciiTheme="minorHAnsi" w:hAnsiTheme="minorHAnsi"/>
        </w:rPr>
        <w:t xml:space="preserve">Kable </w:t>
      </w:r>
      <w:r w:rsidR="00BB2C9C" w:rsidRPr="00D71249">
        <w:rPr>
          <w:rFonts w:asciiTheme="minorHAnsi" w:hAnsiTheme="minorHAnsi"/>
        </w:rPr>
        <w:t>powinny by</w:t>
      </w:r>
      <w:r w:rsidR="007F35DE" w:rsidRPr="00D71249">
        <w:rPr>
          <w:rFonts w:asciiTheme="minorHAnsi" w:hAnsiTheme="minorHAnsi"/>
        </w:rPr>
        <w:t>ć</w:t>
      </w:r>
      <w:r w:rsidR="00BB2C9C" w:rsidRPr="00D71249">
        <w:rPr>
          <w:rFonts w:asciiTheme="minorHAnsi" w:hAnsiTheme="minorHAnsi"/>
        </w:rPr>
        <w:t>:</w:t>
      </w:r>
    </w:p>
    <w:p w:rsidR="00BB2C9C" w:rsidRPr="00D71249" w:rsidRDefault="00BB2C9C" w:rsidP="00EB1515">
      <w:pPr>
        <w:pStyle w:val="Nagwek2"/>
        <w:numPr>
          <w:ilvl w:val="0"/>
          <w:numId w:val="10"/>
        </w:numPr>
        <w:jc w:val="both"/>
        <w:rPr>
          <w:rFonts w:asciiTheme="minorHAnsi" w:hAnsiTheme="minorHAnsi"/>
        </w:rPr>
      </w:pPr>
      <w:r w:rsidRPr="00D71249">
        <w:rPr>
          <w:rFonts w:asciiTheme="minorHAnsi" w:hAnsiTheme="minorHAnsi"/>
        </w:rPr>
        <w:t>odpowiednio oznakowane lub opisane w odst</w:t>
      </w:r>
      <w:r w:rsidR="007F35DE" w:rsidRPr="00D71249">
        <w:rPr>
          <w:rFonts w:asciiTheme="minorHAnsi" w:hAnsiTheme="minorHAnsi"/>
        </w:rPr>
        <w:t>ę</w:t>
      </w:r>
      <w:r w:rsidRPr="00D71249">
        <w:rPr>
          <w:rFonts w:asciiTheme="minorHAnsi" w:hAnsiTheme="minorHAnsi"/>
        </w:rPr>
        <w:t>pach nie przekraczaj</w:t>
      </w:r>
      <w:r w:rsidR="007F35DE" w:rsidRPr="00D71249">
        <w:rPr>
          <w:rFonts w:asciiTheme="minorHAnsi" w:hAnsiTheme="minorHAnsi"/>
        </w:rPr>
        <w:t>ą</w:t>
      </w:r>
      <w:r w:rsidRPr="00D71249">
        <w:rPr>
          <w:rFonts w:asciiTheme="minorHAnsi" w:hAnsiTheme="minorHAnsi"/>
        </w:rPr>
        <w:t>cych 25m na całej długo</w:t>
      </w:r>
      <w:r w:rsidR="007F35DE" w:rsidRPr="00D71249">
        <w:rPr>
          <w:rFonts w:asciiTheme="minorHAnsi" w:hAnsiTheme="minorHAnsi"/>
        </w:rPr>
        <w:t>ś</w:t>
      </w:r>
      <w:r w:rsidRPr="00D71249">
        <w:rPr>
          <w:rFonts w:asciiTheme="minorHAnsi" w:hAnsiTheme="minorHAnsi"/>
        </w:rPr>
        <w:t>ci trasy, przy zł</w:t>
      </w:r>
      <w:r w:rsidR="007F35DE" w:rsidRPr="00D71249">
        <w:rPr>
          <w:rFonts w:asciiTheme="minorHAnsi" w:hAnsiTheme="minorHAnsi"/>
        </w:rPr>
        <w:t>ą</w:t>
      </w:r>
      <w:r w:rsidRPr="00D71249">
        <w:rPr>
          <w:rFonts w:asciiTheme="minorHAnsi" w:hAnsiTheme="minorHAnsi"/>
        </w:rPr>
        <w:t>czach,</w:t>
      </w:r>
      <w:r w:rsidR="00FA6A1F">
        <w:rPr>
          <w:rFonts w:asciiTheme="minorHAnsi" w:hAnsiTheme="minorHAnsi"/>
        </w:rPr>
        <w:t xml:space="preserve"> </w:t>
      </w:r>
      <w:r w:rsidRPr="00D71249">
        <w:rPr>
          <w:rFonts w:asciiTheme="minorHAnsi" w:hAnsiTheme="minorHAnsi"/>
        </w:rPr>
        <w:t>przy wprowadzaniu kabli do budynku - w celu oznaczenia ich funkcji oraz potrzeby oddzielenia;</w:t>
      </w:r>
    </w:p>
    <w:p w:rsidR="00BB2C9C" w:rsidRPr="00D71249" w:rsidRDefault="00BB2C9C" w:rsidP="00EB1515">
      <w:pPr>
        <w:pStyle w:val="Nagwek2"/>
        <w:numPr>
          <w:ilvl w:val="0"/>
          <w:numId w:val="10"/>
        </w:numPr>
        <w:jc w:val="both"/>
        <w:rPr>
          <w:rFonts w:asciiTheme="minorHAnsi" w:hAnsiTheme="minorHAnsi"/>
        </w:rPr>
      </w:pPr>
      <w:r w:rsidRPr="00D71249">
        <w:rPr>
          <w:rFonts w:asciiTheme="minorHAnsi" w:hAnsiTheme="minorHAnsi"/>
        </w:rPr>
        <w:t>zamkni</w:t>
      </w:r>
      <w:r w:rsidR="007F35DE" w:rsidRPr="00D71249">
        <w:rPr>
          <w:rFonts w:asciiTheme="minorHAnsi" w:hAnsiTheme="minorHAnsi"/>
        </w:rPr>
        <w:t>ę</w:t>
      </w:r>
      <w:r w:rsidRPr="00D71249">
        <w:rPr>
          <w:rFonts w:asciiTheme="minorHAnsi" w:hAnsiTheme="minorHAnsi"/>
        </w:rPr>
        <w:t>te w rurach ochronnych, kanałach, szybach lub korytkach zarezerwowanych wył</w:t>
      </w:r>
      <w:r w:rsidR="007F35DE" w:rsidRPr="00D71249">
        <w:rPr>
          <w:rFonts w:asciiTheme="minorHAnsi" w:hAnsiTheme="minorHAnsi"/>
        </w:rPr>
        <w:t>ą</w:t>
      </w:r>
      <w:r w:rsidRPr="00D71249">
        <w:rPr>
          <w:rFonts w:asciiTheme="minorHAnsi" w:hAnsiTheme="minorHAnsi"/>
        </w:rPr>
        <w:t>cznie dla obwodów teletechnicznych</w:t>
      </w:r>
      <w:r w:rsidR="00FA6A1F">
        <w:rPr>
          <w:rFonts w:asciiTheme="minorHAnsi" w:hAnsiTheme="minorHAnsi"/>
        </w:rPr>
        <w:t xml:space="preserve"> </w:t>
      </w:r>
      <w:r w:rsidRPr="00D71249">
        <w:rPr>
          <w:rFonts w:asciiTheme="minorHAnsi" w:hAnsiTheme="minorHAnsi"/>
        </w:rPr>
        <w:t>i odpowiednio oznakowanych.</w:t>
      </w:r>
    </w:p>
    <w:p w:rsidR="007F35DE" w:rsidRDefault="00D0347A" w:rsidP="00DB4B33">
      <w:pPr>
        <w:pStyle w:val="Nagwek2"/>
        <w:jc w:val="both"/>
        <w:rPr>
          <w:rFonts w:asciiTheme="minorHAnsi" w:hAnsiTheme="minorHAnsi"/>
        </w:rPr>
      </w:pPr>
      <w:r w:rsidRPr="00D71249">
        <w:rPr>
          <w:rFonts w:asciiTheme="minorHAnsi" w:hAnsiTheme="minorHAnsi"/>
        </w:rPr>
        <w:t xml:space="preserve">Kable </w:t>
      </w:r>
      <w:r w:rsidR="00BB2C9C" w:rsidRPr="00D71249">
        <w:rPr>
          <w:rFonts w:asciiTheme="minorHAnsi" w:hAnsiTheme="minorHAnsi"/>
        </w:rPr>
        <w:t>uło</w:t>
      </w:r>
      <w:r w:rsidR="007F35DE" w:rsidRPr="00D71249">
        <w:rPr>
          <w:rFonts w:asciiTheme="minorHAnsi" w:hAnsiTheme="minorHAnsi"/>
        </w:rPr>
        <w:t>ż</w:t>
      </w:r>
      <w:r w:rsidR="00BB2C9C" w:rsidRPr="00D71249">
        <w:rPr>
          <w:rFonts w:asciiTheme="minorHAnsi" w:hAnsiTheme="minorHAnsi"/>
        </w:rPr>
        <w:t>one w przeznaczonych wył</w:t>
      </w:r>
      <w:r w:rsidR="007F35DE" w:rsidRPr="00D71249">
        <w:rPr>
          <w:rFonts w:asciiTheme="minorHAnsi" w:hAnsiTheme="minorHAnsi"/>
        </w:rPr>
        <w:t>ą</w:t>
      </w:r>
      <w:r w:rsidR="00BB2C9C" w:rsidRPr="00D71249">
        <w:rPr>
          <w:rFonts w:asciiTheme="minorHAnsi" w:hAnsiTheme="minorHAnsi"/>
        </w:rPr>
        <w:t>cznie do tego celu kanałach,</w:t>
      </w:r>
      <w:r w:rsidR="00FA6A1F">
        <w:rPr>
          <w:rFonts w:asciiTheme="minorHAnsi" w:hAnsiTheme="minorHAnsi"/>
        </w:rPr>
        <w:t xml:space="preserve"> </w:t>
      </w:r>
      <w:r w:rsidR="00BB2C9C" w:rsidRPr="00D71249">
        <w:rPr>
          <w:rFonts w:asciiTheme="minorHAnsi" w:hAnsiTheme="minorHAnsi"/>
        </w:rPr>
        <w:t>szybach lub korytkach, powinny by</w:t>
      </w:r>
      <w:r w:rsidR="007F35DE" w:rsidRPr="00D71249">
        <w:rPr>
          <w:rFonts w:asciiTheme="minorHAnsi" w:hAnsiTheme="minorHAnsi"/>
        </w:rPr>
        <w:t>ć</w:t>
      </w:r>
      <w:r w:rsidR="00BB2C9C" w:rsidRPr="00D71249">
        <w:rPr>
          <w:rFonts w:asciiTheme="minorHAnsi" w:hAnsiTheme="minorHAnsi"/>
        </w:rPr>
        <w:t xml:space="preserve"> całkowicie niedost</w:t>
      </w:r>
      <w:r w:rsidR="007F35DE" w:rsidRPr="00D71249">
        <w:rPr>
          <w:rFonts w:asciiTheme="minorHAnsi" w:hAnsiTheme="minorHAnsi"/>
        </w:rPr>
        <w:t>ę</w:t>
      </w:r>
      <w:r w:rsidR="00BB2C9C" w:rsidRPr="00D71249">
        <w:rPr>
          <w:rFonts w:asciiTheme="minorHAnsi" w:hAnsiTheme="minorHAnsi"/>
        </w:rPr>
        <w:t>pne po zało</w:t>
      </w:r>
      <w:r w:rsidR="007F35DE" w:rsidRPr="00D71249">
        <w:rPr>
          <w:rFonts w:asciiTheme="minorHAnsi" w:hAnsiTheme="minorHAnsi"/>
        </w:rPr>
        <w:t>ż</w:t>
      </w:r>
      <w:r w:rsidR="00BB2C9C" w:rsidRPr="00D71249">
        <w:rPr>
          <w:rFonts w:asciiTheme="minorHAnsi" w:hAnsiTheme="minorHAnsi"/>
        </w:rPr>
        <w:t>eniu pokryw i trwałym przymocowaniu.</w:t>
      </w:r>
    </w:p>
    <w:p w:rsidR="007E6364" w:rsidRDefault="007E6364" w:rsidP="00B424CF">
      <w:pPr>
        <w:spacing w:after="0" w:line="240" w:lineRule="auto"/>
        <w:jc w:val="both"/>
        <w:rPr>
          <w:rFonts w:asciiTheme="minorHAnsi" w:hAnsiTheme="minorHAnsi"/>
          <w:b/>
          <w:sz w:val="24"/>
          <w:szCs w:val="24"/>
        </w:rPr>
      </w:pPr>
    </w:p>
    <w:p w:rsidR="009106D3" w:rsidRPr="0012020B" w:rsidRDefault="009106D3" w:rsidP="00EB1515">
      <w:pPr>
        <w:pStyle w:val="Nagwek3"/>
        <w:numPr>
          <w:ilvl w:val="1"/>
          <w:numId w:val="27"/>
        </w:numPr>
        <w:rPr>
          <w:rFonts w:asciiTheme="minorHAnsi" w:hAnsiTheme="minorHAnsi"/>
          <w:color w:val="auto"/>
          <w:sz w:val="24"/>
        </w:rPr>
      </w:pPr>
      <w:r w:rsidRPr="0012020B">
        <w:rPr>
          <w:rFonts w:asciiTheme="minorHAnsi" w:hAnsiTheme="minorHAnsi"/>
          <w:color w:val="auto"/>
          <w:sz w:val="24"/>
        </w:rPr>
        <w:t>Teren budowy</w:t>
      </w:r>
    </w:p>
    <w:p w:rsidR="009106D3" w:rsidRPr="005971B2" w:rsidRDefault="009106D3" w:rsidP="00C10FC3">
      <w:pPr>
        <w:spacing w:before="240" w:after="120" w:line="240" w:lineRule="auto"/>
        <w:jc w:val="both"/>
        <w:rPr>
          <w:rFonts w:asciiTheme="minorHAnsi" w:hAnsiTheme="minorHAnsi"/>
          <w:b/>
          <w:sz w:val="24"/>
          <w:szCs w:val="24"/>
        </w:rPr>
      </w:pPr>
      <w:r w:rsidRPr="009106D3">
        <w:rPr>
          <w:rFonts w:asciiTheme="minorHAnsi" w:hAnsiTheme="minorHAnsi"/>
          <w:b/>
          <w:sz w:val="24"/>
          <w:szCs w:val="24"/>
        </w:rPr>
        <w:t>Och</w:t>
      </w:r>
      <w:r w:rsidR="005971B2">
        <w:rPr>
          <w:rFonts w:asciiTheme="minorHAnsi" w:hAnsiTheme="minorHAnsi"/>
          <w:b/>
          <w:sz w:val="24"/>
          <w:szCs w:val="24"/>
        </w:rPr>
        <w:t>rona i utrzymanie terenu budowy</w:t>
      </w:r>
    </w:p>
    <w:p w:rsidR="009106D3" w:rsidRPr="009106D3" w:rsidRDefault="009106D3" w:rsidP="00B77241">
      <w:pPr>
        <w:spacing w:after="0" w:line="240" w:lineRule="auto"/>
        <w:ind w:firstLine="708"/>
        <w:jc w:val="both"/>
        <w:rPr>
          <w:rFonts w:asciiTheme="minorHAnsi" w:hAnsiTheme="minorHAnsi"/>
          <w:sz w:val="24"/>
          <w:szCs w:val="24"/>
        </w:rPr>
      </w:pPr>
      <w:r w:rsidRPr="009106D3">
        <w:rPr>
          <w:rFonts w:asciiTheme="minorHAnsi" w:hAnsiTheme="minorHAnsi"/>
          <w:sz w:val="24"/>
          <w:szCs w:val="24"/>
        </w:rPr>
        <w:t>Wykonawca zobowiązany jest do wykonania projektu organizacji placu budowy, który przedłoży Zamawiającemu do akceptacji wraz z harmonogramem prowadzenia robót.</w:t>
      </w:r>
    </w:p>
    <w:p w:rsidR="009106D3" w:rsidRPr="009106D3" w:rsidRDefault="009106D3" w:rsidP="00B424CF">
      <w:pPr>
        <w:spacing w:after="0" w:line="240" w:lineRule="auto"/>
        <w:jc w:val="both"/>
        <w:rPr>
          <w:rFonts w:asciiTheme="minorHAnsi" w:hAnsiTheme="minorHAnsi"/>
          <w:sz w:val="24"/>
          <w:szCs w:val="24"/>
        </w:rPr>
      </w:pPr>
      <w:r w:rsidRPr="009106D3">
        <w:rPr>
          <w:rFonts w:asciiTheme="minorHAnsi" w:hAnsiTheme="minorHAnsi"/>
          <w:sz w:val="24"/>
          <w:szCs w:val="24"/>
        </w:rPr>
        <w:t>Wszelkie elementy tymczasowej infrastruktury związanej z realizacją obiektu Wykonawca wykona we własnym zakresie</w:t>
      </w:r>
      <w:r w:rsidR="00EA5206">
        <w:rPr>
          <w:rFonts w:asciiTheme="minorHAnsi" w:hAnsiTheme="minorHAnsi"/>
          <w:sz w:val="24"/>
          <w:szCs w:val="24"/>
        </w:rPr>
        <w:t>,</w:t>
      </w:r>
      <w:r w:rsidRPr="009106D3">
        <w:rPr>
          <w:rFonts w:asciiTheme="minorHAnsi" w:hAnsiTheme="minorHAnsi"/>
          <w:sz w:val="24"/>
          <w:szCs w:val="24"/>
        </w:rPr>
        <w:t xml:space="preserve"> a koszty związane z ich realizacją uwzględni w cenie jednostkowej pozycji przedmiotowych (docelowych elementów) dla których niezbędne jest wykonanie i utrzymanie tymczasowej infrastruktury. Wykonawca będzie odpowiedzialny za ochronę placu budowy oraz wszystkich materiałów i elementów wyposażenia użytych do realizacji robót od chwili rozpoczęcia do ostatecznego odbioru robót. Przez cały ten okres urządzenia lub ich elementy będą utrzymane w sposób satysfakcjonujący Zarządzającego Realizacją Umowy. Może on wstrzymać realizację robót, jeśli w jakimkolwiek czasie Wykonawca zaniedbuje swoje obowiązki konserwacyjne. Koszty budowy przyłączy jak i koszty eksploatacyjne Wykonawca uwzględni w cenach jednostkowych robót podstawowych. </w:t>
      </w:r>
    </w:p>
    <w:p w:rsidR="009106D3" w:rsidRPr="009106D3" w:rsidRDefault="009106D3" w:rsidP="00B424CF">
      <w:pPr>
        <w:pStyle w:val="Nagwek2"/>
        <w:spacing w:before="120" w:after="120"/>
        <w:rPr>
          <w:rFonts w:ascii="Calibri" w:hAnsi="Calibri"/>
          <w:b/>
        </w:rPr>
      </w:pPr>
      <w:r w:rsidRPr="009106D3">
        <w:rPr>
          <w:rFonts w:ascii="Calibri" w:hAnsi="Calibri"/>
          <w:b/>
        </w:rPr>
        <w:t>Ochrona własności i urządzeń</w:t>
      </w:r>
    </w:p>
    <w:p w:rsidR="009106D3" w:rsidRPr="009106D3" w:rsidRDefault="009106D3" w:rsidP="00B77241">
      <w:pPr>
        <w:spacing w:after="0" w:line="240" w:lineRule="auto"/>
        <w:ind w:firstLine="708"/>
        <w:jc w:val="both"/>
        <w:rPr>
          <w:rFonts w:asciiTheme="minorHAnsi" w:hAnsiTheme="minorHAnsi"/>
          <w:sz w:val="24"/>
          <w:szCs w:val="24"/>
        </w:rPr>
      </w:pPr>
      <w:r w:rsidRPr="009106D3">
        <w:rPr>
          <w:rFonts w:asciiTheme="minorHAnsi" w:hAnsiTheme="minorHAnsi"/>
          <w:sz w:val="24"/>
          <w:szCs w:val="24"/>
        </w:rPr>
        <w:t>Wykonawca jest odpowiedzialny za ochronę istniejących instalacji naziemnych i podziemnych urządzeń znajdujących się w obrębie placu budowy, takich jak rurociągi i kable etc. Przed rozpoczęciem robót wykonawca potwierdzi u odpowiednich władz, które są właścicielami instalacji i urządzeń, informacje podane na planie zagospodarowania terenu dostarczonym przez Zamawiającego. Wykonawca spowoduje żeby te instalacje i urządzenia zostały właściwie oznaczone i zabezpieczone przed uszkodzeniem w trakcie realizacji robót. W przypadku, gdy wystąpi konieczność przeniesienia instalacji i urządzeń podziemnych w granicach placu budowy, Wykonawca ma obowiązek poinformować Zarządzającego realizacją umowy o zamiarze rozpoczęcia takiej pracy. Wykonawca natychmiast poinformuje Zarządzającego Realizacją Umowy o każdym przypadkowym uszkodzeniu tych urządzeń lub instalacji i będzie współpracował przy naprawie udzielając wszelkiej możliwej pomocy, która może być potrzebna dla jej przeprowadzenia. Wykonawca będzie odpowiedzialny za jakiejkolwiek szkody, spowodowane przez jego działania, w instalacjach naziemnych i podziemnym pokazanych na planie zagospodarowania terenu dostarczonym przez Zamawiającego.</w:t>
      </w:r>
    </w:p>
    <w:p w:rsidR="009106D3" w:rsidRPr="009106D3" w:rsidRDefault="009106D3" w:rsidP="00B424CF">
      <w:pPr>
        <w:pStyle w:val="Nagwek2"/>
        <w:spacing w:before="120" w:after="120"/>
        <w:rPr>
          <w:rFonts w:ascii="Calibri" w:hAnsi="Calibri"/>
          <w:b/>
        </w:rPr>
      </w:pPr>
      <w:r w:rsidRPr="009106D3">
        <w:rPr>
          <w:rFonts w:ascii="Calibri" w:hAnsi="Calibri"/>
          <w:b/>
        </w:rPr>
        <w:t>Ochrona środowiska w trakcie realizacji robót</w:t>
      </w:r>
    </w:p>
    <w:p w:rsidR="009106D3" w:rsidRPr="009106D3" w:rsidRDefault="009106D3" w:rsidP="00B77241">
      <w:pPr>
        <w:spacing w:after="0" w:line="240" w:lineRule="auto"/>
        <w:ind w:firstLine="708"/>
        <w:jc w:val="both"/>
        <w:rPr>
          <w:rFonts w:asciiTheme="minorHAnsi" w:hAnsiTheme="minorHAnsi"/>
          <w:sz w:val="24"/>
          <w:szCs w:val="24"/>
        </w:rPr>
      </w:pPr>
      <w:r w:rsidRPr="009106D3">
        <w:rPr>
          <w:rFonts w:asciiTheme="minorHAnsi" w:hAnsiTheme="minorHAnsi"/>
          <w:sz w:val="24"/>
          <w:szCs w:val="24"/>
        </w:rPr>
        <w:lastRenderedPageBreak/>
        <w:t>W trakcie realizacji robót wykonawca jest zobowiązany znać i stosować się do przepisów zawartych we wszystkich regulacjach prawnych w zakresie ochrony środowiska. W okresie realizacji, do czasu zakończenia robót, wykonawca będzie podejmował wszystkie sensowne kroki żeby stosować się do wszystkich przepisów i normatywów w zakresie ochrony środowiska na placu budowy i poza jego terenem, unikać działań szkodliwych dla innych jednostek występujących na tym terenie w zakresie zanieczyszczeń, hałasu lub innych czynników powodowanych jego działalnością.</w:t>
      </w:r>
    </w:p>
    <w:p w:rsidR="009106D3" w:rsidRPr="009106D3" w:rsidRDefault="009106D3" w:rsidP="00B424CF">
      <w:pPr>
        <w:pStyle w:val="Nagwek2"/>
        <w:spacing w:before="120" w:after="120"/>
        <w:rPr>
          <w:rFonts w:asciiTheme="minorHAnsi" w:hAnsiTheme="minorHAnsi"/>
          <w:b/>
          <w:szCs w:val="24"/>
        </w:rPr>
      </w:pPr>
      <w:r w:rsidRPr="009106D3">
        <w:rPr>
          <w:rFonts w:asciiTheme="minorHAnsi" w:hAnsiTheme="minorHAnsi"/>
          <w:b/>
          <w:szCs w:val="24"/>
        </w:rPr>
        <w:t>Zapewnienie bezpieczeństwa i ochrony zdrowia</w:t>
      </w:r>
    </w:p>
    <w:p w:rsidR="009106D3" w:rsidRPr="00EA5206" w:rsidRDefault="009106D3" w:rsidP="00B77241">
      <w:pPr>
        <w:spacing w:after="0" w:line="240" w:lineRule="auto"/>
        <w:ind w:firstLine="708"/>
        <w:jc w:val="both"/>
        <w:rPr>
          <w:rFonts w:asciiTheme="minorHAnsi" w:hAnsiTheme="minorHAnsi"/>
          <w:sz w:val="24"/>
          <w:szCs w:val="24"/>
        </w:rPr>
      </w:pPr>
      <w:r w:rsidRPr="00EA5206">
        <w:rPr>
          <w:rFonts w:asciiTheme="minorHAnsi" w:hAnsiTheme="minorHAnsi"/>
          <w:sz w:val="24"/>
          <w:szCs w:val="24"/>
        </w:rPr>
        <w:t>Kierownik budowy przed rozpoczęciem budowy opracuje plan bezpieczeństwa i ochrony zdrowia na budowie i będzie odpowiedzialny za jego wdrożenie i egzekwowanie. Wykonawca dostarczy na budowę i będzie utrzymywał wyposażenie konieczne dla zapewnienia bezpieczeństwa. Zapewni wyposażenia w urządzenia socjalne, oraz odpowiednie wyposażenie i odzież wymaganą dla ochrony życia i zdrowia personelu zatrudnionego na placu budowy. Uważa się, że koszty zachowania zgodności z wspomnianymi powyżej przepisami bezpieczeństwa i ochrony zdrowia są wliczone w cenę umowną. Wykonawca będzie stosował się do wszystkich przepisów prawnych obowiązujących w zakresie bezpieczeństwa przeciwpożarowego. Będzie stale utrzymywał wyposażenie przeciwpożarowe w stanie gotowości, zgodnie z zaleceniami przepisów bezpieczeństwa przeciwpożarowego, na placu budowy, we wszystkich urządzeniach maszynach i pojazdach oraz pomieszczeniach magazynowych. Materiały łatwopalne będą przechowywane zgodnie z przepisami przeciwpożarowymi, w bezpiecznej odległości od budynków i składowisk, w miejscach niedostępnych dla osób trzecich. Wykonawca będzie odpowiedzialny za wszelkie straty powstałe w wyniku pożaru, który mógłby powstać w okresie realizacji robót lub został spowodowany przez któregokolwiek z jego pracowników.</w:t>
      </w:r>
    </w:p>
    <w:p w:rsidR="009106D3" w:rsidRPr="00EA5206" w:rsidRDefault="009106D3" w:rsidP="00B424CF">
      <w:pPr>
        <w:spacing w:after="0" w:line="240" w:lineRule="auto"/>
        <w:jc w:val="both"/>
        <w:rPr>
          <w:rFonts w:asciiTheme="minorHAnsi" w:hAnsiTheme="minorHAnsi"/>
          <w:sz w:val="24"/>
          <w:szCs w:val="24"/>
        </w:rPr>
      </w:pPr>
      <w:r w:rsidRPr="00EA5206">
        <w:rPr>
          <w:rFonts w:asciiTheme="minorHAnsi" w:hAnsiTheme="minorHAnsi"/>
          <w:sz w:val="24"/>
          <w:szCs w:val="24"/>
        </w:rPr>
        <w:t>Użycie materiałów, które wpływają na trwałe zmiany środowiska, ani materiałów emitujących promieniowanie w ilościach wyższych niż zalecane w projekcie nie będzie akceptowane. Jakikolwiek materiały z odzysku lub pochodzące z recyklingu i mające być użyte do robót muszą być poświadczone przez odpowiednie urzędy i władze jako bezpieczne dla środowiska. Materiały, które są niebezpieczne tylko w czasie budowy (a po zakończeniu budowy ich charakter niebezpieczny zanika, np. materiały pylące) mogą być dozwolone, pod warunkiem, że będą spełnione wymagania techniczne dotyczące ich wbudowania. Przed użyciem takich materiałów Zamawiający musi uzyskać aprobatę od odpowiednich władz administracji</w:t>
      </w:r>
      <w:r w:rsidR="00EA5206" w:rsidRPr="00EA5206">
        <w:rPr>
          <w:rFonts w:asciiTheme="minorHAnsi" w:hAnsiTheme="minorHAnsi"/>
          <w:sz w:val="24"/>
          <w:szCs w:val="24"/>
        </w:rPr>
        <w:t xml:space="preserve"> </w:t>
      </w:r>
      <w:r w:rsidRPr="00EA5206">
        <w:rPr>
          <w:rFonts w:asciiTheme="minorHAnsi" w:hAnsiTheme="minorHAnsi"/>
          <w:sz w:val="24"/>
          <w:szCs w:val="24"/>
        </w:rPr>
        <w:t>państwowej, jeśli wymagają tego odpowiednie przepisy.</w:t>
      </w:r>
    </w:p>
    <w:p w:rsidR="00E6682D" w:rsidRPr="008C21FA" w:rsidRDefault="00E6682D" w:rsidP="00EB1515">
      <w:pPr>
        <w:pStyle w:val="Nagwek1"/>
        <w:numPr>
          <w:ilvl w:val="0"/>
          <w:numId w:val="27"/>
        </w:numPr>
        <w:rPr>
          <w:color w:val="auto"/>
        </w:rPr>
      </w:pPr>
      <w:r w:rsidRPr="008C21FA">
        <w:rPr>
          <w:color w:val="auto"/>
        </w:rPr>
        <w:t>Wykonanie robót</w:t>
      </w:r>
    </w:p>
    <w:p w:rsidR="00E6682D" w:rsidRPr="00F72E76" w:rsidRDefault="00E6682D" w:rsidP="00DB4B33">
      <w:pPr>
        <w:pStyle w:val="Podtytu"/>
        <w:numPr>
          <w:ilvl w:val="0"/>
          <w:numId w:val="0"/>
        </w:numPr>
        <w:spacing w:after="120"/>
        <w:rPr>
          <w:rFonts w:asciiTheme="minorHAnsi" w:hAnsiTheme="minorHAnsi"/>
          <w:sz w:val="24"/>
        </w:rPr>
      </w:pPr>
      <w:r w:rsidRPr="00F72E76">
        <w:rPr>
          <w:rFonts w:asciiTheme="minorHAnsi" w:hAnsiTheme="minorHAnsi"/>
          <w:sz w:val="24"/>
        </w:rPr>
        <w:t>Szczegółowe wymagania dotyczące wykonania robót</w:t>
      </w:r>
    </w:p>
    <w:p w:rsidR="00377655" w:rsidRPr="00D71249" w:rsidRDefault="00E6682D" w:rsidP="00DB4B33">
      <w:pPr>
        <w:pStyle w:val="Nagwek2"/>
        <w:jc w:val="both"/>
        <w:rPr>
          <w:rFonts w:asciiTheme="minorHAnsi" w:hAnsiTheme="minorHAnsi"/>
        </w:rPr>
      </w:pPr>
      <w:r w:rsidRPr="00D71249">
        <w:rPr>
          <w:rFonts w:asciiTheme="minorHAnsi" w:hAnsiTheme="minorHAnsi"/>
        </w:rPr>
        <w:t>Szczegółowy zakres robót objętych ofertą jest opracowany w projekcie budowlanym oraz wykonawczym.</w:t>
      </w:r>
    </w:p>
    <w:p w:rsidR="00377655" w:rsidRPr="00C141B0" w:rsidRDefault="00BB2C9C" w:rsidP="00EB1515">
      <w:pPr>
        <w:pStyle w:val="Nagwek3"/>
        <w:numPr>
          <w:ilvl w:val="1"/>
          <w:numId w:val="27"/>
        </w:numPr>
        <w:rPr>
          <w:rFonts w:asciiTheme="minorHAnsi" w:hAnsiTheme="minorHAnsi"/>
          <w:color w:val="auto"/>
          <w:sz w:val="24"/>
        </w:rPr>
      </w:pPr>
      <w:r w:rsidRPr="00C141B0">
        <w:rPr>
          <w:rFonts w:asciiTheme="minorHAnsi" w:hAnsiTheme="minorHAnsi"/>
          <w:color w:val="auto"/>
          <w:sz w:val="24"/>
        </w:rPr>
        <w:t>Poł</w:t>
      </w:r>
      <w:r w:rsidR="00377655" w:rsidRPr="00C141B0">
        <w:rPr>
          <w:rFonts w:asciiTheme="minorHAnsi" w:hAnsiTheme="minorHAnsi"/>
          <w:color w:val="auto"/>
          <w:sz w:val="24"/>
        </w:rPr>
        <w:t>ą</w:t>
      </w:r>
      <w:r w:rsidRPr="00C141B0">
        <w:rPr>
          <w:rFonts w:asciiTheme="minorHAnsi" w:hAnsiTheme="minorHAnsi"/>
          <w:color w:val="auto"/>
          <w:sz w:val="24"/>
        </w:rPr>
        <w:t>czenia i zako</w:t>
      </w:r>
      <w:r w:rsidR="00377655" w:rsidRPr="00C141B0">
        <w:rPr>
          <w:rFonts w:asciiTheme="minorHAnsi" w:hAnsiTheme="minorHAnsi"/>
          <w:color w:val="auto"/>
          <w:sz w:val="24"/>
        </w:rPr>
        <w:t>ń</w:t>
      </w:r>
      <w:r w:rsidRPr="00C141B0">
        <w:rPr>
          <w:rFonts w:asciiTheme="minorHAnsi" w:hAnsiTheme="minorHAnsi"/>
          <w:color w:val="auto"/>
          <w:sz w:val="24"/>
        </w:rPr>
        <w:t>czenia kabli</w:t>
      </w:r>
    </w:p>
    <w:p w:rsidR="00BB2C9C" w:rsidRPr="00D71249" w:rsidRDefault="00BB2C9C" w:rsidP="00A96E83">
      <w:pPr>
        <w:pStyle w:val="Nagwek2"/>
        <w:ind w:firstLine="709"/>
        <w:jc w:val="both"/>
        <w:rPr>
          <w:rFonts w:asciiTheme="minorHAnsi" w:hAnsiTheme="minorHAnsi"/>
        </w:rPr>
      </w:pPr>
      <w:r w:rsidRPr="00D71249">
        <w:rPr>
          <w:rFonts w:asciiTheme="minorHAnsi" w:hAnsiTheme="minorHAnsi"/>
        </w:rPr>
        <w:t>Nale</w:t>
      </w:r>
      <w:r w:rsidR="00377655" w:rsidRPr="00D71249">
        <w:rPr>
          <w:rFonts w:asciiTheme="minorHAnsi" w:hAnsiTheme="minorHAnsi"/>
        </w:rPr>
        <w:t>ż</w:t>
      </w:r>
      <w:r w:rsidRPr="00D71249">
        <w:rPr>
          <w:rFonts w:asciiTheme="minorHAnsi" w:hAnsiTheme="minorHAnsi"/>
        </w:rPr>
        <w:t>y unika</w:t>
      </w:r>
      <w:r w:rsidR="00377655" w:rsidRPr="00D71249">
        <w:rPr>
          <w:rFonts w:asciiTheme="minorHAnsi" w:hAnsiTheme="minorHAnsi"/>
        </w:rPr>
        <w:t>ć</w:t>
      </w:r>
      <w:r w:rsidRPr="00D71249">
        <w:rPr>
          <w:rFonts w:asciiTheme="minorHAnsi" w:hAnsiTheme="minorHAnsi"/>
        </w:rPr>
        <w:t xml:space="preserve"> wykonywania poł</w:t>
      </w:r>
      <w:r w:rsidR="00377655" w:rsidRPr="00D71249">
        <w:rPr>
          <w:rFonts w:asciiTheme="minorHAnsi" w:hAnsiTheme="minorHAnsi"/>
        </w:rPr>
        <w:t>ą</w:t>
      </w:r>
      <w:r w:rsidRPr="00D71249">
        <w:rPr>
          <w:rFonts w:asciiTheme="minorHAnsi" w:hAnsiTheme="minorHAnsi"/>
        </w:rPr>
        <w:t>cze</w:t>
      </w:r>
      <w:r w:rsidR="00377655" w:rsidRPr="00D71249">
        <w:rPr>
          <w:rFonts w:asciiTheme="minorHAnsi" w:hAnsiTheme="minorHAnsi"/>
        </w:rPr>
        <w:t>ń</w:t>
      </w:r>
      <w:r w:rsidRPr="00D71249">
        <w:rPr>
          <w:rFonts w:asciiTheme="minorHAnsi" w:hAnsiTheme="minorHAnsi"/>
        </w:rPr>
        <w:t xml:space="preserve"> kabli poza obudowami ł</w:t>
      </w:r>
      <w:r w:rsidR="00377655" w:rsidRPr="00D71249">
        <w:rPr>
          <w:rFonts w:asciiTheme="minorHAnsi" w:hAnsiTheme="minorHAnsi"/>
        </w:rPr>
        <w:t>ą</w:t>
      </w:r>
      <w:r w:rsidRPr="00D71249">
        <w:rPr>
          <w:rFonts w:asciiTheme="minorHAnsi" w:hAnsiTheme="minorHAnsi"/>
        </w:rPr>
        <w:t>czonych urz</w:t>
      </w:r>
      <w:r w:rsidR="00377655" w:rsidRPr="00D71249">
        <w:rPr>
          <w:rFonts w:asciiTheme="minorHAnsi" w:hAnsiTheme="minorHAnsi"/>
        </w:rPr>
        <w:t>ą</w:t>
      </w:r>
      <w:r w:rsidRPr="00D71249">
        <w:rPr>
          <w:rFonts w:asciiTheme="minorHAnsi" w:hAnsiTheme="minorHAnsi"/>
        </w:rPr>
        <w:t>dze</w:t>
      </w:r>
      <w:r w:rsidR="00377655" w:rsidRPr="00D71249">
        <w:rPr>
          <w:rFonts w:asciiTheme="minorHAnsi" w:hAnsiTheme="minorHAnsi"/>
        </w:rPr>
        <w:t>ń</w:t>
      </w:r>
      <w:r w:rsidR="000B0FB2" w:rsidRPr="00D71249">
        <w:rPr>
          <w:rFonts w:asciiTheme="minorHAnsi" w:hAnsiTheme="minorHAnsi"/>
        </w:rPr>
        <w:br/>
      </w:r>
      <w:r w:rsidRPr="00D71249">
        <w:rPr>
          <w:rFonts w:asciiTheme="minorHAnsi" w:hAnsiTheme="minorHAnsi"/>
        </w:rPr>
        <w:t>i elementów. Je</w:t>
      </w:r>
      <w:r w:rsidR="00377655" w:rsidRPr="00D71249">
        <w:rPr>
          <w:rFonts w:asciiTheme="minorHAnsi" w:hAnsiTheme="minorHAnsi"/>
        </w:rPr>
        <w:t>ż</w:t>
      </w:r>
      <w:r w:rsidRPr="00D71249">
        <w:rPr>
          <w:rFonts w:asciiTheme="minorHAnsi" w:hAnsiTheme="minorHAnsi"/>
        </w:rPr>
        <w:t>eli nie da</w:t>
      </w:r>
      <w:r w:rsidR="00EA5206">
        <w:rPr>
          <w:rFonts w:asciiTheme="minorHAnsi" w:hAnsiTheme="minorHAnsi"/>
        </w:rPr>
        <w:t xml:space="preserve"> </w:t>
      </w:r>
      <w:r w:rsidRPr="00D71249">
        <w:rPr>
          <w:rFonts w:asciiTheme="minorHAnsi" w:hAnsiTheme="minorHAnsi"/>
        </w:rPr>
        <w:t>sie unikn</w:t>
      </w:r>
      <w:r w:rsidR="00377655" w:rsidRPr="00D71249">
        <w:rPr>
          <w:rFonts w:asciiTheme="minorHAnsi" w:hAnsiTheme="minorHAnsi"/>
        </w:rPr>
        <w:t>ąć</w:t>
      </w:r>
      <w:r w:rsidRPr="00D71249">
        <w:rPr>
          <w:rFonts w:asciiTheme="minorHAnsi" w:hAnsiTheme="minorHAnsi"/>
        </w:rPr>
        <w:t xml:space="preserve"> poł</w:t>
      </w:r>
      <w:r w:rsidR="00377655" w:rsidRPr="00D71249">
        <w:rPr>
          <w:rFonts w:asciiTheme="minorHAnsi" w:hAnsiTheme="minorHAnsi"/>
        </w:rPr>
        <w:t>ą</w:t>
      </w:r>
      <w:r w:rsidRPr="00D71249">
        <w:rPr>
          <w:rFonts w:asciiTheme="minorHAnsi" w:hAnsiTheme="minorHAnsi"/>
        </w:rPr>
        <w:t>cze</w:t>
      </w:r>
      <w:r w:rsidR="00377655" w:rsidRPr="00D71249">
        <w:rPr>
          <w:rFonts w:asciiTheme="minorHAnsi" w:hAnsiTheme="minorHAnsi"/>
        </w:rPr>
        <w:t>ń</w:t>
      </w:r>
      <w:r w:rsidRPr="00D71249">
        <w:rPr>
          <w:rFonts w:asciiTheme="minorHAnsi" w:hAnsiTheme="minorHAnsi"/>
        </w:rPr>
        <w:t xml:space="preserve"> przelotowych kabli, to powinny by</w:t>
      </w:r>
      <w:r w:rsidR="00377655" w:rsidRPr="00D71249">
        <w:rPr>
          <w:rFonts w:asciiTheme="minorHAnsi" w:hAnsiTheme="minorHAnsi"/>
        </w:rPr>
        <w:t>ć</w:t>
      </w:r>
      <w:r w:rsidRPr="00D71249">
        <w:rPr>
          <w:rFonts w:asciiTheme="minorHAnsi" w:hAnsiTheme="minorHAnsi"/>
        </w:rPr>
        <w:t xml:space="preserve"> one wykonane w odpowiednich puszkach rozdzielczych,</w:t>
      </w:r>
      <w:r w:rsidR="00EA5206">
        <w:rPr>
          <w:rFonts w:asciiTheme="minorHAnsi" w:hAnsiTheme="minorHAnsi"/>
        </w:rPr>
        <w:t xml:space="preserve"> </w:t>
      </w:r>
      <w:r w:rsidRPr="00D71249">
        <w:rPr>
          <w:rFonts w:asciiTheme="minorHAnsi" w:hAnsiTheme="minorHAnsi"/>
        </w:rPr>
        <w:t>oznakowanych w taki sposób, aby nie było mo</w:t>
      </w:r>
      <w:r w:rsidR="00377655" w:rsidRPr="00D71249">
        <w:rPr>
          <w:rFonts w:asciiTheme="minorHAnsi" w:hAnsiTheme="minorHAnsi"/>
        </w:rPr>
        <w:t>ż</w:t>
      </w:r>
      <w:r w:rsidRPr="00D71249">
        <w:rPr>
          <w:rFonts w:asciiTheme="minorHAnsi" w:hAnsiTheme="minorHAnsi"/>
        </w:rPr>
        <w:t>liwo</w:t>
      </w:r>
      <w:r w:rsidR="00377655" w:rsidRPr="00D71249">
        <w:rPr>
          <w:rFonts w:asciiTheme="minorHAnsi" w:hAnsiTheme="minorHAnsi"/>
        </w:rPr>
        <w:t>ś</w:t>
      </w:r>
      <w:r w:rsidRPr="00D71249">
        <w:rPr>
          <w:rFonts w:asciiTheme="minorHAnsi" w:hAnsiTheme="minorHAnsi"/>
        </w:rPr>
        <w:t>ci pomylenia ich z innymi instalacjami.</w:t>
      </w:r>
    </w:p>
    <w:p w:rsidR="00BB2C9C" w:rsidRPr="00D71249" w:rsidRDefault="00BB2C9C" w:rsidP="000B0FB2">
      <w:pPr>
        <w:pStyle w:val="Nagwek2"/>
        <w:jc w:val="both"/>
        <w:rPr>
          <w:rFonts w:asciiTheme="minorHAnsi" w:hAnsiTheme="minorHAnsi"/>
        </w:rPr>
      </w:pPr>
      <w:r w:rsidRPr="00D71249">
        <w:rPr>
          <w:rFonts w:asciiTheme="minorHAnsi" w:hAnsiTheme="minorHAnsi"/>
        </w:rPr>
        <w:lastRenderedPageBreak/>
        <w:t>Metody ł</w:t>
      </w:r>
      <w:r w:rsidR="00377655" w:rsidRPr="00D71249">
        <w:rPr>
          <w:rFonts w:asciiTheme="minorHAnsi" w:hAnsiTheme="minorHAnsi"/>
        </w:rPr>
        <w:t>ą</w:t>
      </w:r>
      <w:r w:rsidRPr="00D71249">
        <w:rPr>
          <w:rFonts w:asciiTheme="minorHAnsi" w:hAnsiTheme="minorHAnsi"/>
        </w:rPr>
        <w:t>czenia i zako</w:t>
      </w:r>
      <w:r w:rsidR="00377655" w:rsidRPr="00D71249">
        <w:rPr>
          <w:rFonts w:asciiTheme="minorHAnsi" w:hAnsiTheme="minorHAnsi"/>
        </w:rPr>
        <w:t>ń</w:t>
      </w:r>
      <w:r w:rsidRPr="00D71249">
        <w:rPr>
          <w:rFonts w:asciiTheme="minorHAnsi" w:hAnsiTheme="minorHAnsi"/>
        </w:rPr>
        <w:t>czenia kabli nale</w:t>
      </w:r>
      <w:r w:rsidR="00377655" w:rsidRPr="00D71249">
        <w:rPr>
          <w:rFonts w:asciiTheme="minorHAnsi" w:hAnsiTheme="minorHAnsi"/>
        </w:rPr>
        <w:t>ż</w:t>
      </w:r>
      <w:r w:rsidRPr="00D71249">
        <w:rPr>
          <w:rFonts w:asciiTheme="minorHAnsi" w:hAnsiTheme="minorHAnsi"/>
        </w:rPr>
        <w:t>y tak dobra</w:t>
      </w:r>
      <w:r w:rsidR="00377655" w:rsidRPr="00D71249">
        <w:rPr>
          <w:rFonts w:asciiTheme="minorHAnsi" w:hAnsiTheme="minorHAnsi"/>
        </w:rPr>
        <w:t>ć</w:t>
      </w:r>
      <w:r w:rsidRPr="00D71249">
        <w:rPr>
          <w:rFonts w:asciiTheme="minorHAnsi" w:hAnsiTheme="minorHAnsi"/>
        </w:rPr>
        <w:t>, aby w mo</w:t>
      </w:r>
      <w:r w:rsidR="00377655" w:rsidRPr="00D71249">
        <w:rPr>
          <w:rFonts w:asciiTheme="minorHAnsi" w:hAnsiTheme="minorHAnsi"/>
        </w:rPr>
        <w:t>ż</w:t>
      </w:r>
      <w:r w:rsidRPr="00D71249">
        <w:rPr>
          <w:rFonts w:asciiTheme="minorHAnsi" w:hAnsiTheme="minorHAnsi"/>
        </w:rPr>
        <w:t>liwie najmniejszym stopniu obni</w:t>
      </w:r>
      <w:r w:rsidR="00377655" w:rsidRPr="00D71249">
        <w:rPr>
          <w:rFonts w:asciiTheme="minorHAnsi" w:hAnsiTheme="minorHAnsi"/>
        </w:rPr>
        <w:t>ż</w:t>
      </w:r>
      <w:r w:rsidRPr="00D71249">
        <w:rPr>
          <w:rFonts w:asciiTheme="minorHAnsi" w:hAnsiTheme="minorHAnsi"/>
        </w:rPr>
        <w:t>y</w:t>
      </w:r>
      <w:r w:rsidR="00377655" w:rsidRPr="00D71249">
        <w:rPr>
          <w:rFonts w:asciiTheme="minorHAnsi" w:hAnsiTheme="minorHAnsi"/>
        </w:rPr>
        <w:t>ć</w:t>
      </w:r>
      <w:r w:rsidRPr="00D71249">
        <w:rPr>
          <w:rFonts w:asciiTheme="minorHAnsi" w:hAnsiTheme="minorHAnsi"/>
        </w:rPr>
        <w:t xml:space="preserve"> niezawodno</w:t>
      </w:r>
      <w:r w:rsidR="00377655" w:rsidRPr="00D71249">
        <w:rPr>
          <w:rFonts w:asciiTheme="minorHAnsi" w:hAnsiTheme="minorHAnsi"/>
        </w:rPr>
        <w:t xml:space="preserve">ść </w:t>
      </w:r>
      <w:r w:rsidRPr="00D71249">
        <w:rPr>
          <w:rFonts w:asciiTheme="minorHAnsi" w:hAnsiTheme="minorHAnsi"/>
        </w:rPr>
        <w:t>i parametry linii kablowej w stosunku do kabli nieł</w:t>
      </w:r>
      <w:r w:rsidR="00377655" w:rsidRPr="00D71249">
        <w:rPr>
          <w:rFonts w:asciiTheme="minorHAnsi" w:hAnsiTheme="minorHAnsi"/>
        </w:rPr>
        <w:t>ą</w:t>
      </w:r>
      <w:r w:rsidRPr="00D71249">
        <w:rPr>
          <w:rFonts w:asciiTheme="minorHAnsi" w:hAnsiTheme="minorHAnsi"/>
        </w:rPr>
        <w:t>czonych.</w:t>
      </w:r>
    </w:p>
    <w:p w:rsidR="00377655" w:rsidRPr="00D71249" w:rsidRDefault="00377655" w:rsidP="00BB2C9C">
      <w:pPr>
        <w:pStyle w:val="Nagwek2"/>
        <w:rPr>
          <w:rFonts w:asciiTheme="minorHAnsi" w:hAnsiTheme="minorHAnsi"/>
        </w:rPr>
      </w:pPr>
    </w:p>
    <w:p w:rsidR="00BB2C9C" w:rsidRPr="00D71249" w:rsidRDefault="00BB2C9C" w:rsidP="008F7721">
      <w:pPr>
        <w:pStyle w:val="Nagwek2"/>
        <w:jc w:val="both"/>
        <w:rPr>
          <w:rFonts w:asciiTheme="minorHAnsi" w:hAnsiTheme="minorHAnsi"/>
        </w:rPr>
      </w:pPr>
      <w:r w:rsidRPr="00D71249">
        <w:rPr>
          <w:rFonts w:asciiTheme="minorHAnsi" w:hAnsiTheme="minorHAnsi"/>
        </w:rPr>
        <w:t>Urz</w:t>
      </w:r>
      <w:r w:rsidR="006B6913" w:rsidRPr="00D71249">
        <w:rPr>
          <w:rFonts w:asciiTheme="minorHAnsi" w:hAnsiTheme="minorHAnsi"/>
        </w:rPr>
        <w:t>ą</w:t>
      </w:r>
      <w:r w:rsidRPr="00D71249">
        <w:rPr>
          <w:rFonts w:asciiTheme="minorHAnsi" w:hAnsiTheme="minorHAnsi"/>
        </w:rPr>
        <w:t>dzenia wchodz</w:t>
      </w:r>
      <w:r w:rsidR="006B6913" w:rsidRPr="00D71249">
        <w:rPr>
          <w:rFonts w:asciiTheme="minorHAnsi" w:hAnsiTheme="minorHAnsi"/>
        </w:rPr>
        <w:t>ą</w:t>
      </w:r>
      <w:r w:rsidRPr="00D71249">
        <w:rPr>
          <w:rFonts w:asciiTheme="minorHAnsi" w:hAnsiTheme="minorHAnsi"/>
        </w:rPr>
        <w:t>ce w skład instalacji systemu telewizji dozorowej</w:t>
      </w:r>
      <w:r w:rsidR="00A0467D" w:rsidRPr="00D71249">
        <w:rPr>
          <w:rFonts w:asciiTheme="minorHAnsi" w:hAnsiTheme="minorHAnsi"/>
        </w:rPr>
        <w:t xml:space="preserve">, kontroli dostępu, </w:t>
      </w:r>
      <w:r w:rsidR="00D429AA" w:rsidRPr="00D71249">
        <w:rPr>
          <w:rFonts w:asciiTheme="minorHAnsi" w:hAnsiTheme="minorHAnsi"/>
        </w:rPr>
        <w:t>instalacji oddymiania</w:t>
      </w:r>
      <w:r w:rsidR="00A0467D" w:rsidRPr="00D71249">
        <w:rPr>
          <w:rFonts w:asciiTheme="minorHAnsi" w:hAnsiTheme="minorHAnsi"/>
        </w:rPr>
        <w:t xml:space="preserve"> oraz </w:t>
      </w:r>
      <w:r w:rsidR="008F7721" w:rsidRPr="00D71249">
        <w:rPr>
          <w:rFonts w:asciiTheme="minorHAnsi" w:hAnsiTheme="minorHAnsi"/>
        </w:rPr>
        <w:t>instalacji przeciwpożarowej SAP</w:t>
      </w:r>
      <w:r w:rsidRPr="00D71249">
        <w:rPr>
          <w:rFonts w:asciiTheme="minorHAnsi" w:hAnsiTheme="minorHAnsi"/>
        </w:rPr>
        <w:t xml:space="preserve"> nale</w:t>
      </w:r>
      <w:r w:rsidR="006B6913" w:rsidRPr="00D71249">
        <w:rPr>
          <w:rFonts w:asciiTheme="minorHAnsi" w:hAnsiTheme="minorHAnsi"/>
        </w:rPr>
        <w:t>ż</w:t>
      </w:r>
      <w:r w:rsidRPr="00D71249">
        <w:rPr>
          <w:rFonts w:asciiTheme="minorHAnsi" w:hAnsiTheme="minorHAnsi"/>
        </w:rPr>
        <w:t>y instalowa</w:t>
      </w:r>
      <w:r w:rsidR="006B6913" w:rsidRPr="00D71249">
        <w:rPr>
          <w:rFonts w:asciiTheme="minorHAnsi" w:hAnsiTheme="minorHAnsi"/>
        </w:rPr>
        <w:t>ć</w:t>
      </w:r>
      <w:r w:rsidRPr="00D71249">
        <w:rPr>
          <w:rFonts w:asciiTheme="minorHAnsi" w:hAnsiTheme="minorHAnsi"/>
        </w:rPr>
        <w:t>:</w:t>
      </w:r>
    </w:p>
    <w:p w:rsidR="00BB2C9C" w:rsidRPr="00D71249" w:rsidRDefault="00BB2C9C" w:rsidP="00EB1515">
      <w:pPr>
        <w:pStyle w:val="Nagwek2"/>
        <w:numPr>
          <w:ilvl w:val="0"/>
          <w:numId w:val="11"/>
        </w:numPr>
        <w:rPr>
          <w:rFonts w:asciiTheme="minorHAnsi" w:hAnsiTheme="minorHAnsi"/>
        </w:rPr>
      </w:pPr>
      <w:r w:rsidRPr="00D71249">
        <w:rPr>
          <w:rFonts w:asciiTheme="minorHAnsi" w:hAnsiTheme="minorHAnsi"/>
        </w:rPr>
        <w:t>według instrukcji dostarczonych przez producenta (dostawce);</w:t>
      </w:r>
    </w:p>
    <w:p w:rsidR="00BB2C9C" w:rsidRPr="00D71249" w:rsidRDefault="00BB2C9C" w:rsidP="00EB1515">
      <w:pPr>
        <w:pStyle w:val="Nagwek2"/>
        <w:numPr>
          <w:ilvl w:val="0"/>
          <w:numId w:val="11"/>
        </w:numPr>
        <w:rPr>
          <w:rFonts w:asciiTheme="minorHAnsi" w:hAnsiTheme="minorHAnsi"/>
        </w:rPr>
      </w:pPr>
      <w:r w:rsidRPr="00D71249">
        <w:rPr>
          <w:rFonts w:asciiTheme="minorHAnsi" w:hAnsiTheme="minorHAnsi"/>
        </w:rPr>
        <w:t>zgodnie z projektem technicznym instalacji oraz zawartymi w nim zaleceniami;</w:t>
      </w:r>
    </w:p>
    <w:p w:rsidR="006B6913" w:rsidRPr="00DB4B33" w:rsidRDefault="00BB2C9C" w:rsidP="00EB1515">
      <w:pPr>
        <w:pStyle w:val="Nagwek2"/>
        <w:numPr>
          <w:ilvl w:val="0"/>
          <w:numId w:val="11"/>
        </w:numPr>
        <w:rPr>
          <w:rFonts w:asciiTheme="minorHAnsi" w:hAnsiTheme="minorHAnsi"/>
        </w:rPr>
      </w:pPr>
      <w:r w:rsidRPr="00D71249">
        <w:rPr>
          <w:rFonts w:asciiTheme="minorHAnsi" w:hAnsiTheme="minorHAnsi"/>
        </w:rPr>
        <w:t>zgodnie z obowi</w:t>
      </w:r>
      <w:r w:rsidR="006B6913" w:rsidRPr="00D71249">
        <w:rPr>
          <w:rFonts w:asciiTheme="minorHAnsi" w:hAnsiTheme="minorHAnsi"/>
        </w:rPr>
        <w:t>ą</w:t>
      </w:r>
      <w:r w:rsidRPr="00D71249">
        <w:rPr>
          <w:rFonts w:asciiTheme="minorHAnsi" w:hAnsiTheme="minorHAnsi"/>
        </w:rPr>
        <w:t>zuj</w:t>
      </w:r>
      <w:r w:rsidR="006B6913" w:rsidRPr="00D71249">
        <w:rPr>
          <w:rFonts w:asciiTheme="minorHAnsi" w:hAnsiTheme="minorHAnsi"/>
        </w:rPr>
        <w:t>ą</w:t>
      </w:r>
      <w:r w:rsidRPr="00D71249">
        <w:rPr>
          <w:rFonts w:asciiTheme="minorHAnsi" w:hAnsiTheme="minorHAnsi"/>
        </w:rPr>
        <w:t>cymi normami.</w:t>
      </w:r>
    </w:p>
    <w:p w:rsidR="00BB2C9C" w:rsidRPr="00DA08D9" w:rsidRDefault="00BB2C9C" w:rsidP="00EB1515">
      <w:pPr>
        <w:pStyle w:val="Nagwek3"/>
        <w:numPr>
          <w:ilvl w:val="1"/>
          <w:numId w:val="27"/>
        </w:numPr>
        <w:rPr>
          <w:rFonts w:asciiTheme="minorHAnsi" w:hAnsiTheme="minorHAnsi"/>
          <w:color w:val="auto"/>
          <w:sz w:val="24"/>
        </w:rPr>
      </w:pPr>
      <w:r w:rsidRPr="00DA08D9">
        <w:rPr>
          <w:rFonts w:asciiTheme="minorHAnsi" w:hAnsiTheme="minorHAnsi"/>
          <w:color w:val="auto"/>
          <w:sz w:val="24"/>
        </w:rPr>
        <w:t>Zakres robót monta</w:t>
      </w:r>
      <w:r w:rsidR="006B6913" w:rsidRPr="00DA08D9">
        <w:rPr>
          <w:rFonts w:asciiTheme="minorHAnsi" w:hAnsiTheme="minorHAnsi"/>
          <w:color w:val="auto"/>
          <w:sz w:val="24"/>
        </w:rPr>
        <w:t>ż</w:t>
      </w:r>
      <w:r w:rsidRPr="00DA08D9">
        <w:rPr>
          <w:rFonts w:asciiTheme="minorHAnsi" w:hAnsiTheme="minorHAnsi"/>
          <w:color w:val="auto"/>
          <w:sz w:val="24"/>
        </w:rPr>
        <w:t>owych</w:t>
      </w:r>
    </w:p>
    <w:p w:rsidR="00BB2C9C" w:rsidRPr="00D71249" w:rsidRDefault="004A4475" w:rsidP="00EB1515">
      <w:pPr>
        <w:pStyle w:val="Nagwek2"/>
        <w:numPr>
          <w:ilvl w:val="0"/>
          <w:numId w:val="12"/>
        </w:numPr>
        <w:jc w:val="both"/>
        <w:rPr>
          <w:rFonts w:asciiTheme="minorHAnsi" w:hAnsiTheme="minorHAnsi"/>
        </w:rPr>
      </w:pPr>
      <w:r w:rsidRPr="00D71249">
        <w:rPr>
          <w:rFonts w:asciiTheme="minorHAnsi" w:hAnsiTheme="minorHAnsi"/>
        </w:rPr>
        <w:t>Z</w:t>
      </w:r>
      <w:r w:rsidR="00BB2C9C" w:rsidRPr="00D71249">
        <w:rPr>
          <w:rFonts w:asciiTheme="minorHAnsi" w:hAnsiTheme="minorHAnsi"/>
        </w:rPr>
        <w:t>apoznanie sie z dokumentacj</w:t>
      </w:r>
      <w:r w:rsidR="006B6913" w:rsidRPr="00D71249">
        <w:rPr>
          <w:rFonts w:asciiTheme="minorHAnsi" w:hAnsiTheme="minorHAnsi"/>
        </w:rPr>
        <w:t>ą</w:t>
      </w:r>
      <w:r w:rsidR="00BB2C9C" w:rsidRPr="00D71249">
        <w:rPr>
          <w:rFonts w:asciiTheme="minorHAnsi" w:hAnsiTheme="minorHAnsi"/>
        </w:rPr>
        <w:t xml:space="preserve"> techniczn</w:t>
      </w:r>
      <w:r w:rsidR="006B6913" w:rsidRPr="00D71249">
        <w:rPr>
          <w:rFonts w:asciiTheme="minorHAnsi" w:hAnsiTheme="minorHAnsi"/>
        </w:rPr>
        <w:t>ą</w:t>
      </w:r>
      <w:r w:rsidR="00BB2C9C" w:rsidRPr="00D71249">
        <w:rPr>
          <w:rFonts w:asciiTheme="minorHAnsi" w:hAnsiTheme="minorHAnsi"/>
        </w:rPr>
        <w:t xml:space="preserve"> w zakresie lokalizacji miejsc monta</w:t>
      </w:r>
      <w:r w:rsidR="006B6913" w:rsidRPr="00D71249">
        <w:rPr>
          <w:rFonts w:asciiTheme="minorHAnsi" w:hAnsiTheme="minorHAnsi"/>
        </w:rPr>
        <w:t>ż</w:t>
      </w:r>
      <w:r w:rsidR="00BB2C9C" w:rsidRPr="00D71249">
        <w:rPr>
          <w:rFonts w:asciiTheme="minorHAnsi" w:hAnsiTheme="minorHAnsi"/>
        </w:rPr>
        <w:t>owych urz</w:t>
      </w:r>
      <w:r w:rsidR="006B6913" w:rsidRPr="00D71249">
        <w:rPr>
          <w:rFonts w:asciiTheme="minorHAnsi" w:hAnsiTheme="minorHAnsi"/>
        </w:rPr>
        <w:t>ą</w:t>
      </w:r>
      <w:r w:rsidR="00BB2C9C" w:rsidRPr="00D71249">
        <w:rPr>
          <w:rFonts w:asciiTheme="minorHAnsi" w:hAnsiTheme="minorHAnsi"/>
        </w:rPr>
        <w:t>dze</w:t>
      </w:r>
      <w:r w:rsidR="006B6913" w:rsidRPr="00D71249">
        <w:rPr>
          <w:rFonts w:asciiTheme="minorHAnsi" w:hAnsiTheme="minorHAnsi"/>
        </w:rPr>
        <w:t>ń</w:t>
      </w:r>
      <w:r w:rsidR="00BB2C9C" w:rsidRPr="00D71249">
        <w:rPr>
          <w:rFonts w:asciiTheme="minorHAnsi" w:hAnsiTheme="minorHAnsi"/>
        </w:rPr>
        <w:t>;</w:t>
      </w:r>
    </w:p>
    <w:p w:rsidR="00BB2C9C" w:rsidRPr="00D71249" w:rsidRDefault="00BB2C9C" w:rsidP="00EB1515">
      <w:pPr>
        <w:pStyle w:val="Nagwek2"/>
        <w:numPr>
          <w:ilvl w:val="0"/>
          <w:numId w:val="12"/>
        </w:numPr>
        <w:jc w:val="both"/>
        <w:rPr>
          <w:rFonts w:asciiTheme="minorHAnsi" w:hAnsiTheme="minorHAnsi"/>
        </w:rPr>
      </w:pPr>
      <w:r w:rsidRPr="00D71249">
        <w:rPr>
          <w:rFonts w:asciiTheme="minorHAnsi" w:hAnsiTheme="minorHAnsi"/>
        </w:rPr>
        <w:t>oczyszczenie i przygotowanie podło</w:t>
      </w:r>
      <w:r w:rsidR="006B6913" w:rsidRPr="00D71249">
        <w:rPr>
          <w:rFonts w:asciiTheme="minorHAnsi" w:hAnsiTheme="minorHAnsi"/>
        </w:rPr>
        <w:t>ż</w:t>
      </w:r>
      <w:r w:rsidRPr="00D71249">
        <w:rPr>
          <w:rFonts w:asciiTheme="minorHAnsi" w:hAnsiTheme="minorHAnsi"/>
        </w:rPr>
        <w:t>a/miejsca monta</w:t>
      </w:r>
      <w:r w:rsidR="006B6913" w:rsidRPr="00D71249">
        <w:rPr>
          <w:rFonts w:asciiTheme="minorHAnsi" w:hAnsiTheme="minorHAnsi"/>
        </w:rPr>
        <w:t>ż</w:t>
      </w:r>
      <w:r w:rsidRPr="00D71249">
        <w:rPr>
          <w:rFonts w:asciiTheme="minorHAnsi" w:hAnsiTheme="minorHAnsi"/>
        </w:rPr>
        <w:t>u;</w:t>
      </w:r>
    </w:p>
    <w:p w:rsidR="00BB2C9C" w:rsidRPr="00D71249" w:rsidRDefault="00BB2C9C" w:rsidP="00EB1515">
      <w:pPr>
        <w:pStyle w:val="Nagwek2"/>
        <w:numPr>
          <w:ilvl w:val="0"/>
          <w:numId w:val="12"/>
        </w:numPr>
        <w:jc w:val="both"/>
        <w:rPr>
          <w:rFonts w:asciiTheme="minorHAnsi" w:hAnsiTheme="minorHAnsi"/>
        </w:rPr>
      </w:pPr>
      <w:r w:rsidRPr="00D71249">
        <w:rPr>
          <w:rFonts w:asciiTheme="minorHAnsi" w:hAnsiTheme="minorHAnsi"/>
        </w:rPr>
        <w:t>wyznaczenie punktów mocowania urz</w:t>
      </w:r>
      <w:r w:rsidR="006B6913" w:rsidRPr="00D71249">
        <w:rPr>
          <w:rFonts w:asciiTheme="minorHAnsi" w:hAnsiTheme="minorHAnsi"/>
        </w:rPr>
        <w:t>ą</w:t>
      </w:r>
      <w:r w:rsidRPr="00D71249">
        <w:rPr>
          <w:rFonts w:asciiTheme="minorHAnsi" w:hAnsiTheme="minorHAnsi"/>
        </w:rPr>
        <w:t>dzenia na podło</w:t>
      </w:r>
      <w:r w:rsidR="006B6913" w:rsidRPr="00D71249">
        <w:rPr>
          <w:rFonts w:asciiTheme="minorHAnsi" w:hAnsiTheme="minorHAnsi"/>
        </w:rPr>
        <w:t>ż</w:t>
      </w:r>
      <w:r w:rsidRPr="00D71249">
        <w:rPr>
          <w:rFonts w:asciiTheme="minorHAnsi" w:hAnsiTheme="minorHAnsi"/>
        </w:rPr>
        <w:t>u;</w:t>
      </w:r>
    </w:p>
    <w:p w:rsidR="00BB2C9C" w:rsidRPr="00D71249" w:rsidRDefault="00BB2C9C" w:rsidP="00EB1515">
      <w:pPr>
        <w:pStyle w:val="Nagwek2"/>
        <w:numPr>
          <w:ilvl w:val="0"/>
          <w:numId w:val="12"/>
        </w:numPr>
        <w:jc w:val="both"/>
        <w:rPr>
          <w:rFonts w:asciiTheme="minorHAnsi" w:hAnsiTheme="minorHAnsi"/>
        </w:rPr>
      </w:pPr>
      <w:r w:rsidRPr="00D71249">
        <w:rPr>
          <w:rFonts w:asciiTheme="minorHAnsi" w:hAnsiTheme="minorHAnsi"/>
        </w:rPr>
        <w:t>wiercenie otworów pod kołki/elementy mocuj</w:t>
      </w:r>
      <w:r w:rsidR="006B6913" w:rsidRPr="00D71249">
        <w:rPr>
          <w:rFonts w:asciiTheme="minorHAnsi" w:hAnsiTheme="minorHAnsi"/>
        </w:rPr>
        <w:t>ą</w:t>
      </w:r>
      <w:r w:rsidRPr="00D71249">
        <w:rPr>
          <w:rFonts w:asciiTheme="minorHAnsi" w:hAnsiTheme="minorHAnsi"/>
        </w:rPr>
        <w:t>ce zgodnie z wymaganiami technicznymi producenta;</w:t>
      </w:r>
    </w:p>
    <w:p w:rsidR="00BB2C9C" w:rsidRPr="00D71249" w:rsidRDefault="00BB2C9C" w:rsidP="00EB1515">
      <w:pPr>
        <w:pStyle w:val="Nagwek2"/>
        <w:numPr>
          <w:ilvl w:val="0"/>
          <w:numId w:val="12"/>
        </w:numPr>
        <w:jc w:val="both"/>
        <w:rPr>
          <w:rFonts w:asciiTheme="minorHAnsi" w:hAnsiTheme="minorHAnsi"/>
        </w:rPr>
      </w:pPr>
      <w:r w:rsidRPr="00D71249">
        <w:rPr>
          <w:rFonts w:asciiTheme="minorHAnsi" w:hAnsiTheme="minorHAnsi"/>
        </w:rPr>
        <w:t>przykr</w:t>
      </w:r>
      <w:r w:rsidR="006B6913" w:rsidRPr="00D71249">
        <w:rPr>
          <w:rFonts w:asciiTheme="minorHAnsi" w:hAnsiTheme="minorHAnsi"/>
        </w:rPr>
        <w:t>ę</w:t>
      </w:r>
      <w:r w:rsidRPr="00D71249">
        <w:rPr>
          <w:rFonts w:asciiTheme="minorHAnsi" w:hAnsiTheme="minorHAnsi"/>
        </w:rPr>
        <w:t>cenie uchwytu no</w:t>
      </w:r>
      <w:r w:rsidR="006B6913" w:rsidRPr="00D71249">
        <w:rPr>
          <w:rFonts w:asciiTheme="minorHAnsi" w:hAnsiTheme="minorHAnsi"/>
        </w:rPr>
        <w:t>ś</w:t>
      </w:r>
      <w:r w:rsidRPr="00D71249">
        <w:rPr>
          <w:rFonts w:asciiTheme="minorHAnsi" w:hAnsiTheme="minorHAnsi"/>
        </w:rPr>
        <w:t>nego urz</w:t>
      </w:r>
      <w:r w:rsidR="006B6913" w:rsidRPr="00D71249">
        <w:rPr>
          <w:rFonts w:asciiTheme="minorHAnsi" w:hAnsiTheme="minorHAnsi"/>
        </w:rPr>
        <w:t>ą</w:t>
      </w:r>
      <w:r w:rsidRPr="00D71249">
        <w:rPr>
          <w:rFonts w:asciiTheme="minorHAnsi" w:hAnsiTheme="minorHAnsi"/>
        </w:rPr>
        <w:t>dzenia do podło</w:t>
      </w:r>
      <w:r w:rsidR="006B6913" w:rsidRPr="00D71249">
        <w:rPr>
          <w:rFonts w:asciiTheme="minorHAnsi" w:hAnsiTheme="minorHAnsi"/>
        </w:rPr>
        <w:t>ż</w:t>
      </w:r>
      <w:r w:rsidRPr="00D71249">
        <w:rPr>
          <w:rFonts w:asciiTheme="minorHAnsi" w:hAnsiTheme="minorHAnsi"/>
        </w:rPr>
        <w:t>a;</w:t>
      </w:r>
    </w:p>
    <w:p w:rsidR="00BB2C9C" w:rsidRPr="00D71249" w:rsidRDefault="00BB2C9C" w:rsidP="00EB1515">
      <w:pPr>
        <w:pStyle w:val="Nagwek2"/>
        <w:numPr>
          <w:ilvl w:val="0"/>
          <w:numId w:val="12"/>
        </w:numPr>
        <w:jc w:val="both"/>
        <w:rPr>
          <w:rFonts w:asciiTheme="minorHAnsi" w:hAnsiTheme="minorHAnsi"/>
        </w:rPr>
      </w:pPr>
      <w:r w:rsidRPr="00D71249">
        <w:rPr>
          <w:rFonts w:asciiTheme="minorHAnsi" w:hAnsiTheme="minorHAnsi"/>
        </w:rPr>
        <w:t xml:space="preserve">mocowanie </w:t>
      </w:r>
      <w:r w:rsidR="00D429AA" w:rsidRPr="00D71249">
        <w:rPr>
          <w:rFonts w:asciiTheme="minorHAnsi" w:hAnsiTheme="minorHAnsi"/>
        </w:rPr>
        <w:t xml:space="preserve">urządzeń lub obudowy </w:t>
      </w:r>
      <w:r w:rsidRPr="00D71249">
        <w:rPr>
          <w:rFonts w:asciiTheme="minorHAnsi" w:hAnsiTheme="minorHAnsi"/>
        </w:rPr>
        <w:t>na uchwycie no</w:t>
      </w:r>
      <w:r w:rsidR="006B6913" w:rsidRPr="00D71249">
        <w:rPr>
          <w:rFonts w:asciiTheme="minorHAnsi" w:hAnsiTheme="minorHAnsi"/>
        </w:rPr>
        <w:t>ś</w:t>
      </w:r>
      <w:r w:rsidRPr="00D71249">
        <w:rPr>
          <w:rFonts w:asciiTheme="minorHAnsi" w:hAnsiTheme="minorHAnsi"/>
        </w:rPr>
        <w:t>nym;</w:t>
      </w:r>
    </w:p>
    <w:p w:rsidR="00BB2C9C" w:rsidRPr="00D71249" w:rsidRDefault="00BB2C9C" w:rsidP="00EB1515">
      <w:pPr>
        <w:pStyle w:val="Nagwek2"/>
        <w:numPr>
          <w:ilvl w:val="0"/>
          <w:numId w:val="12"/>
        </w:numPr>
        <w:jc w:val="both"/>
        <w:rPr>
          <w:rFonts w:asciiTheme="minorHAnsi" w:hAnsiTheme="minorHAnsi"/>
        </w:rPr>
      </w:pPr>
      <w:r w:rsidRPr="00D71249">
        <w:rPr>
          <w:rFonts w:asciiTheme="minorHAnsi" w:hAnsiTheme="minorHAnsi"/>
        </w:rPr>
        <w:t>ł</w:t>
      </w:r>
      <w:r w:rsidR="006B6913" w:rsidRPr="00D71249">
        <w:rPr>
          <w:rFonts w:asciiTheme="minorHAnsi" w:hAnsiTheme="minorHAnsi"/>
        </w:rPr>
        <w:t>ą</w:t>
      </w:r>
      <w:r w:rsidRPr="00D71249">
        <w:rPr>
          <w:rFonts w:asciiTheme="minorHAnsi" w:hAnsiTheme="minorHAnsi"/>
        </w:rPr>
        <w:t>czenie przewodów zasilaj</w:t>
      </w:r>
      <w:r w:rsidR="006B6913" w:rsidRPr="00D71249">
        <w:rPr>
          <w:rFonts w:asciiTheme="minorHAnsi" w:hAnsiTheme="minorHAnsi"/>
        </w:rPr>
        <w:t>ą</w:t>
      </w:r>
      <w:r w:rsidRPr="00D71249">
        <w:rPr>
          <w:rFonts w:asciiTheme="minorHAnsi" w:hAnsiTheme="minorHAnsi"/>
        </w:rPr>
        <w:t>cyc</w:t>
      </w:r>
      <w:r w:rsidR="00D429AA" w:rsidRPr="00D71249">
        <w:rPr>
          <w:rFonts w:asciiTheme="minorHAnsi" w:hAnsiTheme="minorHAnsi"/>
        </w:rPr>
        <w:t>h i sygnałowych</w:t>
      </w:r>
      <w:r w:rsidRPr="00D71249">
        <w:rPr>
          <w:rFonts w:asciiTheme="minorHAnsi" w:hAnsiTheme="minorHAnsi"/>
        </w:rPr>
        <w:t>;</w:t>
      </w:r>
    </w:p>
    <w:p w:rsidR="00BB2C9C" w:rsidRPr="00D71249" w:rsidRDefault="00BB2C9C" w:rsidP="00EB1515">
      <w:pPr>
        <w:pStyle w:val="Nagwek2"/>
        <w:numPr>
          <w:ilvl w:val="0"/>
          <w:numId w:val="12"/>
        </w:numPr>
        <w:jc w:val="both"/>
        <w:rPr>
          <w:rFonts w:asciiTheme="minorHAnsi" w:hAnsiTheme="minorHAnsi"/>
        </w:rPr>
      </w:pPr>
      <w:r w:rsidRPr="00D71249">
        <w:rPr>
          <w:rFonts w:asciiTheme="minorHAnsi" w:hAnsiTheme="minorHAnsi"/>
        </w:rPr>
        <w:t>zamkniecie obudowy zgodnie z wymaganiami technologicznymi producenta;</w:t>
      </w:r>
    </w:p>
    <w:p w:rsidR="006B6913" w:rsidRPr="00D71249" w:rsidRDefault="006B6913" w:rsidP="00EB1515">
      <w:pPr>
        <w:pStyle w:val="Nagwek2"/>
        <w:numPr>
          <w:ilvl w:val="0"/>
          <w:numId w:val="12"/>
        </w:numPr>
        <w:jc w:val="both"/>
        <w:rPr>
          <w:rFonts w:asciiTheme="minorHAnsi" w:hAnsiTheme="minorHAnsi"/>
        </w:rPr>
      </w:pPr>
      <w:r w:rsidRPr="00D71249">
        <w:rPr>
          <w:rFonts w:asciiTheme="minorHAnsi" w:hAnsiTheme="minorHAnsi"/>
        </w:rPr>
        <w:t>ustawienie wymaganych parametrów pracy urządzenia;</w:t>
      </w:r>
    </w:p>
    <w:p w:rsidR="006B6913" w:rsidRPr="00DB4B33" w:rsidRDefault="00BB2C9C" w:rsidP="00EB1515">
      <w:pPr>
        <w:pStyle w:val="Nagwek2"/>
        <w:numPr>
          <w:ilvl w:val="0"/>
          <w:numId w:val="12"/>
        </w:numPr>
        <w:jc w:val="both"/>
        <w:rPr>
          <w:rFonts w:asciiTheme="minorHAnsi" w:hAnsiTheme="minorHAnsi"/>
        </w:rPr>
      </w:pPr>
      <w:r w:rsidRPr="00D71249">
        <w:rPr>
          <w:rFonts w:asciiTheme="minorHAnsi" w:hAnsiTheme="minorHAnsi"/>
        </w:rPr>
        <w:t>sprawdzenie działania urz</w:t>
      </w:r>
      <w:r w:rsidR="006B6913" w:rsidRPr="00D71249">
        <w:rPr>
          <w:rFonts w:asciiTheme="minorHAnsi" w:hAnsiTheme="minorHAnsi"/>
        </w:rPr>
        <w:t>ą</w:t>
      </w:r>
      <w:r w:rsidRPr="00D71249">
        <w:rPr>
          <w:rFonts w:asciiTheme="minorHAnsi" w:hAnsiTheme="minorHAnsi"/>
        </w:rPr>
        <w:t>dzenia.</w:t>
      </w:r>
    </w:p>
    <w:p w:rsidR="006B6913" w:rsidRPr="00DA08D9" w:rsidRDefault="00BB2C9C" w:rsidP="00EB1515">
      <w:pPr>
        <w:pStyle w:val="Nagwek3"/>
        <w:numPr>
          <w:ilvl w:val="1"/>
          <w:numId w:val="27"/>
        </w:numPr>
        <w:rPr>
          <w:rFonts w:asciiTheme="minorHAnsi" w:hAnsiTheme="minorHAnsi"/>
          <w:color w:val="auto"/>
          <w:sz w:val="24"/>
        </w:rPr>
      </w:pPr>
      <w:r w:rsidRPr="00DA08D9">
        <w:rPr>
          <w:rFonts w:asciiTheme="minorHAnsi" w:hAnsiTheme="minorHAnsi"/>
          <w:color w:val="auto"/>
          <w:sz w:val="24"/>
        </w:rPr>
        <w:t>Zakres prac oraz odpowiedzialno</w:t>
      </w:r>
      <w:r w:rsidR="006B6913" w:rsidRPr="00DA08D9">
        <w:rPr>
          <w:rFonts w:asciiTheme="minorHAnsi" w:hAnsiTheme="minorHAnsi"/>
          <w:color w:val="auto"/>
          <w:sz w:val="24"/>
        </w:rPr>
        <w:t>ść</w:t>
      </w:r>
      <w:r w:rsidRPr="00DA08D9">
        <w:rPr>
          <w:rFonts w:asciiTheme="minorHAnsi" w:hAnsiTheme="minorHAnsi"/>
          <w:color w:val="auto"/>
          <w:sz w:val="24"/>
        </w:rPr>
        <w:t xml:space="preserve"> Wykonawcy</w:t>
      </w:r>
    </w:p>
    <w:p w:rsidR="00BB2C9C" w:rsidRPr="00D71249" w:rsidRDefault="004A4475" w:rsidP="00EB1515">
      <w:pPr>
        <w:pStyle w:val="Nagwek2"/>
        <w:numPr>
          <w:ilvl w:val="0"/>
          <w:numId w:val="13"/>
        </w:numPr>
        <w:jc w:val="both"/>
        <w:rPr>
          <w:rFonts w:asciiTheme="minorHAnsi" w:hAnsiTheme="minorHAnsi"/>
        </w:rPr>
      </w:pPr>
      <w:r w:rsidRPr="00D71249">
        <w:rPr>
          <w:rFonts w:asciiTheme="minorHAnsi" w:hAnsiTheme="minorHAnsi"/>
        </w:rPr>
        <w:t>S</w:t>
      </w:r>
      <w:r w:rsidR="00BB2C9C" w:rsidRPr="00D71249">
        <w:rPr>
          <w:rFonts w:asciiTheme="minorHAnsi" w:hAnsiTheme="minorHAnsi"/>
        </w:rPr>
        <w:t>zkolenie wszystkich pracowników w zakresie dostosowanym do wykonywanych przez nich prac, zgodnie z obowi</w:t>
      </w:r>
      <w:r w:rsidRPr="00D71249">
        <w:rPr>
          <w:rFonts w:asciiTheme="minorHAnsi" w:hAnsiTheme="minorHAnsi"/>
        </w:rPr>
        <w:t>ą</w:t>
      </w:r>
      <w:r w:rsidR="00BB2C9C" w:rsidRPr="00D71249">
        <w:rPr>
          <w:rFonts w:asciiTheme="minorHAnsi" w:hAnsiTheme="minorHAnsi"/>
        </w:rPr>
        <w:t>zuj</w:t>
      </w:r>
      <w:r w:rsidRPr="00D71249">
        <w:rPr>
          <w:rFonts w:asciiTheme="minorHAnsi" w:hAnsiTheme="minorHAnsi"/>
        </w:rPr>
        <w:t>ą</w:t>
      </w:r>
      <w:r w:rsidR="00BB2C9C" w:rsidRPr="00D71249">
        <w:rPr>
          <w:rFonts w:asciiTheme="minorHAnsi" w:hAnsiTheme="minorHAnsi"/>
        </w:rPr>
        <w:t>cymi</w:t>
      </w:r>
      <w:r w:rsidR="00523301">
        <w:rPr>
          <w:rFonts w:asciiTheme="minorHAnsi" w:hAnsiTheme="minorHAnsi"/>
        </w:rPr>
        <w:t xml:space="preserve"> </w:t>
      </w:r>
      <w:r w:rsidR="00BB2C9C" w:rsidRPr="00D71249">
        <w:rPr>
          <w:rFonts w:asciiTheme="minorHAnsi" w:hAnsiTheme="minorHAnsi"/>
        </w:rPr>
        <w:t>przepisami;</w:t>
      </w:r>
    </w:p>
    <w:p w:rsidR="00BB2C9C" w:rsidRPr="00D71249" w:rsidRDefault="00BB2C9C" w:rsidP="00EB1515">
      <w:pPr>
        <w:pStyle w:val="Nagwek2"/>
        <w:numPr>
          <w:ilvl w:val="0"/>
          <w:numId w:val="13"/>
        </w:numPr>
        <w:jc w:val="both"/>
        <w:rPr>
          <w:rFonts w:asciiTheme="minorHAnsi" w:hAnsiTheme="minorHAnsi"/>
        </w:rPr>
      </w:pPr>
      <w:r w:rsidRPr="00D71249">
        <w:rPr>
          <w:rFonts w:asciiTheme="minorHAnsi" w:hAnsiTheme="minorHAnsi"/>
        </w:rPr>
        <w:t>stosowanie sie do wszystkich uzgodnie</w:t>
      </w:r>
      <w:r w:rsidR="004A4475" w:rsidRPr="00D71249">
        <w:rPr>
          <w:rFonts w:asciiTheme="minorHAnsi" w:hAnsiTheme="minorHAnsi"/>
        </w:rPr>
        <w:t>ń</w:t>
      </w:r>
      <w:r w:rsidRPr="00D71249">
        <w:rPr>
          <w:rFonts w:asciiTheme="minorHAnsi" w:hAnsiTheme="minorHAnsi"/>
        </w:rPr>
        <w:t xml:space="preserve"> dotycz</w:t>
      </w:r>
      <w:r w:rsidR="004A4475" w:rsidRPr="00D71249">
        <w:rPr>
          <w:rFonts w:asciiTheme="minorHAnsi" w:hAnsiTheme="minorHAnsi"/>
        </w:rPr>
        <w:t>ą</w:t>
      </w:r>
      <w:r w:rsidRPr="00D71249">
        <w:rPr>
          <w:rFonts w:asciiTheme="minorHAnsi" w:hAnsiTheme="minorHAnsi"/>
        </w:rPr>
        <w:t xml:space="preserve">cych realizacji umowy </w:t>
      </w:r>
      <w:r w:rsidR="000B0FB2" w:rsidRPr="00D71249">
        <w:rPr>
          <w:rFonts w:asciiTheme="minorHAnsi" w:hAnsiTheme="minorHAnsi"/>
        </w:rPr>
        <w:br/>
      </w:r>
      <w:r w:rsidRPr="00D71249">
        <w:rPr>
          <w:rFonts w:asciiTheme="minorHAnsi" w:hAnsiTheme="minorHAnsi"/>
        </w:rPr>
        <w:t>i zawartych w projekcie technicznym oraz</w:t>
      </w:r>
      <w:r w:rsidR="00BE5457">
        <w:rPr>
          <w:rFonts w:asciiTheme="minorHAnsi" w:hAnsiTheme="minorHAnsi"/>
        </w:rPr>
        <w:t xml:space="preserve"> </w:t>
      </w:r>
      <w:r w:rsidRPr="00D71249">
        <w:rPr>
          <w:rFonts w:asciiTheme="minorHAnsi" w:hAnsiTheme="minorHAnsi"/>
        </w:rPr>
        <w:t>kosztorysie ofertowym, wykonanie wszystkich zawartych w nich wskazówek, zalece</w:t>
      </w:r>
      <w:r w:rsidR="004A4475" w:rsidRPr="00D71249">
        <w:rPr>
          <w:rFonts w:asciiTheme="minorHAnsi" w:hAnsiTheme="minorHAnsi"/>
        </w:rPr>
        <w:t>ń</w:t>
      </w:r>
      <w:r w:rsidRPr="00D71249">
        <w:rPr>
          <w:rFonts w:asciiTheme="minorHAnsi" w:hAnsiTheme="minorHAnsi"/>
        </w:rPr>
        <w:t xml:space="preserve"> oraz obowi</w:t>
      </w:r>
      <w:r w:rsidR="004A4475" w:rsidRPr="00D71249">
        <w:rPr>
          <w:rFonts w:asciiTheme="minorHAnsi" w:hAnsiTheme="minorHAnsi"/>
        </w:rPr>
        <w:t>ą</w:t>
      </w:r>
      <w:r w:rsidRPr="00D71249">
        <w:rPr>
          <w:rFonts w:asciiTheme="minorHAnsi" w:hAnsiTheme="minorHAnsi"/>
        </w:rPr>
        <w:t>zków;</w:t>
      </w:r>
    </w:p>
    <w:p w:rsidR="00BB2C9C" w:rsidRPr="00D71249" w:rsidRDefault="00BB2C9C" w:rsidP="00EB1515">
      <w:pPr>
        <w:pStyle w:val="Nagwek2"/>
        <w:numPr>
          <w:ilvl w:val="0"/>
          <w:numId w:val="13"/>
        </w:numPr>
        <w:jc w:val="both"/>
        <w:rPr>
          <w:rFonts w:asciiTheme="minorHAnsi" w:hAnsiTheme="minorHAnsi"/>
        </w:rPr>
      </w:pPr>
      <w:r w:rsidRPr="00D71249">
        <w:rPr>
          <w:rFonts w:asciiTheme="minorHAnsi" w:hAnsiTheme="minorHAnsi"/>
        </w:rPr>
        <w:t>prowadzenie prac w taki sposób, aby nie kolidowa</w:t>
      </w:r>
      <w:r w:rsidR="004A4475" w:rsidRPr="00D71249">
        <w:rPr>
          <w:rFonts w:asciiTheme="minorHAnsi" w:hAnsiTheme="minorHAnsi"/>
        </w:rPr>
        <w:t>ły</w:t>
      </w:r>
      <w:r w:rsidRPr="00D71249">
        <w:rPr>
          <w:rFonts w:asciiTheme="minorHAnsi" w:hAnsiTheme="minorHAnsi"/>
        </w:rPr>
        <w:t xml:space="preserve"> z innymi Wykonawcami </w:t>
      </w:r>
      <w:r w:rsidR="000B0FB2" w:rsidRPr="00D71249">
        <w:rPr>
          <w:rFonts w:asciiTheme="minorHAnsi" w:hAnsiTheme="minorHAnsi"/>
        </w:rPr>
        <w:br/>
      </w:r>
      <w:r w:rsidRPr="00D71249">
        <w:rPr>
          <w:rFonts w:asciiTheme="minorHAnsi" w:hAnsiTheme="minorHAnsi"/>
        </w:rPr>
        <w:t>i mo</w:t>
      </w:r>
      <w:r w:rsidR="004A4475" w:rsidRPr="00D71249">
        <w:rPr>
          <w:rFonts w:asciiTheme="minorHAnsi" w:hAnsiTheme="minorHAnsi"/>
        </w:rPr>
        <w:t>żl</w:t>
      </w:r>
      <w:r w:rsidRPr="00D71249">
        <w:rPr>
          <w:rFonts w:asciiTheme="minorHAnsi" w:hAnsiTheme="minorHAnsi"/>
        </w:rPr>
        <w:t>iwie do minimum ograniczy</w:t>
      </w:r>
      <w:r w:rsidR="004A4475" w:rsidRPr="00D71249">
        <w:rPr>
          <w:rFonts w:asciiTheme="minorHAnsi" w:hAnsiTheme="minorHAnsi"/>
        </w:rPr>
        <w:t xml:space="preserve">ć </w:t>
      </w:r>
      <w:r w:rsidRPr="00D71249">
        <w:rPr>
          <w:rFonts w:asciiTheme="minorHAnsi" w:hAnsiTheme="minorHAnsi"/>
        </w:rPr>
        <w:t>utrudnienia innym ekipom;</w:t>
      </w:r>
    </w:p>
    <w:p w:rsidR="004A4475" w:rsidRPr="00DB4B33" w:rsidRDefault="00BB2C9C" w:rsidP="00EB1515">
      <w:pPr>
        <w:pStyle w:val="Nagwek2"/>
        <w:numPr>
          <w:ilvl w:val="0"/>
          <w:numId w:val="13"/>
        </w:numPr>
        <w:jc w:val="both"/>
        <w:rPr>
          <w:rFonts w:asciiTheme="minorHAnsi" w:hAnsiTheme="minorHAnsi"/>
        </w:rPr>
      </w:pPr>
      <w:r w:rsidRPr="00D71249">
        <w:rPr>
          <w:rFonts w:asciiTheme="minorHAnsi" w:hAnsiTheme="minorHAnsi"/>
        </w:rPr>
        <w:t>zorganizowanie niezb</w:t>
      </w:r>
      <w:r w:rsidR="004A4475" w:rsidRPr="00D71249">
        <w:rPr>
          <w:rFonts w:asciiTheme="minorHAnsi" w:hAnsiTheme="minorHAnsi"/>
        </w:rPr>
        <w:t>ę</w:t>
      </w:r>
      <w:r w:rsidRPr="00D71249">
        <w:rPr>
          <w:rFonts w:asciiTheme="minorHAnsi" w:hAnsiTheme="minorHAnsi"/>
        </w:rPr>
        <w:t>dnych prób, bada</w:t>
      </w:r>
      <w:r w:rsidR="004A4475" w:rsidRPr="00D71249">
        <w:rPr>
          <w:rFonts w:asciiTheme="minorHAnsi" w:hAnsiTheme="minorHAnsi"/>
        </w:rPr>
        <w:t xml:space="preserve">ń i odbiorów oraz ewentualnego </w:t>
      </w:r>
      <w:r w:rsidRPr="00D71249">
        <w:rPr>
          <w:rFonts w:asciiTheme="minorHAnsi" w:hAnsiTheme="minorHAnsi"/>
        </w:rPr>
        <w:t>uzupełnienia dokumentacji odbiorczej dla</w:t>
      </w:r>
      <w:r w:rsidR="003D4A5F">
        <w:rPr>
          <w:rFonts w:asciiTheme="minorHAnsi" w:hAnsiTheme="minorHAnsi"/>
        </w:rPr>
        <w:t xml:space="preserve"> </w:t>
      </w:r>
      <w:r w:rsidRPr="00D71249">
        <w:rPr>
          <w:rFonts w:asciiTheme="minorHAnsi" w:hAnsiTheme="minorHAnsi"/>
        </w:rPr>
        <w:t>zakresu robót obj</w:t>
      </w:r>
      <w:r w:rsidR="004A4475" w:rsidRPr="00D71249">
        <w:rPr>
          <w:rFonts w:asciiTheme="minorHAnsi" w:hAnsiTheme="minorHAnsi"/>
        </w:rPr>
        <w:t>ę</w:t>
      </w:r>
      <w:r w:rsidRPr="00D71249">
        <w:rPr>
          <w:rFonts w:asciiTheme="minorHAnsi" w:hAnsiTheme="minorHAnsi"/>
        </w:rPr>
        <w:t>tych umow</w:t>
      </w:r>
      <w:r w:rsidR="004A4475" w:rsidRPr="00D71249">
        <w:rPr>
          <w:rFonts w:asciiTheme="minorHAnsi" w:hAnsiTheme="minorHAnsi"/>
        </w:rPr>
        <w:t>ą</w:t>
      </w:r>
      <w:r w:rsidRPr="00D71249">
        <w:rPr>
          <w:rFonts w:asciiTheme="minorHAnsi" w:hAnsiTheme="minorHAnsi"/>
        </w:rPr>
        <w:t>;</w:t>
      </w:r>
    </w:p>
    <w:p w:rsidR="009509DA" w:rsidRPr="00307D1E" w:rsidRDefault="00BB2C9C" w:rsidP="00EB1515">
      <w:pPr>
        <w:pStyle w:val="Nagwek3"/>
        <w:numPr>
          <w:ilvl w:val="1"/>
          <w:numId w:val="27"/>
        </w:numPr>
        <w:rPr>
          <w:rFonts w:asciiTheme="minorHAnsi" w:hAnsiTheme="minorHAnsi"/>
          <w:color w:val="auto"/>
          <w:sz w:val="24"/>
        </w:rPr>
      </w:pPr>
      <w:r w:rsidRPr="00307D1E">
        <w:rPr>
          <w:rFonts w:asciiTheme="minorHAnsi" w:hAnsiTheme="minorHAnsi"/>
          <w:color w:val="auto"/>
          <w:sz w:val="24"/>
        </w:rPr>
        <w:t>Pozostałe obowi</w:t>
      </w:r>
      <w:r w:rsidR="009509DA" w:rsidRPr="00307D1E">
        <w:rPr>
          <w:rFonts w:asciiTheme="minorHAnsi" w:hAnsiTheme="minorHAnsi"/>
          <w:color w:val="auto"/>
          <w:sz w:val="24"/>
        </w:rPr>
        <w:t>ą</w:t>
      </w:r>
      <w:r w:rsidRPr="00307D1E">
        <w:rPr>
          <w:rFonts w:asciiTheme="minorHAnsi" w:hAnsiTheme="minorHAnsi"/>
          <w:color w:val="auto"/>
          <w:sz w:val="24"/>
        </w:rPr>
        <w:t>zki Wykonawcy obj</w:t>
      </w:r>
      <w:r w:rsidR="009509DA" w:rsidRPr="00307D1E">
        <w:rPr>
          <w:rFonts w:asciiTheme="minorHAnsi" w:hAnsiTheme="minorHAnsi"/>
          <w:color w:val="auto"/>
          <w:sz w:val="24"/>
        </w:rPr>
        <w:t>ę</w:t>
      </w:r>
      <w:r w:rsidRPr="00307D1E">
        <w:rPr>
          <w:rFonts w:asciiTheme="minorHAnsi" w:hAnsiTheme="minorHAnsi"/>
          <w:color w:val="auto"/>
          <w:sz w:val="24"/>
        </w:rPr>
        <w:t>te cen</w:t>
      </w:r>
      <w:r w:rsidR="009509DA" w:rsidRPr="00307D1E">
        <w:rPr>
          <w:rFonts w:asciiTheme="minorHAnsi" w:hAnsiTheme="minorHAnsi"/>
          <w:color w:val="auto"/>
          <w:sz w:val="24"/>
        </w:rPr>
        <w:t>ą</w:t>
      </w:r>
      <w:r w:rsidRPr="00307D1E">
        <w:rPr>
          <w:rFonts w:asciiTheme="minorHAnsi" w:hAnsiTheme="minorHAnsi"/>
          <w:color w:val="auto"/>
          <w:sz w:val="24"/>
        </w:rPr>
        <w:t xml:space="preserve"> ofertow</w:t>
      </w:r>
      <w:r w:rsidR="009509DA" w:rsidRPr="00307D1E">
        <w:rPr>
          <w:rFonts w:asciiTheme="minorHAnsi" w:hAnsiTheme="minorHAnsi"/>
          <w:color w:val="auto"/>
          <w:sz w:val="24"/>
        </w:rPr>
        <w:t>ą</w:t>
      </w:r>
    </w:p>
    <w:p w:rsidR="00BB2C9C" w:rsidRPr="00D71249" w:rsidRDefault="00BB2C9C" w:rsidP="00EB1515">
      <w:pPr>
        <w:pStyle w:val="Nagwek2"/>
        <w:numPr>
          <w:ilvl w:val="0"/>
          <w:numId w:val="14"/>
        </w:numPr>
        <w:jc w:val="both"/>
        <w:rPr>
          <w:rFonts w:asciiTheme="minorHAnsi" w:hAnsiTheme="minorHAnsi"/>
        </w:rPr>
      </w:pPr>
      <w:r w:rsidRPr="00D71249">
        <w:rPr>
          <w:rFonts w:asciiTheme="minorHAnsi" w:hAnsiTheme="minorHAnsi"/>
        </w:rPr>
        <w:t>stosowanie przy realizacji robót sprz</w:t>
      </w:r>
      <w:r w:rsidR="004077F8" w:rsidRPr="00D71249">
        <w:rPr>
          <w:rFonts w:asciiTheme="minorHAnsi" w:hAnsiTheme="minorHAnsi"/>
        </w:rPr>
        <w:t>ę</w:t>
      </w:r>
      <w:r w:rsidRPr="00D71249">
        <w:rPr>
          <w:rFonts w:asciiTheme="minorHAnsi" w:hAnsiTheme="minorHAnsi"/>
        </w:rPr>
        <w:t>tu posiadaj</w:t>
      </w:r>
      <w:r w:rsidR="004077F8" w:rsidRPr="00D71249">
        <w:rPr>
          <w:rFonts w:asciiTheme="minorHAnsi" w:hAnsiTheme="minorHAnsi"/>
        </w:rPr>
        <w:t>ą</w:t>
      </w:r>
      <w:r w:rsidRPr="00D71249">
        <w:rPr>
          <w:rFonts w:asciiTheme="minorHAnsi" w:hAnsiTheme="minorHAnsi"/>
        </w:rPr>
        <w:t>cego stosowne do rodzaju parametry techniczne i dopuszczenie</w:t>
      </w:r>
      <w:r w:rsidR="00523301">
        <w:rPr>
          <w:rFonts w:asciiTheme="minorHAnsi" w:hAnsiTheme="minorHAnsi"/>
        </w:rPr>
        <w:t xml:space="preserve"> </w:t>
      </w:r>
      <w:r w:rsidRPr="00D71249">
        <w:rPr>
          <w:rFonts w:asciiTheme="minorHAnsi" w:hAnsiTheme="minorHAnsi"/>
        </w:rPr>
        <w:t>do u</w:t>
      </w:r>
      <w:r w:rsidR="004077F8" w:rsidRPr="00D71249">
        <w:rPr>
          <w:rFonts w:asciiTheme="minorHAnsi" w:hAnsiTheme="minorHAnsi"/>
        </w:rPr>
        <w:t>ż</w:t>
      </w:r>
      <w:r w:rsidRPr="00D71249">
        <w:rPr>
          <w:rFonts w:asciiTheme="minorHAnsi" w:hAnsiTheme="minorHAnsi"/>
        </w:rPr>
        <w:t>ytkowania (je</w:t>
      </w:r>
      <w:r w:rsidR="004077F8" w:rsidRPr="00D71249">
        <w:rPr>
          <w:rFonts w:asciiTheme="minorHAnsi" w:hAnsiTheme="minorHAnsi"/>
        </w:rPr>
        <w:t>ś</w:t>
      </w:r>
      <w:r w:rsidRPr="00D71249">
        <w:rPr>
          <w:rFonts w:asciiTheme="minorHAnsi" w:hAnsiTheme="minorHAnsi"/>
        </w:rPr>
        <w:t>li s</w:t>
      </w:r>
      <w:r w:rsidR="004077F8" w:rsidRPr="00D71249">
        <w:rPr>
          <w:rFonts w:asciiTheme="minorHAnsi" w:hAnsiTheme="minorHAnsi"/>
        </w:rPr>
        <w:t>ą</w:t>
      </w:r>
      <w:r w:rsidRPr="00D71249">
        <w:rPr>
          <w:rFonts w:asciiTheme="minorHAnsi" w:hAnsiTheme="minorHAnsi"/>
        </w:rPr>
        <w:t xml:space="preserve"> wymagane);</w:t>
      </w:r>
    </w:p>
    <w:p w:rsidR="00BB2C9C" w:rsidRPr="00D71249" w:rsidRDefault="00BB2C9C" w:rsidP="00EB1515">
      <w:pPr>
        <w:pStyle w:val="Nagwek2"/>
        <w:numPr>
          <w:ilvl w:val="0"/>
          <w:numId w:val="14"/>
        </w:numPr>
        <w:jc w:val="both"/>
        <w:rPr>
          <w:rFonts w:asciiTheme="minorHAnsi" w:hAnsiTheme="minorHAnsi"/>
        </w:rPr>
      </w:pPr>
      <w:r w:rsidRPr="00D71249">
        <w:rPr>
          <w:rFonts w:asciiTheme="minorHAnsi" w:hAnsiTheme="minorHAnsi"/>
        </w:rPr>
        <w:t xml:space="preserve">zachowanie i przestrzeganie warunków i przepisów BHP i </w:t>
      </w:r>
      <w:r w:rsidR="004077F8" w:rsidRPr="00D71249">
        <w:rPr>
          <w:rFonts w:asciiTheme="minorHAnsi" w:hAnsiTheme="minorHAnsi"/>
        </w:rPr>
        <w:t>p.</w:t>
      </w:r>
      <w:r w:rsidRPr="00D71249">
        <w:rPr>
          <w:rFonts w:asciiTheme="minorHAnsi" w:hAnsiTheme="minorHAnsi"/>
        </w:rPr>
        <w:t>po</w:t>
      </w:r>
      <w:r w:rsidR="004077F8" w:rsidRPr="00D71249">
        <w:rPr>
          <w:rFonts w:asciiTheme="minorHAnsi" w:hAnsiTheme="minorHAnsi"/>
        </w:rPr>
        <w:t>ż.</w:t>
      </w:r>
      <w:r w:rsidRPr="00D71249">
        <w:rPr>
          <w:rFonts w:asciiTheme="minorHAnsi" w:hAnsiTheme="minorHAnsi"/>
        </w:rPr>
        <w:t>;</w:t>
      </w:r>
    </w:p>
    <w:p w:rsidR="00E6682D" w:rsidRDefault="00BB2C9C" w:rsidP="00EB1515">
      <w:pPr>
        <w:pStyle w:val="Nagwek2"/>
        <w:numPr>
          <w:ilvl w:val="0"/>
          <w:numId w:val="14"/>
        </w:numPr>
        <w:jc w:val="both"/>
        <w:rPr>
          <w:rFonts w:asciiTheme="minorHAnsi" w:hAnsiTheme="minorHAnsi"/>
        </w:rPr>
      </w:pPr>
      <w:r w:rsidRPr="00D71249">
        <w:rPr>
          <w:rFonts w:asciiTheme="minorHAnsi" w:hAnsiTheme="minorHAnsi"/>
        </w:rPr>
        <w:t>wszystkie elementy obj</w:t>
      </w:r>
      <w:r w:rsidR="004077F8" w:rsidRPr="00D71249">
        <w:rPr>
          <w:rFonts w:asciiTheme="minorHAnsi" w:hAnsiTheme="minorHAnsi"/>
        </w:rPr>
        <w:t>ę</w:t>
      </w:r>
      <w:r w:rsidRPr="00D71249">
        <w:rPr>
          <w:rFonts w:asciiTheme="minorHAnsi" w:hAnsiTheme="minorHAnsi"/>
        </w:rPr>
        <w:t>te umow</w:t>
      </w:r>
      <w:r w:rsidR="004077F8" w:rsidRPr="00D71249">
        <w:rPr>
          <w:rFonts w:asciiTheme="minorHAnsi" w:hAnsiTheme="minorHAnsi"/>
        </w:rPr>
        <w:t>ą</w:t>
      </w:r>
      <w:r w:rsidRPr="00D71249">
        <w:rPr>
          <w:rFonts w:asciiTheme="minorHAnsi" w:hAnsiTheme="minorHAnsi"/>
        </w:rPr>
        <w:t xml:space="preserve"> nale</w:t>
      </w:r>
      <w:r w:rsidR="004077F8" w:rsidRPr="00D71249">
        <w:rPr>
          <w:rFonts w:asciiTheme="minorHAnsi" w:hAnsiTheme="minorHAnsi"/>
        </w:rPr>
        <w:t>ż</w:t>
      </w:r>
      <w:r w:rsidRPr="00D71249">
        <w:rPr>
          <w:rFonts w:asciiTheme="minorHAnsi" w:hAnsiTheme="minorHAnsi"/>
        </w:rPr>
        <w:t>y wykona</w:t>
      </w:r>
      <w:r w:rsidR="004077F8" w:rsidRPr="00D71249">
        <w:rPr>
          <w:rFonts w:asciiTheme="minorHAnsi" w:hAnsiTheme="minorHAnsi"/>
        </w:rPr>
        <w:t>ć</w:t>
      </w:r>
      <w:r w:rsidRPr="00D71249">
        <w:rPr>
          <w:rFonts w:asciiTheme="minorHAnsi" w:hAnsiTheme="minorHAnsi"/>
        </w:rPr>
        <w:t xml:space="preserve"> zgodnie z obowi</w:t>
      </w:r>
      <w:r w:rsidR="004077F8" w:rsidRPr="00D71249">
        <w:rPr>
          <w:rFonts w:asciiTheme="minorHAnsi" w:hAnsiTheme="minorHAnsi"/>
        </w:rPr>
        <w:t>ą</w:t>
      </w:r>
      <w:r w:rsidRPr="00D71249">
        <w:rPr>
          <w:rFonts w:asciiTheme="minorHAnsi" w:hAnsiTheme="minorHAnsi"/>
        </w:rPr>
        <w:t>zuj</w:t>
      </w:r>
      <w:r w:rsidR="004077F8" w:rsidRPr="00D71249">
        <w:rPr>
          <w:rFonts w:asciiTheme="minorHAnsi" w:hAnsiTheme="minorHAnsi"/>
        </w:rPr>
        <w:t>ą</w:t>
      </w:r>
      <w:r w:rsidRPr="00D71249">
        <w:rPr>
          <w:rFonts w:asciiTheme="minorHAnsi" w:hAnsiTheme="minorHAnsi"/>
        </w:rPr>
        <w:t>cymi normami i przepisami prawa.</w:t>
      </w:r>
    </w:p>
    <w:p w:rsidR="00812EE1" w:rsidRDefault="00812EE1" w:rsidP="00812EE1"/>
    <w:p w:rsidR="008C21FA" w:rsidRPr="00812EE1" w:rsidRDefault="008C21FA" w:rsidP="00812EE1"/>
    <w:p w:rsidR="00AB4A22" w:rsidRPr="008C21FA" w:rsidRDefault="00E6682D" w:rsidP="00EB1515">
      <w:pPr>
        <w:pStyle w:val="Nagwek1"/>
        <w:numPr>
          <w:ilvl w:val="0"/>
          <w:numId w:val="27"/>
        </w:numPr>
        <w:rPr>
          <w:color w:val="auto"/>
        </w:rPr>
      </w:pPr>
      <w:bookmarkStart w:id="0" w:name="bookmark118"/>
      <w:r w:rsidRPr="008C21FA">
        <w:rPr>
          <w:color w:val="auto"/>
        </w:rPr>
        <w:lastRenderedPageBreak/>
        <w:t>Obmiar robót</w:t>
      </w:r>
      <w:bookmarkEnd w:id="0"/>
    </w:p>
    <w:p w:rsidR="00E6682D" w:rsidRPr="00D71249" w:rsidRDefault="00E6682D" w:rsidP="00A96E83">
      <w:pPr>
        <w:autoSpaceDE w:val="0"/>
        <w:autoSpaceDN w:val="0"/>
        <w:adjustRightInd w:val="0"/>
        <w:spacing w:after="0" w:line="240" w:lineRule="auto"/>
        <w:ind w:firstLine="708"/>
        <w:jc w:val="both"/>
        <w:rPr>
          <w:rFonts w:asciiTheme="minorHAnsi" w:hAnsiTheme="minorHAnsi" w:cs="Arial"/>
          <w:sz w:val="24"/>
          <w:szCs w:val="24"/>
          <w:lang w:eastAsia="pl-PL"/>
        </w:rPr>
      </w:pPr>
      <w:r w:rsidRPr="00D71249">
        <w:rPr>
          <w:rFonts w:asciiTheme="minorHAnsi" w:hAnsiTheme="minorHAnsi" w:cs="Arial"/>
          <w:sz w:val="24"/>
          <w:szCs w:val="24"/>
          <w:lang w:eastAsia="pl-PL"/>
        </w:rPr>
        <w:t>Obmiar robót wykonano na podstawie dokumentacji projektowej, warunków technicznych wykonania i odbioru robót budowlanych.</w:t>
      </w:r>
    </w:p>
    <w:p w:rsidR="00E6682D" w:rsidRPr="00D71249" w:rsidRDefault="00E6682D" w:rsidP="00A96E83">
      <w:pPr>
        <w:autoSpaceDE w:val="0"/>
        <w:autoSpaceDN w:val="0"/>
        <w:adjustRightInd w:val="0"/>
        <w:spacing w:after="0" w:line="240" w:lineRule="auto"/>
        <w:jc w:val="both"/>
        <w:rPr>
          <w:rFonts w:asciiTheme="minorHAnsi" w:eastAsia="MSTT319c623cc2tS00" w:hAnsiTheme="minorHAnsi" w:cs="Arial"/>
          <w:sz w:val="24"/>
          <w:szCs w:val="24"/>
          <w:lang w:eastAsia="pl-PL"/>
        </w:rPr>
      </w:pPr>
      <w:r w:rsidRPr="00D71249">
        <w:rPr>
          <w:rFonts w:asciiTheme="minorHAnsi" w:eastAsia="MSTT319c623cc2tS00" w:hAnsiTheme="minorHAnsi" w:cs="Arial"/>
          <w:sz w:val="24"/>
          <w:szCs w:val="24"/>
          <w:lang w:eastAsia="pl-PL"/>
        </w:rPr>
        <w:t>Zasady przedmiarowania i zakres prac objętych pozycją obmiarową wg:</w:t>
      </w:r>
    </w:p>
    <w:p w:rsidR="00E6682D" w:rsidRPr="00D71249" w:rsidRDefault="00E6682D" w:rsidP="00A96E83">
      <w:pPr>
        <w:autoSpaceDE w:val="0"/>
        <w:autoSpaceDN w:val="0"/>
        <w:adjustRightInd w:val="0"/>
        <w:spacing w:after="0" w:line="240" w:lineRule="auto"/>
        <w:jc w:val="both"/>
        <w:rPr>
          <w:rFonts w:asciiTheme="minorHAnsi" w:eastAsia="MSTT319c623cc2tS00" w:hAnsiTheme="minorHAnsi" w:cs="Arial"/>
          <w:sz w:val="24"/>
          <w:szCs w:val="24"/>
          <w:lang w:eastAsia="pl-PL"/>
        </w:rPr>
      </w:pPr>
      <w:r w:rsidRPr="00D71249">
        <w:rPr>
          <w:rFonts w:asciiTheme="minorHAnsi" w:hAnsiTheme="minorHAnsi" w:cs="Arial"/>
          <w:sz w:val="24"/>
          <w:szCs w:val="24"/>
          <w:lang w:eastAsia="pl-PL"/>
        </w:rPr>
        <w:t>-</w:t>
      </w:r>
      <w:r w:rsidRPr="00D71249">
        <w:rPr>
          <w:rFonts w:asciiTheme="minorHAnsi" w:eastAsia="MSTT319c623cc2tS00" w:hAnsiTheme="minorHAnsi" w:cs="Arial"/>
          <w:sz w:val="24"/>
          <w:szCs w:val="24"/>
          <w:lang w:eastAsia="pl-PL"/>
        </w:rPr>
        <w:t>zał. Nr 1 do rozporządzenia Ministra Rozwoju Regionalnego i Budownictwa</w:t>
      </w:r>
    </w:p>
    <w:p w:rsidR="00E6682D" w:rsidRPr="00D71249" w:rsidRDefault="00E6682D" w:rsidP="00A96E83">
      <w:pPr>
        <w:autoSpaceDE w:val="0"/>
        <w:autoSpaceDN w:val="0"/>
        <w:adjustRightInd w:val="0"/>
        <w:spacing w:after="0" w:line="240" w:lineRule="auto"/>
        <w:jc w:val="both"/>
        <w:rPr>
          <w:rFonts w:asciiTheme="minorHAnsi" w:eastAsia="MSTT319c623cc2tS00" w:hAnsiTheme="minorHAnsi" w:cs="Arial"/>
          <w:sz w:val="24"/>
          <w:szCs w:val="24"/>
          <w:lang w:eastAsia="pl-PL"/>
        </w:rPr>
      </w:pPr>
      <w:r w:rsidRPr="00D71249">
        <w:rPr>
          <w:rFonts w:asciiTheme="minorHAnsi" w:eastAsia="MSTT319c623cc2tS00" w:hAnsiTheme="minorHAnsi" w:cs="Arial"/>
          <w:sz w:val="24"/>
          <w:szCs w:val="24"/>
          <w:lang w:eastAsia="pl-PL"/>
        </w:rPr>
        <w:t>d n ia z26.09.2000r w sprawie kosztorysowych norm nakładów rzeczowych</w:t>
      </w:r>
    </w:p>
    <w:p w:rsidR="00E6682D" w:rsidRPr="00D71249" w:rsidRDefault="00E6682D" w:rsidP="00A96E83">
      <w:pPr>
        <w:autoSpaceDE w:val="0"/>
        <w:autoSpaceDN w:val="0"/>
        <w:adjustRightInd w:val="0"/>
        <w:spacing w:after="0" w:line="240" w:lineRule="auto"/>
        <w:jc w:val="both"/>
        <w:rPr>
          <w:rFonts w:asciiTheme="minorHAnsi" w:eastAsia="MSTT319c623cc2tS00" w:hAnsiTheme="minorHAnsi" w:cs="Arial"/>
          <w:sz w:val="24"/>
          <w:szCs w:val="24"/>
          <w:lang w:eastAsia="pl-PL"/>
        </w:rPr>
      </w:pPr>
      <w:r w:rsidRPr="00D71249">
        <w:rPr>
          <w:rFonts w:asciiTheme="minorHAnsi" w:hAnsiTheme="minorHAnsi" w:cs="Arial"/>
          <w:sz w:val="24"/>
          <w:szCs w:val="24"/>
          <w:lang w:eastAsia="pl-PL"/>
        </w:rPr>
        <w:t xml:space="preserve">(Dz. U. Nr 114, Poz. </w:t>
      </w:r>
      <w:r w:rsidRPr="00D71249">
        <w:rPr>
          <w:rFonts w:asciiTheme="minorHAnsi" w:eastAsia="MSTT319c623cc2tS00" w:hAnsiTheme="minorHAnsi" w:cs="Arial"/>
          <w:sz w:val="24"/>
          <w:szCs w:val="24"/>
          <w:lang w:eastAsia="pl-PL"/>
        </w:rPr>
        <w:t>1195 z późniejszymi zmianami ),</w:t>
      </w:r>
    </w:p>
    <w:p w:rsidR="00E6682D" w:rsidRPr="00D71249" w:rsidRDefault="00E6682D" w:rsidP="00A96E83">
      <w:pPr>
        <w:autoSpaceDE w:val="0"/>
        <w:autoSpaceDN w:val="0"/>
        <w:adjustRightInd w:val="0"/>
        <w:spacing w:after="0" w:line="240" w:lineRule="auto"/>
        <w:jc w:val="both"/>
        <w:rPr>
          <w:rFonts w:asciiTheme="minorHAnsi" w:hAnsiTheme="minorHAnsi" w:cs="Arial"/>
          <w:sz w:val="24"/>
          <w:szCs w:val="24"/>
          <w:lang w:eastAsia="pl-PL"/>
        </w:rPr>
      </w:pPr>
      <w:r w:rsidRPr="00D71249">
        <w:rPr>
          <w:rFonts w:asciiTheme="minorHAnsi" w:eastAsia="MSTT319c623cc2tS00" w:hAnsiTheme="minorHAnsi" w:cs="Arial"/>
          <w:sz w:val="24"/>
          <w:szCs w:val="24"/>
          <w:lang w:eastAsia="pl-PL"/>
        </w:rPr>
        <w:t>Opracowanie przedmiaru wg rozporządzenia Ministra Rozwoju Regionalnego i</w:t>
      </w:r>
      <w:r w:rsidR="000D5291">
        <w:rPr>
          <w:rFonts w:asciiTheme="minorHAnsi" w:eastAsia="MSTT319c623cc2tS00" w:hAnsiTheme="minorHAnsi" w:cs="Arial"/>
          <w:sz w:val="24"/>
          <w:szCs w:val="24"/>
          <w:lang w:eastAsia="pl-PL"/>
        </w:rPr>
        <w:t xml:space="preserve"> </w:t>
      </w:r>
      <w:r w:rsidRPr="00D71249">
        <w:rPr>
          <w:rFonts w:asciiTheme="minorHAnsi" w:hAnsiTheme="minorHAnsi" w:cs="Arial"/>
          <w:sz w:val="24"/>
          <w:szCs w:val="24"/>
          <w:lang w:eastAsia="pl-PL"/>
        </w:rPr>
        <w:t>Budownictwa z dnia 13 lipca 2001roku w sprawie metod kosztorysowania</w:t>
      </w:r>
    </w:p>
    <w:p w:rsidR="00E6682D" w:rsidRPr="00D71249" w:rsidRDefault="00E6682D" w:rsidP="00A96E83">
      <w:pPr>
        <w:autoSpaceDE w:val="0"/>
        <w:autoSpaceDN w:val="0"/>
        <w:adjustRightInd w:val="0"/>
        <w:spacing w:after="0" w:line="240" w:lineRule="auto"/>
        <w:jc w:val="both"/>
        <w:rPr>
          <w:rFonts w:asciiTheme="minorHAnsi" w:hAnsiTheme="minorHAnsi" w:cs="Arial"/>
          <w:sz w:val="24"/>
          <w:szCs w:val="24"/>
          <w:lang w:eastAsia="pl-PL"/>
        </w:rPr>
      </w:pPr>
      <w:r w:rsidRPr="00D71249">
        <w:rPr>
          <w:rFonts w:asciiTheme="minorHAnsi" w:hAnsiTheme="minorHAnsi" w:cs="Arial"/>
          <w:sz w:val="24"/>
          <w:szCs w:val="24"/>
          <w:lang w:eastAsia="pl-PL"/>
        </w:rPr>
        <w:t>obiektów i robót budowlanych.</w:t>
      </w:r>
    </w:p>
    <w:p w:rsidR="00E6682D" w:rsidRPr="00D71249" w:rsidRDefault="00E6682D" w:rsidP="00A96E83">
      <w:pPr>
        <w:autoSpaceDE w:val="0"/>
        <w:autoSpaceDN w:val="0"/>
        <w:adjustRightInd w:val="0"/>
        <w:spacing w:after="0" w:line="240" w:lineRule="auto"/>
        <w:jc w:val="both"/>
        <w:rPr>
          <w:rFonts w:asciiTheme="minorHAnsi" w:eastAsia="MSTT319c623cc2tS00" w:hAnsiTheme="minorHAnsi" w:cs="Arial"/>
          <w:sz w:val="24"/>
          <w:szCs w:val="24"/>
          <w:lang w:eastAsia="pl-PL"/>
        </w:rPr>
      </w:pPr>
      <w:r w:rsidRPr="00D71249">
        <w:rPr>
          <w:rFonts w:asciiTheme="minorHAnsi" w:hAnsiTheme="minorHAnsi" w:cs="Arial"/>
          <w:sz w:val="24"/>
          <w:szCs w:val="24"/>
          <w:lang w:eastAsia="pl-PL"/>
        </w:rPr>
        <w:t>Jednostkami obmiaru s</w:t>
      </w:r>
      <w:r w:rsidRPr="00D71249">
        <w:rPr>
          <w:rFonts w:asciiTheme="minorHAnsi" w:eastAsia="MSTT319c623cc2tS00" w:hAnsiTheme="minorHAnsi" w:cs="Arial"/>
          <w:sz w:val="24"/>
          <w:szCs w:val="24"/>
          <w:lang w:eastAsia="pl-PL"/>
        </w:rPr>
        <w:t>ą:</w:t>
      </w:r>
    </w:p>
    <w:p w:rsidR="00E6682D" w:rsidRPr="00D71249" w:rsidRDefault="00E6682D" w:rsidP="00A96E83">
      <w:pPr>
        <w:autoSpaceDE w:val="0"/>
        <w:autoSpaceDN w:val="0"/>
        <w:adjustRightInd w:val="0"/>
        <w:spacing w:after="0" w:line="240" w:lineRule="auto"/>
        <w:jc w:val="both"/>
        <w:rPr>
          <w:rFonts w:asciiTheme="minorHAnsi" w:hAnsiTheme="minorHAnsi" w:cs="Arial"/>
          <w:sz w:val="24"/>
          <w:szCs w:val="24"/>
          <w:lang w:eastAsia="pl-PL"/>
        </w:rPr>
      </w:pPr>
      <w:r w:rsidRPr="00D71249">
        <w:rPr>
          <w:rFonts w:asciiTheme="minorHAnsi" w:hAnsiTheme="minorHAnsi" w:cs="Arial"/>
          <w:sz w:val="24"/>
          <w:szCs w:val="24"/>
          <w:lang w:eastAsia="pl-PL"/>
        </w:rPr>
        <w:t xml:space="preserve">Kable i przewody </w:t>
      </w:r>
      <w:r w:rsidRPr="00D71249">
        <w:rPr>
          <w:rFonts w:asciiTheme="minorHAnsi" w:hAnsiTheme="minorHAnsi" w:cs="Arial"/>
          <w:sz w:val="24"/>
          <w:szCs w:val="24"/>
          <w:lang w:eastAsia="pl-PL"/>
        </w:rPr>
        <w:tab/>
      </w:r>
      <w:r w:rsidRPr="00D71249">
        <w:rPr>
          <w:rFonts w:asciiTheme="minorHAnsi" w:hAnsiTheme="minorHAnsi" w:cs="Arial"/>
          <w:sz w:val="24"/>
          <w:szCs w:val="24"/>
          <w:lang w:eastAsia="pl-PL"/>
        </w:rPr>
        <w:tab/>
      </w:r>
      <w:r w:rsidRPr="00D71249">
        <w:rPr>
          <w:rFonts w:asciiTheme="minorHAnsi" w:hAnsiTheme="minorHAnsi" w:cs="Arial"/>
          <w:sz w:val="24"/>
          <w:szCs w:val="24"/>
          <w:lang w:eastAsia="pl-PL"/>
        </w:rPr>
        <w:tab/>
        <w:t>1 mb</w:t>
      </w:r>
    </w:p>
    <w:p w:rsidR="00E6682D" w:rsidRPr="00D71249" w:rsidRDefault="00E6682D" w:rsidP="00A96E83">
      <w:pPr>
        <w:autoSpaceDE w:val="0"/>
        <w:autoSpaceDN w:val="0"/>
        <w:adjustRightInd w:val="0"/>
        <w:spacing w:after="0" w:line="240" w:lineRule="auto"/>
        <w:jc w:val="both"/>
        <w:rPr>
          <w:rFonts w:asciiTheme="minorHAnsi" w:hAnsiTheme="minorHAnsi" w:cs="Arial"/>
          <w:sz w:val="24"/>
          <w:szCs w:val="24"/>
          <w:lang w:eastAsia="pl-PL"/>
        </w:rPr>
      </w:pPr>
      <w:r w:rsidRPr="00D71249">
        <w:rPr>
          <w:rFonts w:asciiTheme="minorHAnsi" w:eastAsia="MSTT319c623cc2tS00" w:hAnsiTheme="minorHAnsi" w:cs="Arial"/>
          <w:sz w:val="24"/>
          <w:szCs w:val="24"/>
          <w:lang w:eastAsia="pl-PL"/>
        </w:rPr>
        <w:t xml:space="preserve">Oprawy oświetleniowe </w:t>
      </w:r>
      <w:r w:rsidRPr="00D71249">
        <w:rPr>
          <w:rFonts w:asciiTheme="minorHAnsi" w:eastAsia="MSTT319c623cc2tS00" w:hAnsiTheme="minorHAnsi" w:cs="Arial"/>
          <w:sz w:val="24"/>
          <w:szCs w:val="24"/>
          <w:lang w:eastAsia="pl-PL"/>
        </w:rPr>
        <w:tab/>
      </w:r>
      <w:r w:rsidRPr="00D71249">
        <w:rPr>
          <w:rFonts w:asciiTheme="minorHAnsi" w:eastAsia="MSTT319c623cc2tS00" w:hAnsiTheme="minorHAnsi" w:cs="Arial"/>
          <w:sz w:val="24"/>
          <w:szCs w:val="24"/>
          <w:lang w:eastAsia="pl-PL"/>
        </w:rPr>
        <w:tab/>
      </w:r>
      <w:r w:rsidRPr="00D71249">
        <w:rPr>
          <w:rFonts w:asciiTheme="minorHAnsi" w:hAnsiTheme="minorHAnsi" w:cs="Arial"/>
          <w:sz w:val="24"/>
          <w:szCs w:val="24"/>
          <w:lang w:eastAsia="pl-PL"/>
        </w:rPr>
        <w:t>1 szt.</w:t>
      </w:r>
    </w:p>
    <w:p w:rsidR="004077F8" w:rsidRPr="00DB4B33" w:rsidRDefault="00E6682D" w:rsidP="00A96E83">
      <w:pPr>
        <w:spacing w:after="0"/>
        <w:jc w:val="both"/>
        <w:rPr>
          <w:rFonts w:asciiTheme="minorHAnsi" w:hAnsiTheme="minorHAnsi" w:cs="Arial"/>
          <w:sz w:val="24"/>
          <w:szCs w:val="24"/>
          <w:lang w:eastAsia="pl-PL"/>
        </w:rPr>
      </w:pPr>
      <w:r w:rsidRPr="00D71249">
        <w:rPr>
          <w:rFonts w:asciiTheme="minorHAnsi" w:eastAsia="MSTT319c623cc2tS00" w:hAnsiTheme="minorHAnsi" w:cs="Arial"/>
          <w:sz w:val="24"/>
          <w:szCs w:val="24"/>
          <w:lang w:eastAsia="pl-PL"/>
        </w:rPr>
        <w:t xml:space="preserve">Osprzęt elektroinstalacyjny </w:t>
      </w:r>
      <w:r w:rsidRPr="00D71249">
        <w:rPr>
          <w:rFonts w:asciiTheme="minorHAnsi" w:eastAsia="MSTT319c623cc2tS00" w:hAnsiTheme="minorHAnsi" w:cs="Arial"/>
          <w:sz w:val="24"/>
          <w:szCs w:val="24"/>
          <w:lang w:eastAsia="pl-PL"/>
        </w:rPr>
        <w:tab/>
      </w:r>
      <w:r w:rsidR="00DB4B33">
        <w:rPr>
          <w:rFonts w:asciiTheme="minorHAnsi" w:eastAsia="MSTT319c623cc2tS00" w:hAnsiTheme="minorHAnsi" w:cs="Arial"/>
          <w:sz w:val="24"/>
          <w:szCs w:val="24"/>
          <w:lang w:eastAsia="pl-PL"/>
        </w:rPr>
        <w:tab/>
      </w:r>
      <w:r w:rsidRPr="00D71249">
        <w:rPr>
          <w:rFonts w:asciiTheme="minorHAnsi" w:hAnsiTheme="minorHAnsi" w:cs="Arial"/>
          <w:sz w:val="24"/>
          <w:szCs w:val="24"/>
          <w:lang w:eastAsia="pl-PL"/>
        </w:rPr>
        <w:t>1 szt.</w:t>
      </w:r>
    </w:p>
    <w:p w:rsidR="004077F8" w:rsidRPr="008C21FA" w:rsidRDefault="00BB2C9C" w:rsidP="00EB1515">
      <w:pPr>
        <w:pStyle w:val="Nagwek1"/>
        <w:numPr>
          <w:ilvl w:val="0"/>
          <w:numId w:val="27"/>
        </w:numPr>
        <w:rPr>
          <w:color w:val="auto"/>
        </w:rPr>
      </w:pPr>
      <w:r w:rsidRPr="008C21FA">
        <w:rPr>
          <w:color w:val="auto"/>
        </w:rPr>
        <w:t>Dokumentacja</w:t>
      </w:r>
    </w:p>
    <w:p w:rsidR="00BB2C9C" w:rsidRPr="00D71249" w:rsidRDefault="003809B8" w:rsidP="00A96E83">
      <w:pPr>
        <w:pStyle w:val="Nagwek2"/>
        <w:ind w:firstLine="708"/>
        <w:jc w:val="both"/>
        <w:rPr>
          <w:rFonts w:asciiTheme="minorHAnsi" w:hAnsiTheme="minorHAnsi"/>
        </w:rPr>
      </w:pPr>
      <w:r>
        <w:rPr>
          <w:rFonts w:asciiTheme="minorHAnsi" w:hAnsiTheme="minorHAnsi"/>
        </w:rPr>
        <w:t>W</w:t>
      </w:r>
      <w:r w:rsidR="00BB2C9C" w:rsidRPr="00D71249">
        <w:rPr>
          <w:rFonts w:asciiTheme="minorHAnsi" w:hAnsiTheme="minorHAnsi"/>
        </w:rPr>
        <w:t>ykonawca powinien dostarczy</w:t>
      </w:r>
      <w:r w:rsidR="003C5DEC" w:rsidRPr="00D71249">
        <w:rPr>
          <w:rFonts w:asciiTheme="minorHAnsi" w:hAnsiTheme="minorHAnsi"/>
        </w:rPr>
        <w:t>ć</w:t>
      </w:r>
      <w:r w:rsidR="00BB2C9C" w:rsidRPr="00D71249">
        <w:rPr>
          <w:rFonts w:asciiTheme="minorHAnsi" w:hAnsiTheme="minorHAnsi"/>
        </w:rPr>
        <w:t xml:space="preserve"> nabywcy rysunki, na których</w:t>
      </w:r>
      <w:r w:rsidR="00EA5206">
        <w:rPr>
          <w:rFonts w:asciiTheme="minorHAnsi" w:hAnsiTheme="minorHAnsi"/>
        </w:rPr>
        <w:t xml:space="preserve"> </w:t>
      </w:r>
      <w:r w:rsidR="00BB2C9C" w:rsidRPr="00D71249">
        <w:rPr>
          <w:rFonts w:asciiTheme="minorHAnsi" w:hAnsiTheme="minorHAnsi"/>
        </w:rPr>
        <w:t>przedstawiono rozplanowanie i rozmieszczenie poszczególnych cz</w:t>
      </w:r>
      <w:r w:rsidR="003C5DEC" w:rsidRPr="00D71249">
        <w:rPr>
          <w:rFonts w:asciiTheme="minorHAnsi" w:hAnsiTheme="minorHAnsi"/>
        </w:rPr>
        <w:t>ęś</w:t>
      </w:r>
      <w:r w:rsidR="00BB2C9C" w:rsidRPr="00D71249">
        <w:rPr>
          <w:rFonts w:asciiTheme="minorHAnsi" w:hAnsiTheme="minorHAnsi"/>
        </w:rPr>
        <w:t>ci instalacji, osprz</w:t>
      </w:r>
      <w:r w:rsidR="003C5DEC" w:rsidRPr="00D71249">
        <w:rPr>
          <w:rFonts w:asciiTheme="minorHAnsi" w:hAnsiTheme="minorHAnsi"/>
        </w:rPr>
        <w:t>ę</w:t>
      </w:r>
      <w:r w:rsidR="00BB2C9C" w:rsidRPr="00D71249">
        <w:rPr>
          <w:rFonts w:asciiTheme="minorHAnsi" w:hAnsiTheme="minorHAnsi"/>
        </w:rPr>
        <w:t>tu rozdzielczego itp. Nale</w:t>
      </w:r>
      <w:r w:rsidR="003C5DEC" w:rsidRPr="00D71249">
        <w:rPr>
          <w:rFonts w:asciiTheme="minorHAnsi" w:hAnsiTheme="minorHAnsi"/>
        </w:rPr>
        <w:t>ż</w:t>
      </w:r>
      <w:r w:rsidR="00BB2C9C" w:rsidRPr="00D71249">
        <w:rPr>
          <w:rFonts w:asciiTheme="minorHAnsi" w:hAnsiTheme="minorHAnsi"/>
        </w:rPr>
        <w:t>y doł</w:t>
      </w:r>
      <w:r w:rsidR="003C5DEC" w:rsidRPr="00D71249">
        <w:rPr>
          <w:rFonts w:asciiTheme="minorHAnsi" w:hAnsiTheme="minorHAnsi"/>
        </w:rPr>
        <w:t>ą</w:t>
      </w:r>
      <w:r w:rsidR="00BB2C9C" w:rsidRPr="00D71249">
        <w:rPr>
          <w:rFonts w:asciiTheme="minorHAnsi" w:hAnsiTheme="minorHAnsi"/>
        </w:rPr>
        <w:t>czy</w:t>
      </w:r>
      <w:r w:rsidR="003C5DEC" w:rsidRPr="00D71249">
        <w:rPr>
          <w:rFonts w:asciiTheme="minorHAnsi" w:hAnsiTheme="minorHAnsi"/>
        </w:rPr>
        <w:t>ć</w:t>
      </w:r>
      <w:r w:rsidR="00BB2C9C" w:rsidRPr="00D71249">
        <w:rPr>
          <w:rFonts w:asciiTheme="minorHAnsi" w:hAnsiTheme="minorHAnsi"/>
        </w:rPr>
        <w:t xml:space="preserve"> schematy elektryczne poł</w:t>
      </w:r>
      <w:r w:rsidR="003C5DEC" w:rsidRPr="00D71249">
        <w:rPr>
          <w:rFonts w:asciiTheme="minorHAnsi" w:hAnsiTheme="minorHAnsi"/>
        </w:rPr>
        <w:t>ą</w:t>
      </w:r>
      <w:r w:rsidR="00BB2C9C" w:rsidRPr="00D71249">
        <w:rPr>
          <w:rFonts w:asciiTheme="minorHAnsi" w:hAnsiTheme="minorHAnsi"/>
        </w:rPr>
        <w:t>cze</w:t>
      </w:r>
      <w:r w:rsidR="003C5DEC" w:rsidRPr="00D71249">
        <w:rPr>
          <w:rFonts w:asciiTheme="minorHAnsi" w:hAnsiTheme="minorHAnsi"/>
        </w:rPr>
        <w:t>ń</w:t>
      </w:r>
      <w:r w:rsidR="00BB2C9C" w:rsidRPr="00D71249">
        <w:rPr>
          <w:rFonts w:asciiTheme="minorHAnsi" w:hAnsiTheme="minorHAnsi"/>
        </w:rPr>
        <w:t xml:space="preserve"> w osprz</w:t>
      </w:r>
      <w:r w:rsidR="003C5DEC" w:rsidRPr="00D71249">
        <w:rPr>
          <w:rFonts w:asciiTheme="minorHAnsi" w:hAnsiTheme="minorHAnsi"/>
        </w:rPr>
        <w:t>ę</w:t>
      </w:r>
      <w:r w:rsidR="00BB2C9C" w:rsidRPr="00D71249">
        <w:rPr>
          <w:rFonts w:asciiTheme="minorHAnsi" w:hAnsiTheme="minorHAnsi"/>
        </w:rPr>
        <w:t>cie rozdzielczym. Dokumenty powinny by</w:t>
      </w:r>
      <w:r w:rsidR="003C5DEC" w:rsidRPr="00D71249">
        <w:rPr>
          <w:rFonts w:asciiTheme="minorHAnsi" w:hAnsiTheme="minorHAnsi"/>
        </w:rPr>
        <w:t>ć</w:t>
      </w:r>
      <w:r w:rsidR="00BB2C9C" w:rsidRPr="00D71249">
        <w:rPr>
          <w:rFonts w:asciiTheme="minorHAnsi" w:hAnsiTheme="minorHAnsi"/>
        </w:rPr>
        <w:t xml:space="preserve"> trwałe i łatwe do wykorzystania.</w:t>
      </w:r>
    </w:p>
    <w:p w:rsidR="00BB2C9C" w:rsidRPr="00D71249" w:rsidRDefault="00BB2C9C" w:rsidP="006905E8">
      <w:pPr>
        <w:pStyle w:val="Nagwek2"/>
        <w:jc w:val="both"/>
        <w:rPr>
          <w:rFonts w:asciiTheme="minorHAnsi" w:hAnsiTheme="minorHAnsi"/>
        </w:rPr>
      </w:pPr>
      <w:r w:rsidRPr="00D71249">
        <w:rPr>
          <w:rFonts w:asciiTheme="minorHAnsi" w:hAnsiTheme="minorHAnsi"/>
        </w:rPr>
        <w:t xml:space="preserve">Przekazana dokumentacja </w:t>
      </w:r>
      <w:r w:rsidR="003070BA" w:rsidRPr="00D71249">
        <w:rPr>
          <w:rFonts w:asciiTheme="minorHAnsi" w:hAnsiTheme="minorHAnsi"/>
        </w:rPr>
        <w:t>powykonawcza</w:t>
      </w:r>
      <w:r w:rsidRPr="00D71249">
        <w:rPr>
          <w:rFonts w:asciiTheme="minorHAnsi" w:hAnsiTheme="minorHAnsi"/>
        </w:rPr>
        <w:t xml:space="preserve"> winna zawiera</w:t>
      </w:r>
      <w:r w:rsidR="003C5DEC" w:rsidRPr="00D71249">
        <w:rPr>
          <w:rFonts w:asciiTheme="minorHAnsi" w:hAnsiTheme="minorHAnsi"/>
        </w:rPr>
        <w:t>ć</w:t>
      </w:r>
      <w:r w:rsidRPr="00D71249">
        <w:rPr>
          <w:rFonts w:asciiTheme="minorHAnsi" w:hAnsiTheme="minorHAnsi"/>
        </w:rPr>
        <w:t xml:space="preserve"> opis, cz</w:t>
      </w:r>
      <w:r w:rsidR="003C5DEC" w:rsidRPr="00D71249">
        <w:rPr>
          <w:rFonts w:asciiTheme="minorHAnsi" w:hAnsiTheme="minorHAnsi"/>
        </w:rPr>
        <w:t>ęść</w:t>
      </w:r>
      <w:r w:rsidRPr="00D71249">
        <w:rPr>
          <w:rFonts w:asciiTheme="minorHAnsi" w:hAnsiTheme="minorHAnsi"/>
        </w:rPr>
        <w:t xml:space="preserve"> graficzn</w:t>
      </w:r>
      <w:r w:rsidR="003C5DEC" w:rsidRPr="00D71249">
        <w:rPr>
          <w:rFonts w:asciiTheme="minorHAnsi" w:hAnsiTheme="minorHAnsi"/>
        </w:rPr>
        <w:t>ą</w:t>
      </w:r>
      <w:r w:rsidRPr="00D71249">
        <w:rPr>
          <w:rFonts w:asciiTheme="minorHAnsi" w:hAnsiTheme="minorHAnsi"/>
        </w:rPr>
        <w:t>, obliczenia i dokumenty, zgodnie z</w:t>
      </w:r>
      <w:r w:rsidR="00EA5206">
        <w:rPr>
          <w:rFonts w:asciiTheme="minorHAnsi" w:hAnsiTheme="minorHAnsi"/>
        </w:rPr>
        <w:t xml:space="preserve"> </w:t>
      </w:r>
      <w:r w:rsidRPr="00D71249">
        <w:rPr>
          <w:rFonts w:asciiTheme="minorHAnsi" w:hAnsiTheme="minorHAnsi"/>
        </w:rPr>
        <w:t>wykazem podanym w warunkach umowy, uwzgl</w:t>
      </w:r>
      <w:r w:rsidR="003C5DEC" w:rsidRPr="00D71249">
        <w:rPr>
          <w:rFonts w:asciiTheme="minorHAnsi" w:hAnsiTheme="minorHAnsi"/>
        </w:rPr>
        <w:t>ę</w:t>
      </w:r>
      <w:r w:rsidRPr="00D71249">
        <w:rPr>
          <w:rFonts w:asciiTheme="minorHAnsi" w:hAnsiTheme="minorHAnsi"/>
        </w:rPr>
        <w:t>dniaj</w:t>
      </w:r>
      <w:r w:rsidR="003C5DEC" w:rsidRPr="00D71249">
        <w:rPr>
          <w:rFonts w:asciiTheme="minorHAnsi" w:hAnsiTheme="minorHAnsi"/>
        </w:rPr>
        <w:t>ą</w:t>
      </w:r>
      <w:r w:rsidRPr="00D71249">
        <w:rPr>
          <w:rFonts w:asciiTheme="minorHAnsi" w:hAnsiTheme="minorHAnsi"/>
        </w:rPr>
        <w:t>cym podział na dokumentacje:</w:t>
      </w:r>
    </w:p>
    <w:p w:rsidR="00BB2C9C" w:rsidRPr="00D71249" w:rsidRDefault="00BB2C9C" w:rsidP="00EB1515">
      <w:pPr>
        <w:pStyle w:val="Nagwek2"/>
        <w:numPr>
          <w:ilvl w:val="0"/>
          <w:numId w:val="15"/>
        </w:numPr>
        <w:jc w:val="both"/>
        <w:rPr>
          <w:rFonts w:asciiTheme="minorHAnsi" w:hAnsiTheme="minorHAnsi"/>
        </w:rPr>
      </w:pPr>
      <w:r w:rsidRPr="00D71249">
        <w:rPr>
          <w:rFonts w:asciiTheme="minorHAnsi" w:hAnsiTheme="minorHAnsi"/>
        </w:rPr>
        <w:t>dostarczon</w:t>
      </w:r>
      <w:r w:rsidR="003C5DEC" w:rsidRPr="00D71249">
        <w:rPr>
          <w:rFonts w:asciiTheme="minorHAnsi" w:hAnsiTheme="minorHAnsi"/>
        </w:rPr>
        <w:t>ą</w:t>
      </w:r>
      <w:r w:rsidRPr="00D71249">
        <w:rPr>
          <w:rFonts w:asciiTheme="minorHAnsi" w:hAnsiTheme="minorHAnsi"/>
        </w:rPr>
        <w:t xml:space="preserve"> przez Zamawiaj</w:t>
      </w:r>
      <w:r w:rsidR="003C5DEC" w:rsidRPr="00D71249">
        <w:rPr>
          <w:rFonts w:asciiTheme="minorHAnsi" w:hAnsiTheme="minorHAnsi"/>
        </w:rPr>
        <w:t>ą</w:t>
      </w:r>
      <w:r w:rsidRPr="00D71249">
        <w:rPr>
          <w:rFonts w:asciiTheme="minorHAnsi" w:hAnsiTheme="minorHAnsi"/>
        </w:rPr>
        <w:t>cego</w:t>
      </w:r>
    </w:p>
    <w:p w:rsidR="00BB2C9C" w:rsidRPr="00D71249" w:rsidRDefault="00BB2C9C" w:rsidP="00EB1515">
      <w:pPr>
        <w:pStyle w:val="Nagwek2"/>
        <w:numPr>
          <w:ilvl w:val="0"/>
          <w:numId w:val="15"/>
        </w:numPr>
        <w:jc w:val="both"/>
        <w:rPr>
          <w:rFonts w:asciiTheme="minorHAnsi" w:hAnsiTheme="minorHAnsi"/>
        </w:rPr>
      </w:pPr>
      <w:r w:rsidRPr="00D71249">
        <w:rPr>
          <w:rFonts w:asciiTheme="minorHAnsi" w:hAnsiTheme="minorHAnsi"/>
        </w:rPr>
        <w:t>sporz</w:t>
      </w:r>
      <w:r w:rsidR="003C5DEC" w:rsidRPr="00D71249">
        <w:rPr>
          <w:rFonts w:asciiTheme="minorHAnsi" w:hAnsiTheme="minorHAnsi"/>
        </w:rPr>
        <w:t>ą</w:t>
      </w:r>
      <w:r w:rsidRPr="00D71249">
        <w:rPr>
          <w:rFonts w:asciiTheme="minorHAnsi" w:hAnsiTheme="minorHAnsi"/>
        </w:rPr>
        <w:t>dzon</w:t>
      </w:r>
      <w:r w:rsidR="003C5DEC" w:rsidRPr="00D71249">
        <w:rPr>
          <w:rFonts w:asciiTheme="minorHAnsi" w:hAnsiTheme="minorHAnsi"/>
        </w:rPr>
        <w:t>a</w:t>
      </w:r>
      <w:r w:rsidRPr="00D71249">
        <w:rPr>
          <w:rFonts w:asciiTheme="minorHAnsi" w:hAnsiTheme="minorHAnsi"/>
        </w:rPr>
        <w:t xml:space="preserve"> przez Wykonawc</w:t>
      </w:r>
      <w:r w:rsidR="003C5DEC" w:rsidRPr="00D71249">
        <w:rPr>
          <w:rFonts w:asciiTheme="minorHAnsi" w:hAnsiTheme="minorHAnsi"/>
        </w:rPr>
        <w:t>ę</w:t>
      </w:r>
    </w:p>
    <w:p w:rsidR="008F7721" w:rsidRPr="00D71249" w:rsidRDefault="008F7721" w:rsidP="008F7721">
      <w:pPr>
        <w:rPr>
          <w:rFonts w:asciiTheme="minorHAnsi" w:hAnsiTheme="minorHAnsi"/>
        </w:rPr>
      </w:pPr>
    </w:p>
    <w:p w:rsidR="007D32AF" w:rsidRPr="00D71249" w:rsidRDefault="00A81F8D" w:rsidP="00335652">
      <w:pPr>
        <w:pStyle w:val="Nagwek2"/>
        <w:jc w:val="both"/>
        <w:rPr>
          <w:rFonts w:asciiTheme="minorHAnsi" w:hAnsiTheme="minorHAnsi"/>
        </w:rPr>
      </w:pPr>
      <w:r>
        <w:rPr>
          <w:rFonts w:asciiTheme="minorHAnsi" w:hAnsiTheme="minorHAnsi"/>
        </w:rPr>
        <w:t>W</w:t>
      </w:r>
      <w:r w:rsidRPr="00D71249">
        <w:rPr>
          <w:rFonts w:asciiTheme="minorHAnsi" w:hAnsiTheme="minorHAnsi"/>
        </w:rPr>
        <w:t>ykonawca</w:t>
      </w:r>
      <w:r w:rsidR="00BB2C9C" w:rsidRPr="00D71249">
        <w:rPr>
          <w:rFonts w:asciiTheme="minorHAnsi" w:hAnsiTheme="minorHAnsi"/>
        </w:rPr>
        <w:t xml:space="preserve"> powinien dostarczy</w:t>
      </w:r>
      <w:r w:rsidR="003C5DEC" w:rsidRPr="00D71249">
        <w:rPr>
          <w:rFonts w:asciiTheme="minorHAnsi" w:hAnsiTheme="minorHAnsi"/>
        </w:rPr>
        <w:t>ć</w:t>
      </w:r>
      <w:r w:rsidR="00BB2C9C" w:rsidRPr="00D71249">
        <w:rPr>
          <w:rFonts w:asciiTheme="minorHAnsi" w:hAnsiTheme="minorHAnsi"/>
        </w:rPr>
        <w:t xml:space="preserve"> nabywcy </w:t>
      </w:r>
      <w:r w:rsidR="003C5DEC" w:rsidRPr="00D71249">
        <w:rPr>
          <w:rFonts w:asciiTheme="minorHAnsi" w:hAnsiTheme="minorHAnsi"/>
        </w:rPr>
        <w:t>ś</w:t>
      </w:r>
      <w:r w:rsidR="00BB2C9C" w:rsidRPr="00D71249">
        <w:rPr>
          <w:rFonts w:asciiTheme="minorHAnsi" w:hAnsiTheme="minorHAnsi"/>
        </w:rPr>
        <w:t>wiadectwo wykonania instalacji oraz ksi</w:t>
      </w:r>
      <w:r w:rsidR="003C5DEC" w:rsidRPr="00D71249">
        <w:rPr>
          <w:rFonts w:asciiTheme="minorHAnsi" w:hAnsiTheme="minorHAnsi"/>
        </w:rPr>
        <w:t>ąż</w:t>
      </w:r>
      <w:r w:rsidR="00BB2C9C" w:rsidRPr="00D71249">
        <w:rPr>
          <w:rFonts w:asciiTheme="minorHAnsi" w:hAnsiTheme="minorHAnsi"/>
        </w:rPr>
        <w:t>k</w:t>
      </w:r>
      <w:r w:rsidR="003C5DEC" w:rsidRPr="00D71249">
        <w:rPr>
          <w:rFonts w:asciiTheme="minorHAnsi" w:hAnsiTheme="minorHAnsi"/>
        </w:rPr>
        <w:t>ę</w:t>
      </w:r>
      <w:r w:rsidR="00BB2C9C" w:rsidRPr="00D71249">
        <w:rPr>
          <w:rFonts w:asciiTheme="minorHAnsi" w:hAnsiTheme="minorHAnsi"/>
        </w:rPr>
        <w:t xml:space="preserve"> eksploatacji. Odpowiedzialno</w:t>
      </w:r>
      <w:r w:rsidR="003C5DEC" w:rsidRPr="00D71249">
        <w:rPr>
          <w:rFonts w:asciiTheme="minorHAnsi" w:hAnsiTheme="minorHAnsi"/>
        </w:rPr>
        <w:t xml:space="preserve">ść </w:t>
      </w:r>
      <w:r w:rsidR="00BB2C9C" w:rsidRPr="00D71249">
        <w:rPr>
          <w:rFonts w:asciiTheme="minorHAnsi" w:hAnsiTheme="minorHAnsi"/>
        </w:rPr>
        <w:t>za zgodno</w:t>
      </w:r>
      <w:r w:rsidR="003C5DEC" w:rsidRPr="00D71249">
        <w:rPr>
          <w:rFonts w:asciiTheme="minorHAnsi" w:hAnsiTheme="minorHAnsi"/>
        </w:rPr>
        <w:t>ść</w:t>
      </w:r>
      <w:r w:rsidR="00BB2C9C" w:rsidRPr="00D71249">
        <w:rPr>
          <w:rFonts w:asciiTheme="minorHAnsi" w:hAnsiTheme="minorHAnsi"/>
        </w:rPr>
        <w:t xml:space="preserve"> instalacji z dokumentacj</w:t>
      </w:r>
      <w:r w:rsidR="003C5DEC" w:rsidRPr="00D71249">
        <w:rPr>
          <w:rFonts w:asciiTheme="minorHAnsi" w:hAnsiTheme="minorHAnsi"/>
        </w:rPr>
        <w:t>ą</w:t>
      </w:r>
      <w:r w:rsidR="00BB2C9C" w:rsidRPr="00D71249">
        <w:rPr>
          <w:rFonts w:asciiTheme="minorHAnsi" w:hAnsiTheme="minorHAnsi"/>
        </w:rPr>
        <w:t xml:space="preserve"> spoczywa na osobie lub instytucji, która podpisała </w:t>
      </w:r>
      <w:r w:rsidR="003C5DEC" w:rsidRPr="00D71249">
        <w:rPr>
          <w:rFonts w:asciiTheme="minorHAnsi" w:hAnsiTheme="minorHAnsi"/>
        </w:rPr>
        <w:t>ś</w:t>
      </w:r>
      <w:r w:rsidR="00BB2C9C" w:rsidRPr="00D71249">
        <w:rPr>
          <w:rFonts w:asciiTheme="minorHAnsi" w:hAnsiTheme="minorHAnsi"/>
        </w:rPr>
        <w:t>wiadectwo wykonania</w:t>
      </w:r>
      <w:r w:rsidR="00EA5206">
        <w:rPr>
          <w:rFonts w:asciiTheme="minorHAnsi" w:hAnsiTheme="minorHAnsi"/>
        </w:rPr>
        <w:t xml:space="preserve"> </w:t>
      </w:r>
      <w:r w:rsidR="00BB2C9C" w:rsidRPr="00D71249">
        <w:rPr>
          <w:rFonts w:asciiTheme="minorHAnsi" w:hAnsiTheme="minorHAnsi"/>
        </w:rPr>
        <w:t>instalacji.</w:t>
      </w:r>
    </w:p>
    <w:p w:rsidR="003C5DEC" w:rsidRPr="008C21FA" w:rsidRDefault="00BB2C9C" w:rsidP="00EB1515">
      <w:pPr>
        <w:pStyle w:val="Nagwek1"/>
        <w:numPr>
          <w:ilvl w:val="0"/>
          <w:numId w:val="27"/>
        </w:numPr>
        <w:rPr>
          <w:color w:val="auto"/>
        </w:rPr>
      </w:pPr>
      <w:r w:rsidRPr="008C21FA">
        <w:rPr>
          <w:color w:val="auto"/>
        </w:rPr>
        <w:t>Kontrola jako</w:t>
      </w:r>
      <w:r w:rsidR="003C5DEC" w:rsidRPr="008C21FA">
        <w:rPr>
          <w:color w:val="auto"/>
        </w:rPr>
        <w:t>ś</w:t>
      </w:r>
      <w:r w:rsidRPr="008C21FA">
        <w:rPr>
          <w:color w:val="auto"/>
        </w:rPr>
        <w:t>ci robót</w:t>
      </w:r>
    </w:p>
    <w:p w:rsidR="003C5DEC" w:rsidRPr="008B0635" w:rsidRDefault="00BB2C9C" w:rsidP="00EB1515">
      <w:pPr>
        <w:pStyle w:val="Nagwek3"/>
        <w:numPr>
          <w:ilvl w:val="1"/>
          <w:numId w:val="27"/>
        </w:numPr>
        <w:rPr>
          <w:rFonts w:asciiTheme="minorHAnsi" w:hAnsiTheme="minorHAnsi"/>
          <w:color w:val="auto"/>
          <w:sz w:val="24"/>
        </w:rPr>
      </w:pPr>
      <w:r w:rsidRPr="008B0635">
        <w:rPr>
          <w:rFonts w:asciiTheme="minorHAnsi" w:hAnsiTheme="minorHAnsi"/>
          <w:color w:val="auto"/>
          <w:sz w:val="24"/>
        </w:rPr>
        <w:t>Wykonanie robót</w:t>
      </w:r>
    </w:p>
    <w:p w:rsidR="00BB2C9C" w:rsidRPr="00D71249" w:rsidRDefault="00BB2C9C" w:rsidP="00A96E83">
      <w:pPr>
        <w:pStyle w:val="Nagwek2"/>
        <w:ind w:firstLine="708"/>
        <w:jc w:val="both"/>
        <w:rPr>
          <w:rFonts w:asciiTheme="minorHAnsi" w:hAnsiTheme="minorHAnsi"/>
        </w:rPr>
      </w:pPr>
      <w:r w:rsidRPr="00D71249">
        <w:rPr>
          <w:rFonts w:asciiTheme="minorHAnsi" w:hAnsiTheme="minorHAnsi"/>
        </w:rPr>
        <w:t>Wykonawca jest odpowiedzialny za prowadzenie robót zgodnie z umow</w:t>
      </w:r>
      <w:r w:rsidR="002226AA" w:rsidRPr="00D71249">
        <w:rPr>
          <w:rFonts w:asciiTheme="minorHAnsi" w:hAnsiTheme="minorHAnsi"/>
        </w:rPr>
        <w:t>ą</w:t>
      </w:r>
      <w:r w:rsidRPr="00D71249">
        <w:rPr>
          <w:rFonts w:asciiTheme="minorHAnsi" w:hAnsiTheme="minorHAnsi"/>
        </w:rPr>
        <w:t xml:space="preserve"> oraz za jako</w:t>
      </w:r>
      <w:r w:rsidR="002226AA" w:rsidRPr="00D71249">
        <w:rPr>
          <w:rFonts w:asciiTheme="minorHAnsi" w:hAnsiTheme="minorHAnsi"/>
        </w:rPr>
        <w:t>ść</w:t>
      </w:r>
      <w:r w:rsidRPr="00D71249">
        <w:rPr>
          <w:rFonts w:asciiTheme="minorHAnsi" w:hAnsiTheme="minorHAnsi"/>
        </w:rPr>
        <w:t xml:space="preserve"> zastosowanych materiałów</w:t>
      </w:r>
      <w:r w:rsidR="00574D21">
        <w:rPr>
          <w:rFonts w:asciiTheme="minorHAnsi" w:hAnsiTheme="minorHAnsi"/>
        </w:rPr>
        <w:t xml:space="preserve"> </w:t>
      </w:r>
      <w:r w:rsidRPr="00D71249">
        <w:rPr>
          <w:rFonts w:asciiTheme="minorHAnsi" w:hAnsiTheme="minorHAnsi"/>
        </w:rPr>
        <w:t>i wykonywanych robót, za ich zgodno</w:t>
      </w:r>
      <w:r w:rsidR="002226AA" w:rsidRPr="00D71249">
        <w:rPr>
          <w:rFonts w:asciiTheme="minorHAnsi" w:hAnsiTheme="minorHAnsi"/>
        </w:rPr>
        <w:t>ść</w:t>
      </w:r>
      <w:r w:rsidR="000B0FB2" w:rsidRPr="00D71249">
        <w:rPr>
          <w:rFonts w:asciiTheme="minorHAnsi" w:hAnsiTheme="minorHAnsi"/>
        </w:rPr>
        <w:br/>
      </w:r>
      <w:r w:rsidRPr="00D71249">
        <w:rPr>
          <w:rFonts w:asciiTheme="minorHAnsi" w:hAnsiTheme="minorHAnsi"/>
        </w:rPr>
        <w:t>z Dokumentacj</w:t>
      </w:r>
      <w:r w:rsidR="002226AA" w:rsidRPr="00D71249">
        <w:rPr>
          <w:rFonts w:asciiTheme="minorHAnsi" w:hAnsiTheme="minorHAnsi"/>
        </w:rPr>
        <w:t>ą</w:t>
      </w:r>
      <w:r w:rsidRPr="00D71249">
        <w:rPr>
          <w:rFonts w:asciiTheme="minorHAnsi" w:hAnsiTheme="minorHAnsi"/>
        </w:rPr>
        <w:t xml:space="preserve"> Przetargow</w:t>
      </w:r>
      <w:r w:rsidR="002226AA" w:rsidRPr="00D71249">
        <w:rPr>
          <w:rFonts w:asciiTheme="minorHAnsi" w:hAnsiTheme="minorHAnsi"/>
        </w:rPr>
        <w:t>ą</w:t>
      </w:r>
      <w:r w:rsidRPr="00D71249">
        <w:rPr>
          <w:rFonts w:asciiTheme="minorHAnsi" w:hAnsiTheme="minorHAnsi"/>
        </w:rPr>
        <w:t>, wymaganiami Projektu Technicznego</w:t>
      </w:r>
      <w:r w:rsidR="00574D21">
        <w:rPr>
          <w:rFonts w:asciiTheme="minorHAnsi" w:hAnsiTheme="minorHAnsi"/>
        </w:rPr>
        <w:t xml:space="preserve"> </w:t>
      </w:r>
      <w:r w:rsidRPr="00D71249">
        <w:rPr>
          <w:rFonts w:asciiTheme="minorHAnsi" w:hAnsiTheme="minorHAnsi"/>
        </w:rPr>
        <w:t>oraz poleceniami Inspektora nadzoru.</w:t>
      </w:r>
    </w:p>
    <w:p w:rsidR="00BB2C9C" w:rsidRPr="00D71249" w:rsidRDefault="00BB2C9C" w:rsidP="006905E8">
      <w:pPr>
        <w:pStyle w:val="Nagwek2"/>
        <w:jc w:val="both"/>
        <w:rPr>
          <w:rFonts w:asciiTheme="minorHAnsi" w:hAnsiTheme="minorHAnsi"/>
        </w:rPr>
      </w:pPr>
      <w:r w:rsidRPr="00D71249">
        <w:rPr>
          <w:rFonts w:asciiTheme="minorHAnsi" w:hAnsiTheme="minorHAnsi"/>
        </w:rPr>
        <w:t>Wykonawca ponosi odpowiedzialno</w:t>
      </w:r>
      <w:r w:rsidR="002226AA" w:rsidRPr="00D71249">
        <w:rPr>
          <w:rFonts w:asciiTheme="minorHAnsi" w:hAnsiTheme="minorHAnsi"/>
        </w:rPr>
        <w:t>ść</w:t>
      </w:r>
      <w:r w:rsidRPr="00D71249">
        <w:rPr>
          <w:rFonts w:asciiTheme="minorHAnsi" w:hAnsiTheme="minorHAnsi"/>
        </w:rPr>
        <w:t xml:space="preserve"> za do</w:t>
      </w:r>
      <w:r w:rsidR="002226AA" w:rsidRPr="00D71249">
        <w:rPr>
          <w:rFonts w:asciiTheme="minorHAnsi" w:hAnsiTheme="minorHAnsi"/>
        </w:rPr>
        <w:t xml:space="preserve">kładne wytyczenie i wyznaczenie </w:t>
      </w:r>
      <w:r w:rsidRPr="00D71249">
        <w:rPr>
          <w:rFonts w:asciiTheme="minorHAnsi" w:hAnsiTheme="minorHAnsi"/>
        </w:rPr>
        <w:t>rz</w:t>
      </w:r>
      <w:r w:rsidR="002226AA" w:rsidRPr="00D71249">
        <w:rPr>
          <w:rFonts w:asciiTheme="minorHAnsi" w:hAnsiTheme="minorHAnsi"/>
        </w:rPr>
        <w:t>ę</w:t>
      </w:r>
      <w:r w:rsidRPr="00D71249">
        <w:rPr>
          <w:rFonts w:asciiTheme="minorHAnsi" w:hAnsiTheme="minorHAnsi"/>
        </w:rPr>
        <w:t>dnych poszczególnych elementów</w:t>
      </w:r>
      <w:r w:rsidR="00574D21">
        <w:rPr>
          <w:rFonts w:asciiTheme="minorHAnsi" w:hAnsiTheme="minorHAnsi"/>
        </w:rPr>
        <w:t xml:space="preserve"> </w:t>
      </w:r>
      <w:r w:rsidRPr="00D71249">
        <w:rPr>
          <w:rFonts w:asciiTheme="minorHAnsi" w:hAnsiTheme="minorHAnsi"/>
        </w:rPr>
        <w:t>robót zgodnie z wymiarami i rz</w:t>
      </w:r>
      <w:r w:rsidR="002226AA" w:rsidRPr="00D71249">
        <w:rPr>
          <w:rFonts w:asciiTheme="minorHAnsi" w:hAnsiTheme="minorHAnsi"/>
        </w:rPr>
        <w:t>ę</w:t>
      </w:r>
      <w:r w:rsidRPr="00D71249">
        <w:rPr>
          <w:rFonts w:asciiTheme="minorHAnsi" w:hAnsiTheme="minorHAnsi"/>
        </w:rPr>
        <w:t>dnymi okre</w:t>
      </w:r>
      <w:r w:rsidR="002226AA" w:rsidRPr="00D71249">
        <w:rPr>
          <w:rFonts w:asciiTheme="minorHAnsi" w:hAnsiTheme="minorHAnsi"/>
        </w:rPr>
        <w:t>ś</w:t>
      </w:r>
      <w:r w:rsidRPr="00D71249">
        <w:rPr>
          <w:rFonts w:asciiTheme="minorHAnsi" w:hAnsiTheme="minorHAnsi"/>
        </w:rPr>
        <w:t>lonymi w dokumentacji projektowej lub przekazanymi na pi</w:t>
      </w:r>
      <w:r w:rsidR="002226AA" w:rsidRPr="00D71249">
        <w:rPr>
          <w:rFonts w:asciiTheme="minorHAnsi" w:hAnsiTheme="minorHAnsi"/>
        </w:rPr>
        <w:t>ś</w:t>
      </w:r>
      <w:r w:rsidRPr="00D71249">
        <w:rPr>
          <w:rFonts w:asciiTheme="minorHAnsi" w:hAnsiTheme="minorHAnsi"/>
        </w:rPr>
        <w:t>mie</w:t>
      </w:r>
      <w:r w:rsidR="00574D21">
        <w:rPr>
          <w:rFonts w:asciiTheme="minorHAnsi" w:hAnsiTheme="minorHAnsi"/>
        </w:rPr>
        <w:t xml:space="preserve"> </w:t>
      </w:r>
      <w:r w:rsidRPr="00D71249">
        <w:rPr>
          <w:rFonts w:asciiTheme="minorHAnsi" w:hAnsiTheme="minorHAnsi"/>
        </w:rPr>
        <w:t>przez Inspektora nadzoru.</w:t>
      </w:r>
    </w:p>
    <w:p w:rsidR="00BB2C9C" w:rsidRPr="00D71249" w:rsidRDefault="00BB2C9C" w:rsidP="006905E8">
      <w:pPr>
        <w:pStyle w:val="Nagwek2"/>
        <w:jc w:val="both"/>
        <w:rPr>
          <w:rFonts w:asciiTheme="minorHAnsi" w:hAnsiTheme="minorHAnsi"/>
        </w:rPr>
      </w:pPr>
      <w:r w:rsidRPr="00D71249">
        <w:rPr>
          <w:rFonts w:asciiTheme="minorHAnsi" w:hAnsiTheme="minorHAnsi"/>
        </w:rPr>
        <w:t>Nast</w:t>
      </w:r>
      <w:r w:rsidR="002226AA" w:rsidRPr="00D71249">
        <w:rPr>
          <w:rFonts w:asciiTheme="minorHAnsi" w:hAnsiTheme="minorHAnsi"/>
        </w:rPr>
        <w:t>ę</w:t>
      </w:r>
      <w:r w:rsidRPr="00D71249">
        <w:rPr>
          <w:rFonts w:asciiTheme="minorHAnsi" w:hAnsiTheme="minorHAnsi"/>
        </w:rPr>
        <w:t>pstwa jakiegokolwiek bł</w:t>
      </w:r>
      <w:r w:rsidR="002226AA" w:rsidRPr="00D71249">
        <w:rPr>
          <w:rFonts w:asciiTheme="minorHAnsi" w:hAnsiTheme="minorHAnsi"/>
        </w:rPr>
        <w:t>ę</w:t>
      </w:r>
      <w:r w:rsidRPr="00D71249">
        <w:rPr>
          <w:rFonts w:asciiTheme="minorHAnsi" w:hAnsiTheme="minorHAnsi"/>
        </w:rPr>
        <w:t>du spowodowanego przez Wykonawc</w:t>
      </w:r>
      <w:r w:rsidR="002226AA" w:rsidRPr="00D71249">
        <w:rPr>
          <w:rFonts w:asciiTheme="minorHAnsi" w:hAnsiTheme="minorHAnsi"/>
        </w:rPr>
        <w:t>ę</w:t>
      </w:r>
      <w:r w:rsidRPr="00D71249">
        <w:rPr>
          <w:rFonts w:asciiTheme="minorHAnsi" w:hAnsiTheme="minorHAnsi"/>
        </w:rPr>
        <w:t xml:space="preserve"> w wytyczeniu </w:t>
      </w:r>
      <w:r w:rsidR="000B0FB2" w:rsidRPr="00D71249">
        <w:rPr>
          <w:rFonts w:asciiTheme="minorHAnsi" w:hAnsiTheme="minorHAnsi"/>
        </w:rPr>
        <w:br/>
      </w:r>
      <w:r w:rsidRPr="00D71249">
        <w:rPr>
          <w:rFonts w:asciiTheme="minorHAnsi" w:hAnsiTheme="minorHAnsi"/>
        </w:rPr>
        <w:t>i wyznaczeniu robót zostan</w:t>
      </w:r>
      <w:r w:rsidR="002226AA" w:rsidRPr="00D71249">
        <w:rPr>
          <w:rFonts w:asciiTheme="minorHAnsi" w:hAnsiTheme="minorHAnsi"/>
        </w:rPr>
        <w:t>ą</w:t>
      </w:r>
      <w:r w:rsidRPr="00D71249">
        <w:rPr>
          <w:rFonts w:asciiTheme="minorHAnsi" w:hAnsiTheme="minorHAnsi"/>
        </w:rPr>
        <w:t>,</w:t>
      </w:r>
      <w:r w:rsidR="00574D21">
        <w:rPr>
          <w:rFonts w:asciiTheme="minorHAnsi" w:hAnsiTheme="minorHAnsi"/>
        </w:rPr>
        <w:t xml:space="preserve"> </w:t>
      </w:r>
      <w:r w:rsidRPr="00D71249">
        <w:rPr>
          <w:rFonts w:asciiTheme="minorHAnsi" w:hAnsiTheme="minorHAnsi"/>
        </w:rPr>
        <w:t>je</w:t>
      </w:r>
      <w:r w:rsidR="002226AA" w:rsidRPr="00D71249">
        <w:rPr>
          <w:rFonts w:asciiTheme="minorHAnsi" w:hAnsiTheme="minorHAnsi"/>
        </w:rPr>
        <w:t>ż</w:t>
      </w:r>
      <w:r w:rsidRPr="00D71249">
        <w:rPr>
          <w:rFonts w:asciiTheme="minorHAnsi" w:hAnsiTheme="minorHAnsi"/>
        </w:rPr>
        <w:t>eli wymaga</w:t>
      </w:r>
      <w:r w:rsidR="002226AA" w:rsidRPr="00D71249">
        <w:rPr>
          <w:rFonts w:asciiTheme="minorHAnsi" w:hAnsiTheme="minorHAnsi"/>
        </w:rPr>
        <w:t>ć</w:t>
      </w:r>
      <w:r w:rsidRPr="00D71249">
        <w:rPr>
          <w:rFonts w:asciiTheme="minorHAnsi" w:hAnsiTheme="minorHAnsi"/>
        </w:rPr>
        <w:t xml:space="preserve"> tego b</w:t>
      </w:r>
      <w:r w:rsidR="002226AA" w:rsidRPr="00D71249">
        <w:rPr>
          <w:rFonts w:asciiTheme="minorHAnsi" w:hAnsiTheme="minorHAnsi"/>
        </w:rPr>
        <w:t xml:space="preserve">ędzie Inspektor nadzoru, </w:t>
      </w:r>
      <w:r w:rsidRPr="00D71249">
        <w:rPr>
          <w:rFonts w:asciiTheme="minorHAnsi" w:hAnsiTheme="minorHAnsi"/>
        </w:rPr>
        <w:t>poprawione przez Wykonawc</w:t>
      </w:r>
      <w:r w:rsidR="002226AA" w:rsidRPr="00D71249">
        <w:rPr>
          <w:rFonts w:asciiTheme="minorHAnsi" w:hAnsiTheme="minorHAnsi"/>
        </w:rPr>
        <w:t>ę</w:t>
      </w:r>
      <w:r w:rsidRPr="00D71249">
        <w:rPr>
          <w:rFonts w:asciiTheme="minorHAnsi" w:hAnsiTheme="minorHAnsi"/>
        </w:rPr>
        <w:t xml:space="preserve"> na własny koszt.</w:t>
      </w:r>
    </w:p>
    <w:p w:rsidR="00BB2C9C" w:rsidRPr="00D71249" w:rsidRDefault="00BB2C9C" w:rsidP="006905E8">
      <w:pPr>
        <w:pStyle w:val="Nagwek2"/>
        <w:jc w:val="both"/>
        <w:rPr>
          <w:rFonts w:asciiTheme="minorHAnsi" w:hAnsiTheme="minorHAnsi"/>
        </w:rPr>
      </w:pPr>
      <w:r w:rsidRPr="00D71249">
        <w:rPr>
          <w:rFonts w:asciiTheme="minorHAnsi" w:hAnsiTheme="minorHAnsi"/>
        </w:rPr>
        <w:lastRenderedPageBreak/>
        <w:t>Sprawdzenie wytyczenia robót lub wyznaczenia wysoko</w:t>
      </w:r>
      <w:r w:rsidR="002226AA" w:rsidRPr="00D71249">
        <w:rPr>
          <w:rFonts w:asciiTheme="minorHAnsi" w:hAnsiTheme="minorHAnsi"/>
        </w:rPr>
        <w:t>ś</w:t>
      </w:r>
      <w:r w:rsidRPr="00D71249">
        <w:rPr>
          <w:rFonts w:asciiTheme="minorHAnsi" w:hAnsiTheme="minorHAnsi"/>
        </w:rPr>
        <w:t>ci przez Inspektora Nadzoru nie zwalnia Wykonawcy</w:t>
      </w:r>
      <w:r w:rsidR="00574D21">
        <w:rPr>
          <w:rFonts w:asciiTheme="minorHAnsi" w:hAnsiTheme="minorHAnsi"/>
        </w:rPr>
        <w:t xml:space="preserve"> </w:t>
      </w:r>
      <w:r w:rsidRPr="00D71249">
        <w:rPr>
          <w:rFonts w:asciiTheme="minorHAnsi" w:hAnsiTheme="minorHAnsi"/>
        </w:rPr>
        <w:t>od odpowiedzialno</w:t>
      </w:r>
      <w:r w:rsidR="002226AA" w:rsidRPr="00D71249">
        <w:rPr>
          <w:rFonts w:asciiTheme="minorHAnsi" w:hAnsiTheme="minorHAnsi"/>
        </w:rPr>
        <w:t>ś</w:t>
      </w:r>
      <w:r w:rsidRPr="00D71249">
        <w:rPr>
          <w:rFonts w:asciiTheme="minorHAnsi" w:hAnsiTheme="minorHAnsi"/>
        </w:rPr>
        <w:t>ci za ich dokładno</w:t>
      </w:r>
      <w:r w:rsidR="002226AA" w:rsidRPr="00D71249">
        <w:rPr>
          <w:rFonts w:asciiTheme="minorHAnsi" w:hAnsiTheme="minorHAnsi"/>
        </w:rPr>
        <w:t>ść</w:t>
      </w:r>
      <w:r w:rsidRPr="00D71249">
        <w:rPr>
          <w:rFonts w:asciiTheme="minorHAnsi" w:hAnsiTheme="minorHAnsi"/>
        </w:rPr>
        <w:t>.</w:t>
      </w:r>
    </w:p>
    <w:p w:rsidR="00BB2C9C" w:rsidRPr="00D71249" w:rsidRDefault="00BB2C9C" w:rsidP="006905E8">
      <w:pPr>
        <w:pStyle w:val="Nagwek2"/>
        <w:jc w:val="both"/>
        <w:rPr>
          <w:rFonts w:asciiTheme="minorHAnsi" w:hAnsiTheme="minorHAnsi"/>
        </w:rPr>
      </w:pPr>
      <w:r w:rsidRPr="00D71249">
        <w:rPr>
          <w:rFonts w:asciiTheme="minorHAnsi" w:hAnsiTheme="minorHAnsi"/>
        </w:rPr>
        <w:t>Decyzje Inspektora Nadzoru dotycz</w:t>
      </w:r>
      <w:r w:rsidR="002226AA" w:rsidRPr="00D71249">
        <w:rPr>
          <w:rFonts w:asciiTheme="minorHAnsi" w:hAnsiTheme="minorHAnsi"/>
        </w:rPr>
        <w:t>ą</w:t>
      </w:r>
      <w:r w:rsidRPr="00D71249">
        <w:rPr>
          <w:rFonts w:asciiTheme="minorHAnsi" w:hAnsiTheme="minorHAnsi"/>
        </w:rPr>
        <w:t xml:space="preserve">ce akceptacji lub odrzucenia materiałów </w:t>
      </w:r>
      <w:r w:rsidR="000B0FB2" w:rsidRPr="00D71249">
        <w:rPr>
          <w:rFonts w:asciiTheme="minorHAnsi" w:hAnsiTheme="minorHAnsi"/>
        </w:rPr>
        <w:br/>
      </w:r>
      <w:r w:rsidRPr="00D71249">
        <w:rPr>
          <w:rFonts w:asciiTheme="minorHAnsi" w:hAnsiTheme="minorHAnsi"/>
        </w:rPr>
        <w:t>i elementów robót b</w:t>
      </w:r>
      <w:r w:rsidR="002226AA" w:rsidRPr="00D71249">
        <w:rPr>
          <w:rFonts w:asciiTheme="minorHAnsi" w:hAnsiTheme="minorHAnsi"/>
        </w:rPr>
        <w:t>ędą</w:t>
      </w:r>
      <w:r w:rsidRPr="00D71249">
        <w:rPr>
          <w:rFonts w:asciiTheme="minorHAnsi" w:hAnsiTheme="minorHAnsi"/>
        </w:rPr>
        <w:t xml:space="preserve"> oparte na</w:t>
      </w:r>
      <w:r w:rsidR="00574D21">
        <w:rPr>
          <w:rFonts w:asciiTheme="minorHAnsi" w:hAnsiTheme="minorHAnsi"/>
        </w:rPr>
        <w:t xml:space="preserve"> </w:t>
      </w:r>
      <w:r w:rsidRPr="00D71249">
        <w:rPr>
          <w:rFonts w:asciiTheme="minorHAnsi" w:hAnsiTheme="minorHAnsi"/>
        </w:rPr>
        <w:t>wymaganiach sformułowanych w umowie, Dokumentacji Przetargowej, dokumentacji projektowej, a tak</w:t>
      </w:r>
      <w:r w:rsidR="002226AA" w:rsidRPr="00D71249">
        <w:rPr>
          <w:rFonts w:asciiTheme="minorHAnsi" w:hAnsiTheme="minorHAnsi"/>
        </w:rPr>
        <w:t>ż</w:t>
      </w:r>
      <w:r w:rsidRPr="00D71249">
        <w:rPr>
          <w:rFonts w:asciiTheme="minorHAnsi" w:hAnsiTheme="minorHAnsi"/>
        </w:rPr>
        <w:t>e w normach i</w:t>
      </w:r>
    </w:p>
    <w:p w:rsidR="00BB2C9C" w:rsidRPr="00D71249" w:rsidRDefault="00BB2C9C" w:rsidP="006905E8">
      <w:pPr>
        <w:pStyle w:val="Nagwek2"/>
        <w:jc w:val="both"/>
        <w:rPr>
          <w:rFonts w:asciiTheme="minorHAnsi" w:hAnsiTheme="minorHAnsi"/>
        </w:rPr>
      </w:pPr>
      <w:r w:rsidRPr="00D71249">
        <w:rPr>
          <w:rFonts w:asciiTheme="minorHAnsi" w:hAnsiTheme="minorHAnsi"/>
        </w:rPr>
        <w:t>wytycznych. Przy podejmowaniu decyzji Inspektor Nadzoru uwzgl</w:t>
      </w:r>
      <w:r w:rsidR="002226AA" w:rsidRPr="00D71249">
        <w:rPr>
          <w:rFonts w:asciiTheme="minorHAnsi" w:hAnsiTheme="minorHAnsi"/>
        </w:rPr>
        <w:t>ę</w:t>
      </w:r>
      <w:r w:rsidRPr="00D71249">
        <w:rPr>
          <w:rFonts w:asciiTheme="minorHAnsi" w:hAnsiTheme="minorHAnsi"/>
        </w:rPr>
        <w:t>dni wyniki badania materiałów i rob</w:t>
      </w:r>
      <w:r w:rsidR="002226AA" w:rsidRPr="00D71249">
        <w:rPr>
          <w:rFonts w:asciiTheme="minorHAnsi" w:hAnsiTheme="minorHAnsi"/>
        </w:rPr>
        <w:t>ó</w:t>
      </w:r>
      <w:r w:rsidRPr="00D71249">
        <w:rPr>
          <w:rFonts w:asciiTheme="minorHAnsi" w:hAnsiTheme="minorHAnsi"/>
        </w:rPr>
        <w:t>t, rozrzuty</w:t>
      </w:r>
      <w:r w:rsidR="00574D21">
        <w:rPr>
          <w:rFonts w:asciiTheme="minorHAnsi" w:hAnsiTheme="minorHAnsi"/>
        </w:rPr>
        <w:t xml:space="preserve"> </w:t>
      </w:r>
      <w:r w:rsidRPr="00D71249">
        <w:rPr>
          <w:rFonts w:asciiTheme="minorHAnsi" w:hAnsiTheme="minorHAnsi"/>
        </w:rPr>
        <w:t>normalnie wyst</w:t>
      </w:r>
      <w:r w:rsidR="002226AA" w:rsidRPr="00D71249">
        <w:rPr>
          <w:rFonts w:asciiTheme="minorHAnsi" w:hAnsiTheme="minorHAnsi"/>
        </w:rPr>
        <w:t>ę</w:t>
      </w:r>
      <w:r w:rsidRPr="00D71249">
        <w:rPr>
          <w:rFonts w:asciiTheme="minorHAnsi" w:hAnsiTheme="minorHAnsi"/>
        </w:rPr>
        <w:t>puj</w:t>
      </w:r>
      <w:r w:rsidR="002226AA" w:rsidRPr="00D71249">
        <w:rPr>
          <w:rFonts w:asciiTheme="minorHAnsi" w:hAnsiTheme="minorHAnsi"/>
        </w:rPr>
        <w:t>ą</w:t>
      </w:r>
      <w:r w:rsidRPr="00D71249">
        <w:rPr>
          <w:rFonts w:asciiTheme="minorHAnsi" w:hAnsiTheme="minorHAnsi"/>
        </w:rPr>
        <w:t>ce przy produkcji i przy badaniach materiałów, do</w:t>
      </w:r>
      <w:r w:rsidR="002226AA" w:rsidRPr="00D71249">
        <w:rPr>
          <w:rFonts w:asciiTheme="minorHAnsi" w:hAnsiTheme="minorHAnsi"/>
        </w:rPr>
        <w:t>ś</w:t>
      </w:r>
      <w:r w:rsidR="001D19D2" w:rsidRPr="00D71249">
        <w:rPr>
          <w:rFonts w:asciiTheme="minorHAnsi" w:hAnsiTheme="minorHAnsi"/>
        </w:rPr>
        <w:t>wiadczenie</w:t>
      </w:r>
      <w:r w:rsidRPr="00D71249">
        <w:rPr>
          <w:rFonts w:asciiTheme="minorHAnsi" w:hAnsiTheme="minorHAnsi"/>
        </w:rPr>
        <w:t xml:space="preserve"> zawodowe, wyniki bada</w:t>
      </w:r>
      <w:r w:rsidR="001D19D2" w:rsidRPr="00D71249">
        <w:rPr>
          <w:rFonts w:asciiTheme="minorHAnsi" w:hAnsiTheme="minorHAnsi"/>
        </w:rPr>
        <w:t>ń</w:t>
      </w:r>
      <w:r w:rsidRPr="00D71249">
        <w:rPr>
          <w:rFonts w:asciiTheme="minorHAnsi" w:hAnsiTheme="minorHAnsi"/>
        </w:rPr>
        <w:t xml:space="preserve"> naukowych</w:t>
      </w:r>
      <w:r w:rsidR="002226AA" w:rsidRPr="00D71249">
        <w:rPr>
          <w:rFonts w:asciiTheme="minorHAnsi" w:hAnsiTheme="minorHAnsi"/>
        </w:rPr>
        <w:t xml:space="preserve"> oraz inne czynniki wpływające na rozważ</w:t>
      </w:r>
      <w:r w:rsidRPr="00D71249">
        <w:rPr>
          <w:rFonts w:asciiTheme="minorHAnsi" w:hAnsiTheme="minorHAnsi"/>
        </w:rPr>
        <w:t>an</w:t>
      </w:r>
      <w:r w:rsidR="001D19D2" w:rsidRPr="00D71249">
        <w:rPr>
          <w:rFonts w:asciiTheme="minorHAnsi" w:hAnsiTheme="minorHAnsi"/>
        </w:rPr>
        <w:t>ą</w:t>
      </w:r>
      <w:r w:rsidRPr="00D71249">
        <w:rPr>
          <w:rFonts w:asciiTheme="minorHAnsi" w:hAnsiTheme="minorHAnsi"/>
        </w:rPr>
        <w:t xml:space="preserve"> kwesti</w:t>
      </w:r>
      <w:r w:rsidR="001D19D2" w:rsidRPr="00D71249">
        <w:rPr>
          <w:rFonts w:asciiTheme="minorHAnsi" w:hAnsiTheme="minorHAnsi"/>
        </w:rPr>
        <w:t>ę</w:t>
      </w:r>
      <w:r w:rsidRPr="00D71249">
        <w:rPr>
          <w:rFonts w:asciiTheme="minorHAnsi" w:hAnsiTheme="minorHAnsi"/>
        </w:rPr>
        <w:t>.</w:t>
      </w:r>
    </w:p>
    <w:p w:rsidR="00BB2C9C" w:rsidRPr="00D71249" w:rsidRDefault="00BB2C9C" w:rsidP="006905E8">
      <w:pPr>
        <w:pStyle w:val="Nagwek2"/>
        <w:jc w:val="both"/>
        <w:rPr>
          <w:rFonts w:asciiTheme="minorHAnsi" w:hAnsiTheme="minorHAnsi"/>
        </w:rPr>
      </w:pPr>
      <w:r w:rsidRPr="00D71249">
        <w:rPr>
          <w:rFonts w:asciiTheme="minorHAnsi" w:hAnsiTheme="minorHAnsi"/>
        </w:rPr>
        <w:t>Polecenia Inspektora Nadzoru b</w:t>
      </w:r>
      <w:r w:rsidR="001D19D2" w:rsidRPr="00D71249">
        <w:rPr>
          <w:rFonts w:asciiTheme="minorHAnsi" w:hAnsiTheme="minorHAnsi"/>
        </w:rPr>
        <w:t>ę</w:t>
      </w:r>
      <w:r w:rsidRPr="00D71249">
        <w:rPr>
          <w:rFonts w:asciiTheme="minorHAnsi" w:hAnsiTheme="minorHAnsi"/>
        </w:rPr>
        <w:t>d</w:t>
      </w:r>
      <w:r w:rsidR="001D19D2" w:rsidRPr="00D71249">
        <w:rPr>
          <w:rFonts w:asciiTheme="minorHAnsi" w:hAnsiTheme="minorHAnsi"/>
        </w:rPr>
        <w:t>ą</w:t>
      </w:r>
      <w:r w:rsidRPr="00D71249">
        <w:rPr>
          <w:rFonts w:asciiTheme="minorHAnsi" w:hAnsiTheme="minorHAnsi"/>
        </w:rPr>
        <w:t xml:space="preserve"> wykonywane nie pó</w:t>
      </w:r>
      <w:r w:rsidR="001D19D2" w:rsidRPr="00D71249">
        <w:rPr>
          <w:rFonts w:asciiTheme="minorHAnsi" w:hAnsiTheme="minorHAnsi"/>
        </w:rPr>
        <w:t>ź</w:t>
      </w:r>
      <w:r w:rsidRPr="00D71249">
        <w:rPr>
          <w:rFonts w:asciiTheme="minorHAnsi" w:hAnsiTheme="minorHAnsi"/>
        </w:rPr>
        <w:t>niej ni</w:t>
      </w:r>
      <w:r w:rsidR="001D19D2" w:rsidRPr="00D71249">
        <w:rPr>
          <w:rFonts w:asciiTheme="minorHAnsi" w:hAnsiTheme="minorHAnsi"/>
        </w:rPr>
        <w:t>ż</w:t>
      </w:r>
      <w:r w:rsidRPr="00D71249">
        <w:rPr>
          <w:rFonts w:asciiTheme="minorHAnsi" w:hAnsiTheme="minorHAnsi"/>
        </w:rPr>
        <w:t xml:space="preserve"> w</w:t>
      </w:r>
      <w:r w:rsidR="001D19D2" w:rsidRPr="00D71249">
        <w:rPr>
          <w:rFonts w:asciiTheme="minorHAnsi" w:hAnsiTheme="minorHAnsi"/>
        </w:rPr>
        <w:t xml:space="preserve"> czasie przez niego wyznaczonym i</w:t>
      </w:r>
      <w:r w:rsidRPr="00D71249">
        <w:rPr>
          <w:rFonts w:asciiTheme="minorHAnsi" w:hAnsiTheme="minorHAnsi"/>
        </w:rPr>
        <w:t xml:space="preserve"> po ich</w:t>
      </w:r>
      <w:r w:rsidR="001D19D2" w:rsidRPr="00D71249">
        <w:rPr>
          <w:rFonts w:asciiTheme="minorHAnsi" w:hAnsiTheme="minorHAnsi"/>
        </w:rPr>
        <w:t xml:space="preserve"> otrzymaniu przez Wykonawcę, pod groź</w:t>
      </w:r>
      <w:r w:rsidRPr="00D71249">
        <w:rPr>
          <w:rFonts w:asciiTheme="minorHAnsi" w:hAnsiTheme="minorHAnsi"/>
        </w:rPr>
        <w:t>b</w:t>
      </w:r>
      <w:r w:rsidR="001D19D2" w:rsidRPr="00D71249">
        <w:rPr>
          <w:rFonts w:asciiTheme="minorHAnsi" w:hAnsiTheme="minorHAnsi"/>
        </w:rPr>
        <w:t>ą</w:t>
      </w:r>
      <w:r w:rsidRPr="00D71249">
        <w:rPr>
          <w:rFonts w:asciiTheme="minorHAnsi" w:hAnsiTheme="minorHAnsi"/>
        </w:rPr>
        <w:t xml:space="preserve"> wstrzymania robót. Skutki finansowe z tego tytułu ponosi Wykonawca.</w:t>
      </w:r>
    </w:p>
    <w:p w:rsidR="001D19D2" w:rsidRPr="00D71249" w:rsidRDefault="001D19D2" w:rsidP="00335652">
      <w:pPr>
        <w:pStyle w:val="Nagwek2"/>
        <w:jc w:val="both"/>
        <w:rPr>
          <w:rFonts w:asciiTheme="minorHAnsi" w:hAnsiTheme="minorHAnsi"/>
        </w:rPr>
      </w:pPr>
      <w:r w:rsidRPr="00D71249">
        <w:rPr>
          <w:rFonts w:asciiTheme="minorHAnsi" w:hAnsiTheme="minorHAnsi"/>
        </w:rPr>
        <w:t>Wykonawca jest zobowiązany do zapewnienia s</w:t>
      </w:r>
      <w:r w:rsidR="00BB2C9C" w:rsidRPr="00D71249">
        <w:rPr>
          <w:rFonts w:asciiTheme="minorHAnsi" w:hAnsiTheme="minorHAnsi"/>
        </w:rPr>
        <w:t xml:space="preserve">tronie </w:t>
      </w:r>
      <w:r w:rsidRPr="00D71249">
        <w:rPr>
          <w:rFonts w:asciiTheme="minorHAnsi" w:hAnsiTheme="minorHAnsi"/>
        </w:rPr>
        <w:t>zamawiają</w:t>
      </w:r>
      <w:r w:rsidR="00BB2C9C" w:rsidRPr="00D71249">
        <w:rPr>
          <w:rFonts w:asciiTheme="minorHAnsi" w:hAnsiTheme="minorHAnsi"/>
        </w:rPr>
        <w:t>c</w:t>
      </w:r>
      <w:r w:rsidRPr="00D71249">
        <w:rPr>
          <w:rFonts w:asciiTheme="minorHAnsi" w:hAnsiTheme="minorHAnsi"/>
        </w:rPr>
        <w:t>ej oraz wszystkim osobom przez n</w:t>
      </w:r>
      <w:r w:rsidR="00BB2C9C" w:rsidRPr="00D71249">
        <w:rPr>
          <w:rFonts w:asciiTheme="minorHAnsi" w:hAnsiTheme="minorHAnsi"/>
        </w:rPr>
        <w:t>i</w:t>
      </w:r>
      <w:r w:rsidRPr="00D71249">
        <w:rPr>
          <w:rFonts w:asciiTheme="minorHAnsi" w:hAnsiTheme="minorHAnsi"/>
        </w:rPr>
        <w:t>ą</w:t>
      </w:r>
      <w:r w:rsidR="00BB2C9C" w:rsidRPr="00D71249">
        <w:rPr>
          <w:rFonts w:asciiTheme="minorHAnsi" w:hAnsiTheme="minorHAnsi"/>
        </w:rPr>
        <w:t xml:space="preserve"> upowa</w:t>
      </w:r>
      <w:r w:rsidRPr="00D71249">
        <w:rPr>
          <w:rFonts w:asciiTheme="minorHAnsi" w:hAnsiTheme="minorHAnsi"/>
        </w:rPr>
        <w:t>ż</w:t>
      </w:r>
      <w:r w:rsidR="00BB2C9C" w:rsidRPr="00D71249">
        <w:rPr>
          <w:rFonts w:asciiTheme="minorHAnsi" w:hAnsiTheme="minorHAnsi"/>
        </w:rPr>
        <w:t>nionym, autorowi dokumentacji projektowej oraz pracownikom organów Nadzoru Budowlanego dost</w:t>
      </w:r>
      <w:r w:rsidRPr="00D71249">
        <w:rPr>
          <w:rFonts w:asciiTheme="minorHAnsi" w:hAnsiTheme="minorHAnsi"/>
        </w:rPr>
        <w:t>ę</w:t>
      </w:r>
      <w:r w:rsidR="00BB2C9C" w:rsidRPr="00D71249">
        <w:rPr>
          <w:rFonts w:asciiTheme="minorHAnsi" w:hAnsiTheme="minorHAnsi"/>
        </w:rPr>
        <w:t>pu na teren</w:t>
      </w:r>
      <w:r w:rsidR="00574D21">
        <w:rPr>
          <w:rFonts w:asciiTheme="minorHAnsi" w:hAnsiTheme="minorHAnsi"/>
        </w:rPr>
        <w:t xml:space="preserve"> </w:t>
      </w:r>
      <w:r w:rsidR="00BB2C9C" w:rsidRPr="00D71249">
        <w:rPr>
          <w:rFonts w:asciiTheme="minorHAnsi" w:hAnsiTheme="minorHAnsi"/>
        </w:rPr>
        <w:t>budowy oraz do wszelkich miejsc, gdzie s</w:t>
      </w:r>
      <w:r w:rsidRPr="00D71249">
        <w:rPr>
          <w:rFonts w:asciiTheme="minorHAnsi" w:hAnsiTheme="minorHAnsi"/>
        </w:rPr>
        <w:t>ą</w:t>
      </w:r>
      <w:r w:rsidR="00BB2C9C" w:rsidRPr="00D71249">
        <w:rPr>
          <w:rFonts w:asciiTheme="minorHAnsi" w:hAnsiTheme="minorHAnsi"/>
        </w:rPr>
        <w:t xml:space="preserve"> wykonywane prace instalacyjne lub gdzie przewiduje si</w:t>
      </w:r>
      <w:r w:rsidRPr="00D71249">
        <w:rPr>
          <w:rFonts w:asciiTheme="minorHAnsi" w:hAnsiTheme="minorHAnsi"/>
        </w:rPr>
        <w:t>ę</w:t>
      </w:r>
      <w:r w:rsidR="00BB2C9C" w:rsidRPr="00D71249">
        <w:rPr>
          <w:rFonts w:asciiTheme="minorHAnsi" w:hAnsiTheme="minorHAnsi"/>
        </w:rPr>
        <w:t xml:space="preserve"> ich wykonanie, as</w:t>
      </w:r>
      <w:r w:rsidRPr="00D71249">
        <w:rPr>
          <w:rFonts w:asciiTheme="minorHAnsi" w:hAnsiTheme="minorHAnsi"/>
        </w:rPr>
        <w:t>ą</w:t>
      </w:r>
      <w:r w:rsidR="00BB2C9C" w:rsidRPr="00D71249">
        <w:rPr>
          <w:rFonts w:asciiTheme="minorHAnsi" w:hAnsiTheme="minorHAnsi"/>
        </w:rPr>
        <w:t xml:space="preserve"> zwi</w:t>
      </w:r>
      <w:r w:rsidRPr="00D71249">
        <w:rPr>
          <w:rFonts w:asciiTheme="minorHAnsi" w:hAnsiTheme="minorHAnsi"/>
        </w:rPr>
        <w:t>ą</w:t>
      </w:r>
      <w:r w:rsidR="00BB2C9C" w:rsidRPr="00D71249">
        <w:rPr>
          <w:rFonts w:asciiTheme="minorHAnsi" w:hAnsiTheme="minorHAnsi"/>
        </w:rPr>
        <w:t>zane z realizacj</w:t>
      </w:r>
      <w:r w:rsidRPr="00D71249">
        <w:rPr>
          <w:rFonts w:asciiTheme="minorHAnsi" w:hAnsiTheme="minorHAnsi"/>
        </w:rPr>
        <w:t>ą</w:t>
      </w:r>
      <w:r w:rsidR="00BB2C9C" w:rsidRPr="00D71249">
        <w:rPr>
          <w:rFonts w:asciiTheme="minorHAnsi" w:hAnsiTheme="minorHAnsi"/>
        </w:rPr>
        <w:t xml:space="preserve"> przedmiotu umowy.</w:t>
      </w:r>
    </w:p>
    <w:p w:rsidR="001D19D2" w:rsidRPr="003E4083" w:rsidRDefault="001D19D2" w:rsidP="00EB1515">
      <w:pPr>
        <w:pStyle w:val="Nagwek3"/>
        <w:numPr>
          <w:ilvl w:val="1"/>
          <w:numId w:val="27"/>
        </w:numPr>
        <w:rPr>
          <w:rFonts w:asciiTheme="minorHAnsi" w:hAnsiTheme="minorHAnsi"/>
          <w:color w:val="auto"/>
          <w:sz w:val="24"/>
        </w:rPr>
      </w:pPr>
      <w:r w:rsidRPr="003E4083">
        <w:rPr>
          <w:rFonts w:asciiTheme="minorHAnsi" w:hAnsiTheme="minorHAnsi"/>
          <w:color w:val="auto"/>
          <w:sz w:val="24"/>
        </w:rPr>
        <w:t>Zasady kontroli jakoś</w:t>
      </w:r>
      <w:r w:rsidR="00BB2C9C" w:rsidRPr="003E4083">
        <w:rPr>
          <w:rFonts w:asciiTheme="minorHAnsi" w:hAnsiTheme="minorHAnsi"/>
          <w:color w:val="auto"/>
          <w:sz w:val="24"/>
        </w:rPr>
        <w:t>ci robót</w:t>
      </w:r>
    </w:p>
    <w:p w:rsidR="00BB2C9C" w:rsidRPr="00D71249" w:rsidRDefault="00BB2C9C" w:rsidP="00A96E83">
      <w:pPr>
        <w:pStyle w:val="Nagwek2"/>
        <w:ind w:firstLine="708"/>
        <w:jc w:val="both"/>
        <w:rPr>
          <w:rFonts w:asciiTheme="minorHAnsi" w:hAnsiTheme="minorHAnsi"/>
        </w:rPr>
      </w:pPr>
      <w:r w:rsidRPr="00D71249">
        <w:rPr>
          <w:rFonts w:asciiTheme="minorHAnsi" w:hAnsiTheme="minorHAnsi"/>
        </w:rPr>
        <w:t>Celem kontroli robót b</w:t>
      </w:r>
      <w:r w:rsidR="001D19D2" w:rsidRPr="00D71249">
        <w:rPr>
          <w:rFonts w:asciiTheme="minorHAnsi" w:hAnsiTheme="minorHAnsi"/>
        </w:rPr>
        <w:t>ę</w:t>
      </w:r>
      <w:r w:rsidRPr="00D71249">
        <w:rPr>
          <w:rFonts w:asciiTheme="minorHAnsi" w:hAnsiTheme="minorHAnsi"/>
        </w:rPr>
        <w:t>dzie takie sterowanie ich przygotowaniem i wykonaniem, aby osi</w:t>
      </w:r>
      <w:r w:rsidR="001D19D2" w:rsidRPr="00D71249">
        <w:rPr>
          <w:rFonts w:asciiTheme="minorHAnsi" w:hAnsiTheme="minorHAnsi"/>
        </w:rPr>
        <w:t>ą</w:t>
      </w:r>
      <w:r w:rsidRPr="00D71249">
        <w:rPr>
          <w:rFonts w:asciiTheme="minorHAnsi" w:hAnsiTheme="minorHAnsi"/>
        </w:rPr>
        <w:t>gn</w:t>
      </w:r>
      <w:r w:rsidR="001D19D2" w:rsidRPr="00D71249">
        <w:rPr>
          <w:rFonts w:asciiTheme="minorHAnsi" w:hAnsiTheme="minorHAnsi"/>
        </w:rPr>
        <w:t>ąć</w:t>
      </w:r>
      <w:r w:rsidRPr="00D71249">
        <w:rPr>
          <w:rFonts w:asciiTheme="minorHAnsi" w:hAnsiTheme="minorHAnsi"/>
        </w:rPr>
        <w:t xml:space="preserve"> zało</w:t>
      </w:r>
      <w:r w:rsidR="001D19D2" w:rsidRPr="00D71249">
        <w:rPr>
          <w:rFonts w:asciiTheme="minorHAnsi" w:hAnsiTheme="minorHAnsi"/>
        </w:rPr>
        <w:t>ż</w:t>
      </w:r>
      <w:r w:rsidRPr="00D71249">
        <w:rPr>
          <w:rFonts w:asciiTheme="minorHAnsi" w:hAnsiTheme="minorHAnsi"/>
        </w:rPr>
        <w:t>on</w:t>
      </w:r>
      <w:r w:rsidR="001D19D2" w:rsidRPr="00D71249">
        <w:rPr>
          <w:rFonts w:asciiTheme="minorHAnsi" w:hAnsiTheme="minorHAnsi"/>
        </w:rPr>
        <w:t>ą</w:t>
      </w:r>
      <w:r w:rsidRPr="00D71249">
        <w:rPr>
          <w:rFonts w:asciiTheme="minorHAnsi" w:hAnsiTheme="minorHAnsi"/>
        </w:rPr>
        <w:t xml:space="preserve"> jako</w:t>
      </w:r>
      <w:r w:rsidR="001D19D2" w:rsidRPr="00D71249">
        <w:rPr>
          <w:rFonts w:asciiTheme="minorHAnsi" w:hAnsiTheme="minorHAnsi"/>
        </w:rPr>
        <w:t xml:space="preserve">ść </w:t>
      </w:r>
      <w:r w:rsidRPr="00D71249">
        <w:rPr>
          <w:rFonts w:asciiTheme="minorHAnsi" w:hAnsiTheme="minorHAnsi"/>
        </w:rPr>
        <w:t>robót.</w:t>
      </w:r>
    </w:p>
    <w:p w:rsidR="00BB2C9C" w:rsidRPr="00D71249" w:rsidRDefault="00BB2C9C" w:rsidP="006905E8">
      <w:pPr>
        <w:pStyle w:val="Nagwek2"/>
        <w:jc w:val="both"/>
        <w:rPr>
          <w:rFonts w:asciiTheme="minorHAnsi" w:hAnsiTheme="minorHAnsi"/>
        </w:rPr>
      </w:pPr>
      <w:r w:rsidRPr="00D71249">
        <w:rPr>
          <w:rFonts w:asciiTheme="minorHAnsi" w:hAnsiTheme="minorHAnsi"/>
        </w:rPr>
        <w:t>Wykonawca jest odpowiedzialny za pełn</w:t>
      </w:r>
      <w:r w:rsidR="001D19D2" w:rsidRPr="00D71249">
        <w:rPr>
          <w:rFonts w:asciiTheme="minorHAnsi" w:hAnsiTheme="minorHAnsi"/>
        </w:rPr>
        <w:t>ą</w:t>
      </w:r>
      <w:r w:rsidRPr="00D71249">
        <w:rPr>
          <w:rFonts w:asciiTheme="minorHAnsi" w:hAnsiTheme="minorHAnsi"/>
        </w:rPr>
        <w:t xml:space="preserve"> kontrol</w:t>
      </w:r>
      <w:r w:rsidR="001D19D2" w:rsidRPr="00D71249">
        <w:rPr>
          <w:rFonts w:asciiTheme="minorHAnsi" w:hAnsiTheme="minorHAnsi"/>
        </w:rPr>
        <w:t>ę</w:t>
      </w:r>
      <w:r w:rsidRPr="00D71249">
        <w:rPr>
          <w:rFonts w:asciiTheme="minorHAnsi" w:hAnsiTheme="minorHAnsi"/>
        </w:rPr>
        <w:t xml:space="preserve"> robót i jako</w:t>
      </w:r>
      <w:r w:rsidR="001D19D2" w:rsidRPr="00D71249">
        <w:rPr>
          <w:rFonts w:asciiTheme="minorHAnsi" w:hAnsiTheme="minorHAnsi"/>
        </w:rPr>
        <w:t>ś</w:t>
      </w:r>
      <w:r w:rsidRPr="00D71249">
        <w:rPr>
          <w:rFonts w:asciiTheme="minorHAnsi" w:hAnsiTheme="minorHAnsi"/>
        </w:rPr>
        <w:t>ci materiałów.</w:t>
      </w:r>
    </w:p>
    <w:p w:rsidR="00BB2C9C" w:rsidRPr="00D71249" w:rsidRDefault="00BB2C9C" w:rsidP="006905E8">
      <w:pPr>
        <w:pStyle w:val="Nagwek2"/>
        <w:jc w:val="both"/>
        <w:rPr>
          <w:rFonts w:asciiTheme="minorHAnsi" w:hAnsiTheme="minorHAnsi"/>
        </w:rPr>
      </w:pPr>
      <w:r w:rsidRPr="00D71249">
        <w:rPr>
          <w:rFonts w:asciiTheme="minorHAnsi" w:hAnsiTheme="minorHAnsi"/>
        </w:rPr>
        <w:t>Wykonawca b</w:t>
      </w:r>
      <w:r w:rsidR="001D19D2" w:rsidRPr="00D71249">
        <w:rPr>
          <w:rFonts w:asciiTheme="minorHAnsi" w:hAnsiTheme="minorHAnsi"/>
        </w:rPr>
        <w:t>ę</w:t>
      </w:r>
      <w:r w:rsidRPr="00D71249">
        <w:rPr>
          <w:rFonts w:asciiTheme="minorHAnsi" w:hAnsiTheme="minorHAnsi"/>
        </w:rPr>
        <w:t>dzie przeprowadza</w:t>
      </w:r>
      <w:r w:rsidR="001D19D2" w:rsidRPr="00D71249">
        <w:rPr>
          <w:rFonts w:asciiTheme="minorHAnsi" w:hAnsiTheme="minorHAnsi"/>
        </w:rPr>
        <w:t>ć</w:t>
      </w:r>
      <w:r w:rsidRPr="00D71249">
        <w:rPr>
          <w:rFonts w:asciiTheme="minorHAnsi" w:hAnsiTheme="minorHAnsi"/>
        </w:rPr>
        <w:t xml:space="preserve"> pomiary i badania materiałów oraz robót </w:t>
      </w:r>
      <w:r w:rsidR="000B0FB2" w:rsidRPr="00D71249">
        <w:rPr>
          <w:rFonts w:asciiTheme="minorHAnsi" w:hAnsiTheme="minorHAnsi"/>
        </w:rPr>
        <w:br/>
      </w:r>
      <w:r w:rsidRPr="00D71249">
        <w:rPr>
          <w:rFonts w:asciiTheme="minorHAnsi" w:hAnsiTheme="minorHAnsi"/>
        </w:rPr>
        <w:t>z cz</w:t>
      </w:r>
      <w:r w:rsidR="001D19D2" w:rsidRPr="00D71249">
        <w:rPr>
          <w:rFonts w:asciiTheme="minorHAnsi" w:hAnsiTheme="minorHAnsi"/>
        </w:rPr>
        <w:t>ę</w:t>
      </w:r>
      <w:r w:rsidRPr="00D71249">
        <w:rPr>
          <w:rFonts w:asciiTheme="minorHAnsi" w:hAnsiTheme="minorHAnsi"/>
        </w:rPr>
        <w:t>stotliwo</w:t>
      </w:r>
      <w:r w:rsidR="001D19D2" w:rsidRPr="00D71249">
        <w:rPr>
          <w:rFonts w:asciiTheme="minorHAnsi" w:hAnsiTheme="minorHAnsi"/>
        </w:rPr>
        <w:t>ś</w:t>
      </w:r>
      <w:r w:rsidRPr="00D71249">
        <w:rPr>
          <w:rFonts w:asciiTheme="minorHAnsi" w:hAnsiTheme="minorHAnsi"/>
        </w:rPr>
        <w:t>ci</w:t>
      </w:r>
      <w:r w:rsidR="001D19D2" w:rsidRPr="00D71249">
        <w:rPr>
          <w:rFonts w:asciiTheme="minorHAnsi" w:hAnsiTheme="minorHAnsi"/>
        </w:rPr>
        <w:t>ą</w:t>
      </w:r>
      <w:r w:rsidRPr="00D71249">
        <w:rPr>
          <w:rFonts w:asciiTheme="minorHAnsi" w:hAnsiTheme="minorHAnsi"/>
        </w:rPr>
        <w:t xml:space="preserve"> zapewniaj</w:t>
      </w:r>
      <w:r w:rsidR="001D19D2" w:rsidRPr="00D71249">
        <w:rPr>
          <w:rFonts w:asciiTheme="minorHAnsi" w:hAnsiTheme="minorHAnsi"/>
        </w:rPr>
        <w:t>ą</w:t>
      </w:r>
      <w:r w:rsidRPr="00D71249">
        <w:rPr>
          <w:rFonts w:asciiTheme="minorHAnsi" w:hAnsiTheme="minorHAnsi"/>
        </w:rPr>
        <w:t>c</w:t>
      </w:r>
      <w:r w:rsidR="001D19D2" w:rsidRPr="00D71249">
        <w:rPr>
          <w:rFonts w:asciiTheme="minorHAnsi" w:hAnsiTheme="minorHAnsi"/>
        </w:rPr>
        <w:t xml:space="preserve">ą </w:t>
      </w:r>
      <w:r w:rsidRPr="00D71249">
        <w:rPr>
          <w:rFonts w:asciiTheme="minorHAnsi" w:hAnsiTheme="minorHAnsi"/>
        </w:rPr>
        <w:t xml:space="preserve">stwierdzenie, </w:t>
      </w:r>
      <w:r w:rsidR="001D19D2" w:rsidRPr="00D71249">
        <w:rPr>
          <w:rFonts w:asciiTheme="minorHAnsi" w:hAnsiTheme="minorHAnsi"/>
        </w:rPr>
        <w:t>ż</w:t>
      </w:r>
      <w:r w:rsidRPr="00D71249">
        <w:rPr>
          <w:rFonts w:asciiTheme="minorHAnsi" w:hAnsiTheme="minorHAnsi"/>
        </w:rPr>
        <w:t xml:space="preserve">e roboty wykonano zgodnie </w:t>
      </w:r>
      <w:r w:rsidR="000B0FB2" w:rsidRPr="00D71249">
        <w:rPr>
          <w:rFonts w:asciiTheme="minorHAnsi" w:hAnsiTheme="minorHAnsi"/>
        </w:rPr>
        <w:br/>
      </w:r>
      <w:r w:rsidRPr="00D71249">
        <w:rPr>
          <w:rFonts w:asciiTheme="minorHAnsi" w:hAnsiTheme="minorHAnsi"/>
        </w:rPr>
        <w:t>z wymaganiami zawartymi w Dokumentacji Przetargowej i dokumentacji</w:t>
      </w:r>
    </w:p>
    <w:p w:rsidR="00BB2C9C" w:rsidRPr="00D71249" w:rsidRDefault="00BB2C9C" w:rsidP="006905E8">
      <w:pPr>
        <w:pStyle w:val="Nagwek2"/>
        <w:jc w:val="both"/>
        <w:rPr>
          <w:rFonts w:asciiTheme="minorHAnsi" w:hAnsiTheme="minorHAnsi"/>
        </w:rPr>
      </w:pPr>
      <w:r w:rsidRPr="00D71249">
        <w:rPr>
          <w:rFonts w:asciiTheme="minorHAnsi" w:hAnsiTheme="minorHAnsi"/>
        </w:rPr>
        <w:t>projektowej.</w:t>
      </w:r>
    </w:p>
    <w:p w:rsidR="00BB2C9C" w:rsidRPr="00D71249" w:rsidRDefault="00BB2C9C" w:rsidP="006905E8">
      <w:pPr>
        <w:pStyle w:val="Nagwek2"/>
        <w:jc w:val="both"/>
        <w:rPr>
          <w:rFonts w:asciiTheme="minorHAnsi" w:hAnsiTheme="minorHAnsi"/>
        </w:rPr>
      </w:pPr>
      <w:r w:rsidRPr="00D71249">
        <w:rPr>
          <w:rFonts w:asciiTheme="minorHAnsi" w:hAnsiTheme="minorHAnsi"/>
        </w:rPr>
        <w:t>Minimal</w:t>
      </w:r>
      <w:r w:rsidR="001D19D2" w:rsidRPr="00D71249">
        <w:rPr>
          <w:rFonts w:asciiTheme="minorHAnsi" w:hAnsiTheme="minorHAnsi"/>
        </w:rPr>
        <w:t>ne wymagania co do zakresu badań</w:t>
      </w:r>
      <w:r w:rsidRPr="00D71249">
        <w:rPr>
          <w:rFonts w:asciiTheme="minorHAnsi" w:hAnsiTheme="minorHAnsi"/>
        </w:rPr>
        <w:t xml:space="preserve"> s</w:t>
      </w:r>
      <w:r w:rsidR="001D19D2" w:rsidRPr="00D71249">
        <w:rPr>
          <w:rFonts w:asciiTheme="minorHAnsi" w:hAnsiTheme="minorHAnsi"/>
        </w:rPr>
        <w:t>ą</w:t>
      </w:r>
      <w:r w:rsidRPr="00D71249">
        <w:rPr>
          <w:rFonts w:asciiTheme="minorHAnsi" w:hAnsiTheme="minorHAnsi"/>
        </w:rPr>
        <w:t xml:space="preserve"> okre</w:t>
      </w:r>
      <w:r w:rsidR="001D19D2" w:rsidRPr="00D71249">
        <w:rPr>
          <w:rFonts w:asciiTheme="minorHAnsi" w:hAnsiTheme="minorHAnsi"/>
        </w:rPr>
        <w:t>ś</w:t>
      </w:r>
      <w:r w:rsidRPr="00D71249">
        <w:rPr>
          <w:rFonts w:asciiTheme="minorHAnsi" w:hAnsiTheme="minorHAnsi"/>
        </w:rPr>
        <w:t>lone w Dokumentacji Przetargowej, normach i wytycznych.</w:t>
      </w:r>
    </w:p>
    <w:p w:rsidR="001D19D2" w:rsidRPr="00D71249" w:rsidRDefault="00BB2C9C" w:rsidP="00335652">
      <w:pPr>
        <w:pStyle w:val="Nagwek2"/>
        <w:jc w:val="both"/>
        <w:rPr>
          <w:rFonts w:asciiTheme="minorHAnsi" w:hAnsiTheme="minorHAnsi"/>
        </w:rPr>
      </w:pPr>
      <w:r w:rsidRPr="00D71249">
        <w:rPr>
          <w:rFonts w:asciiTheme="minorHAnsi" w:hAnsiTheme="minorHAnsi"/>
        </w:rPr>
        <w:t>W przypadku, gdy nie zostały one tam okre</w:t>
      </w:r>
      <w:r w:rsidR="001D19D2" w:rsidRPr="00D71249">
        <w:rPr>
          <w:rFonts w:asciiTheme="minorHAnsi" w:hAnsiTheme="minorHAnsi"/>
        </w:rPr>
        <w:t>ś</w:t>
      </w:r>
      <w:r w:rsidRPr="00D71249">
        <w:rPr>
          <w:rFonts w:asciiTheme="minorHAnsi" w:hAnsiTheme="minorHAnsi"/>
        </w:rPr>
        <w:t>lone, Inspektor Nadzoru ustali jaki zakres kontroli jest konieczny,</w:t>
      </w:r>
      <w:r w:rsidR="00574D21">
        <w:rPr>
          <w:rFonts w:asciiTheme="minorHAnsi" w:hAnsiTheme="minorHAnsi"/>
        </w:rPr>
        <w:t xml:space="preserve"> </w:t>
      </w:r>
      <w:r w:rsidRPr="00D71249">
        <w:rPr>
          <w:rFonts w:asciiTheme="minorHAnsi" w:hAnsiTheme="minorHAnsi"/>
        </w:rPr>
        <w:t>aby zapewni</w:t>
      </w:r>
      <w:r w:rsidR="001D19D2" w:rsidRPr="00D71249">
        <w:rPr>
          <w:rFonts w:asciiTheme="minorHAnsi" w:hAnsiTheme="minorHAnsi"/>
        </w:rPr>
        <w:t>ć</w:t>
      </w:r>
      <w:r w:rsidRPr="00D71249">
        <w:rPr>
          <w:rFonts w:asciiTheme="minorHAnsi" w:hAnsiTheme="minorHAnsi"/>
        </w:rPr>
        <w:t xml:space="preserve"> wykonanie robót zgodnie z umow</w:t>
      </w:r>
      <w:r w:rsidR="001D19D2" w:rsidRPr="00D71249">
        <w:rPr>
          <w:rFonts w:asciiTheme="minorHAnsi" w:hAnsiTheme="minorHAnsi"/>
        </w:rPr>
        <w:t>ą</w:t>
      </w:r>
      <w:r w:rsidRPr="00D71249">
        <w:rPr>
          <w:rFonts w:asciiTheme="minorHAnsi" w:hAnsiTheme="minorHAnsi"/>
        </w:rPr>
        <w:t>.</w:t>
      </w:r>
    </w:p>
    <w:p w:rsidR="00BB2C9C" w:rsidRPr="003E4083" w:rsidRDefault="00BB2C9C" w:rsidP="00EB1515">
      <w:pPr>
        <w:pStyle w:val="Nagwek3"/>
        <w:numPr>
          <w:ilvl w:val="1"/>
          <w:numId w:val="27"/>
        </w:numPr>
        <w:rPr>
          <w:rFonts w:asciiTheme="minorHAnsi" w:hAnsiTheme="minorHAnsi"/>
          <w:color w:val="auto"/>
          <w:sz w:val="24"/>
        </w:rPr>
      </w:pPr>
      <w:r w:rsidRPr="003E4083">
        <w:rPr>
          <w:rFonts w:asciiTheme="minorHAnsi" w:hAnsiTheme="minorHAnsi"/>
          <w:color w:val="auto"/>
          <w:sz w:val="24"/>
        </w:rPr>
        <w:t>Praca próbna systemu – próby monta</w:t>
      </w:r>
      <w:r w:rsidR="001D19D2" w:rsidRPr="003E4083">
        <w:rPr>
          <w:rFonts w:asciiTheme="minorHAnsi" w:hAnsiTheme="minorHAnsi"/>
          <w:color w:val="auto"/>
          <w:sz w:val="24"/>
        </w:rPr>
        <w:t>ż</w:t>
      </w:r>
      <w:r w:rsidRPr="003E4083">
        <w:rPr>
          <w:rFonts w:asciiTheme="minorHAnsi" w:hAnsiTheme="minorHAnsi"/>
          <w:color w:val="auto"/>
          <w:sz w:val="24"/>
        </w:rPr>
        <w:t>owe</w:t>
      </w:r>
    </w:p>
    <w:p w:rsidR="00BB2C9C" w:rsidRPr="00D71249" w:rsidRDefault="00BB2C9C" w:rsidP="004001E1">
      <w:pPr>
        <w:pStyle w:val="Nagwek2"/>
        <w:ind w:firstLine="708"/>
        <w:jc w:val="both"/>
        <w:rPr>
          <w:rFonts w:asciiTheme="minorHAnsi" w:hAnsiTheme="minorHAnsi"/>
        </w:rPr>
      </w:pPr>
      <w:r w:rsidRPr="00D71249">
        <w:rPr>
          <w:rFonts w:asciiTheme="minorHAnsi" w:hAnsiTheme="minorHAnsi"/>
        </w:rPr>
        <w:t>Praca próbna systemu/urz</w:t>
      </w:r>
      <w:r w:rsidR="00F62818" w:rsidRPr="00D71249">
        <w:rPr>
          <w:rFonts w:asciiTheme="minorHAnsi" w:hAnsiTheme="minorHAnsi"/>
        </w:rPr>
        <w:t>ą</w:t>
      </w:r>
      <w:r w:rsidRPr="00D71249">
        <w:rPr>
          <w:rFonts w:asciiTheme="minorHAnsi" w:hAnsiTheme="minorHAnsi"/>
        </w:rPr>
        <w:t>dzenia obejmuje ci</w:t>
      </w:r>
      <w:r w:rsidR="00F62818" w:rsidRPr="00D71249">
        <w:rPr>
          <w:rFonts w:asciiTheme="minorHAnsi" w:hAnsiTheme="minorHAnsi"/>
        </w:rPr>
        <w:t>ą</w:t>
      </w:r>
      <w:r w:rsidRPr="00D71249">
        <w:rPr>
          <w:rFonts w:asciiTheme="minorHAnsi" w:hAnsiTheme="minorHAnsi"/>
        </w:rPr>
        <w:t xml:space="preserve">gły proces sprawdzania i testowania </w:t>
      </w:r>
      <w:r w:rsidR="005A7F5A" w:rsidRPr="00D71249">
        <w:rPr>
          <w:rFonts w:asciiTheme="minorHAnsi" w:hAnsiTheme="minorHAnsi"/>
        </w:rPr>
        <w:br/>
      </w:r>
      <w:r w:rsidRPr="00D71249">
        <w:rPr>
          <w:rFonts w:asciiTheme="minorHAnsi" w:hAnsiTheme="minorHAnsi"/>
        </w:rPr>
        <w:t>w okre</w:t>
      </w:r>
      <w:r w:rsidR="00F62818" w:rsidRPr="00D71249">
        <w:rPr>
          <w:rFonts w:asciiTheme="minorHAnsi" w:hAnsiTheme="minorHAnsi"/>
        </w:rPr>
        <w:t>ś</w:t>
      </w:r>
      <w:r w:rsidRPr="00D71249">
        <w:rPr>
          <w:rFonts w:asciiTheme="minorHAnsi" w:hAnsiTheme="minorHAnsi"/>
        </w:rPr>
        <w:t>lonym czasie urz</w:t>
      </w:r>
      <w:r w:rsidR="00F62818" w:rsidRPr="00D71249">
        <w:rPr>
          <w:rFonts w:asciiTheme="minorHAnsi" w:hAnsiTheme="minorHAnsi"/>
        </w:rPr>
        <w:t>ą</w:t>
      </w:r>
      <w:r w:rsidRPr="00D71249">
        <w:rPr>
          <w:rFonts w:asciiTheme="minorHAnsi" w:hAnsiTheme="minorHAnsi"/>
        </w:rPr>
        <w:t>dze</w:t>
      </w:r>
      <w:r w:rsidR="00F62818" w:rsidRPr="00D71249">
        <w:rPr>
          <w:rFonts w:asciiTheme="minorHAnsi" w:hAnsiTheme="minorHAnsi"/>
        </w:rPr>
        <w:t xml:space="preserve">ń </w:t>
      </w:r>
      <w:r w:rsidRPr="00D71249">
        <w:rPr>
          <w:rFonts w:asciiTheme="minorHAnsi" w:hAnsiTheme="minorHAnsi"/>
        </w:rPr>
        <w:t>i całego systemu</w:t>
      </w:r>
      <w:r w:rsidR="00E469AE" w:rsidRPr="00D71249">
        <w:rPr>
          <w:rFonts w:asciiTheme="minorHAnsi" w:hAnsiTheme="minorHAnsi"/>
        </w:rPr>
        <w:t xml:space="preserve"> i obejmuje:</w:t>
      </w:r>
    </w:p>
    <w:p w:rsidR="00BB2C9C" w:rsidRPr="00D71249" w:rsidRDefault="00BB2C9C" w:rsidP="00EB1515">
      <w:pPr>
        <w:pStyle w:val="Nagwek2"/>
        <w:numPr>
          <w:ilvl w:val="0"/>
          <w:numId w:val="16"/>
        </w:numPr>
        <w:jc w:val="both"/>
        <w:rPr>
          <w:rFonts w:asciiTheme="minorHAnsi" w:hAnsiTheme="minorHAnsi"/>
        </w:rPr>
      </w:pPr>
      <w:r w:rsidRPr="00D71249">
        <w:rPr>
          <w:rFonts w:asciiTheme="minorHAnsi" w:hAnsiTheme="minorHAnsi"/>
        </w:rPr>
        <w:t>nadzór i</w:t>
      </w:r>
      <w:r w:rsidR="00E469AE" w:rsidRPr="00D71249">
        <w:rPr>
          <w:rFonts w:asciiTheme="minorHAnsi" w:hAnsiTheme="minorHAnsi"/>
        </w:rPr>
        <w:t xml:space="preserve"> kontrolę</w:t>
      </w:r>
      <w:r w:rsidRPr="00D71249">
        <w:rPr>
          <w:rFonts w:asciiTheme="minorHAnsi" w:hAnsiTheme="minorHAnsi"/>
        </w:rPr>
        <w:t xml:space="preserve"> transm</w:t>
      </w:r>
      <w:r w:rsidR="00F62818" w:rsidRPr="00D71249">
        <w:rPr>
          <w:rFonts w:asciiTheme="minorHAnsi" w:hAnsiTheme="minorHAnsi"/>
        </w:rPr>
        <w:t>isji danych i zasilania urządzeń</w:t>
      </w:r>
      <w:r w:rsidRPr="00D71249">
        <w:rPr>
          <w:rFonts w:asciiTheme="minorHAnsi" w:hAnsiTheme="minorHAnsi"/>
        </w:rPr>
        <w:t>;</w:t>
      </w:r>
    </w:p>
    <w:p w:rsidR="00BB2C9C" w:rsidRPr="00D71249" w:rsidRDefault="00E469AE" w:rsidP="00EB1515">
      <w:pPr>
        <w:pStyle w:val="Nagwek2"/>
        <w:numPr>
          <w:ilvl w:val="0"/>
          <w:numId w:val="16"/>
        </w:numPr>
        <w:jc w:val="both"/>
        <w:rPr>
          <w:rFonts w:asciiTheme="minorHAnsi" w:hAnsiTheme="minorHAnsi"/>
        </w:rPr>
      </w:pPr>
      <w:r w:rsidRPr="00D71249">
        <w:rPr>
          <w:rFonts w:asciiTheme="minorHAnsi" w:hAnsiTheme="minorHAnsi"/>
        </w:rPr>
        <w:t>nadzór i kontrolę</w:t>
      </w:r>
      <w:r w:rsidR="00BB2C9C" w:rsidRPr="00D71249">
        <w:rPr>
          <w:rFonts w:asciiTheme="minorHAnsi" w:hAnsiTheme="minorHAnsi"/>
        </w:rPr>
        <w:t xml:space="preserve"> pracy wszystkich urz</w:t>
      </w:r>
      <w:r w:rsidR="00F62818" w:rsidRPr="00D71249">
        <w:rPr>
          <w:rFonts w:asciiTheme="minorHAnsi" w:hAnsiTheme="minorHAnsi"/>
        </w:rPr>
        <w:t>ą</w:t>
      </w:r>
      <w:r w:rsidR="00BB2C9C" w:rsidRPr="00D71249">
        <w:rPr>
          <w:rFonts w:asciiTheme="minorHAnsi" w:hAnsiTheme="minorHAnsi"/>
        </w:rPr>
        <w:t>dze</w:t>
      </w:r>
      <w:r w:rsidR="00F62818" w:rsidRPr="00D71249">
        <w:rPr>
          <w:rFonts w:asciiTheme="minorHAnsi" w:hAnsiTheme="minorHAnsi"/>
        </w:rPr>
        <w:t>ń</w:t>
      </w:r>
      <w:r w:rsidR="00BB2C9C" w:rsidRPr="00D71249">
        <w:rPr>
          <w:rFonts w:asciiTheme="minorHAnsi" w:hAnsiTheme="minorHAnsi"/>
        </w:rPr>
        <w:t xml:space="preserve"> i elementów wchodz</w:t>
      </w:r>
      <w:r w:rsidR="00F62818" w:rsidRPr="00D71249">
        <w:rPr>
          <w:rFonts w:asciiTheme="minorHAnsi" w:hAnsiTheme="minorHAnsi"/>
        </w:rPr>
        <w:t>ą</w:t>
      </w:r>
      <w:r w:rsidR="00BB2C9C" w:rsidRPr="00D71249">
        <w:rPr>
          <w:rFonts w:asciiTheme="minorHAnsi" w:hAnsiTheme="minorHAnsi"/>
        </w:rPr>
        <w:t xml:space="preserve">cych </w:t>
      </w:r>
      <w:r w:rsidR="000B0FB2" w:rsidRPr="00D71249">
        <w:rPr>
          <w:rFonts w:asciiTheme="minorHAnsi" w:hAnsiTheme="minorHAnsi"/>
        </w:rPr>
        <w:br/>
      </w:r>
      <w:r w:rsidR="00BB2C9C" w:rsidRPr="00D71249">
        <w:rPr>
          <w:rFonts w:asciiTheme="minorHAnsi" w:hAnsiTheme="minorHAnsi"/>
        </w:rPr>
        <w:t>w skład systemu;</w:t>
      </w:r>
    </w:p>
    <w:p w:rsidR="00BB2C9C" w:rsidRPr="00D71249" w:rsidRDefault="00E469AE" w:rsidP="00EB1515">
      <w:pPr>
        <w:pStyle w:val="Nagwek2"/>
        <w:numPr>
          <w:ilvl w:val="0"/>
          <w:numId w:val="16"/>
        </w:numPr>
        <w:jc w:val="both"/>
        <w:rPr>
          <w:rFonts w:asciiTheme="minorHAnsi" w:hAnsiTheme="minorHAnsi"/>
        </w:rPr>
      </w:pPr>
      <w:r w:rsidRPr="00D71249">
        <w:rPr>
          <w:rFonts w:asciiTheme="minorHAnsi" w:hAnsiTheme="minorHAnsi"/>
        </w:rPr>
        <w:t>diagnozę</w:t>
      </w:r>
      <w:r w:rsidR="00BB2C9C" w:rsidRPr="00D71249">
        <w:rPr>
          <w:rFonts w:asciiTheme="minorHAnsi" w:hAnsiTheme="minorHAnsi"/>
        </w:rPr>
        <w:t xml:space="preserve"> i porównanie wyników z zało</w:t>
      </w:r>
      <w:r w:rsidR="00F62818" w:rsidRPr="00D71249">
        <w:rPr>
          <w:rFonts w:asciiTheme="minorHAnsi" w:hAnsiTheme="minorHAnsi"/>
        </w:rPr>
        <w:t>ż</w:t>
      </w:r>
      <w:r w:rsidR="00BB2C9C" w:rsidRPr="00D71249">
        <w:rPr>
          <w:rFonts w:asciiTheme="minorHAnsi" w:hAnsiTheme="minorHAnsi"/>
        </w:rPr>
        <w:t>eniami funkcjonalno-u</w:t>
      </w:r>
      <w:r w:rsidR="00F62818" w:rsidRPr="00D71249">
        <w:rPr>
          <w:rFonts w:asciiTheme="minorHAnsi" w:hAnsiTheme="minorHAnsi"/>
        </w:rPr>
        <w:t>ż</w:t>
      </w:r>
      <w:r w:rsidR="00BB2C9C" w:rsidRPr="00D71249">
        <w:rPr>
          <w:rFonts w:asciiTheme="minorHAnsi" w:hAnsiTheme="minorHAnsi"/>
        </w:rPr>
        <w:t xml:space="preserve">ytkowymi </w:t>
      </w:r>
      <w:r w:rsidR="000B0FB2" w:rsidRPr="00D71249">
        <w:rPr>
          <w:rFonts w:asciiTheme="minorHAnsi" w:hAnsiTheme="minorHAnsi"/>
        </w:rPr>
        <w:br/>
      </w:r>
      <w:r w:rsidR="00BB2C9C" w:rsidRPr="00D71249">
        <w:rPr>
          <w:rFonts w:asciiTheme="minorHAnsi" w:hAnsiTheme="minorHAnsi"/>
        </w:rPr>
        <w:t>i organizacyjnymi zawartymi w dokumentacji</w:t>
      </w:r>
      <w:r w:rsidR="00574D21">
        <w:rPr>
          <w:rFonts w:asciiTheme="minorHAnsi" w:hAnsiTheme="minorHAnsi"/>
        </w:rPr>
        <w:t xml:space="preserve"> </w:t>
      </w:r>
      <w:r w:rsidR="00BB2C9C" w:rsidRPr="00D71249">
        <w:rPr>
          <w:rFonts w:asciiTheme="minorHAnsi" w:hAnsiTheme="minorHAnsi"/>
        </w:rPr>
        <w:t>technicznej;</w:t>
      </w:r>
    </w:p>
    <w:p w:rsidR="00BB2C9C" w:rsidRPr="00D71249" w:rsidRDefault="00E469AE" w:rsidP="00EB1515">
      <w:pPr>
        <w:pStyle w:val="Nagwek2"/>
        <w:numPr>
          <w:ilvl w:val="0"/>
          <w:numId w:val="16"/>
        </w:numPr>
        <w:jc w:val="both"/>
        <w:rPr>
          <w:rFonts w:asciiTheme="minorHAnsi" w:hAnsiTheme="minorHAnsi"/>
        </w:rPr>
      </w:pPr>
      <w:r w:rsidRPr="00D71249">
        <w:rPr>
          <w:rFonts w:asciiTheme="minorHAnsi" w:hAnsiTheme="minorHAnsi"/>
        </w:rPr>
        <w:t>korektę</w:t>
      </w:r>
      <w:r w:rsidR="00BB2C9C" w:rsidRPr="00D71249">
        <w:rPr>
          <w:rFonts w:asciiTheme="minorHAnsi" w:hAnsiTheme="minorHAnsi"/>
        </w:rPr>
        <w:t xml:space="preserve"> bł</w:t>
      </w:r>
      <w:r w:rsidR="00F62818" w:rsidRPr="00D71249">
        <w:rPr>
          <w:rFonts w:asciiTheme="minorHAnsi" w:hAnsiTheme="minorHAnsi"/>
        </w:rPr>
        <w:t>ę</w:t>
      </w:r>
      <w:r w:rsidR="00BB2C9C" w:rsidRPr="00D71249">
        <w:rPr>
          <w:rFonts w:asciiTheme="minorHAnsi" w:hAnsiTheme="minorHAnsi"/>
        </w:rPr>
        <w:t>dów programowych;</w:t>
      </w:r>
    </w:p>
    <w:p w:rsidR="00BB2C9C" w:rsidRPr="00D71249" w:rsidRDefault="00E469AE" w:rsidP="00EB1515">
      <w:pPr>
        <w:pStyle w:val="Nagwek2"/>
        <w:numPr>
          <w:ilvl w:val="0"/>
          <w:numId w:val="16"/>
        </w:numPr>
        <w:jc w:val="both"/>
        <w:rPr>
          <w:rFonts w:asciiTheme="minorHAnsi" w:hAnsiTheme="minorHAnsi"/>
        </w:rPr>
      </w:pPr>
      <w:r w:rsidRPr="00D71249">
        <w:rPr>
          <w:rFonts w:asciiTheme="minorHAnsi" w:hAnsiTheme="minorHAnsi"/>
        </w:rPr>
        <w:t>wymianę</w:t>
      </w:r>
      <w:r w:rsidR="00BB2C9C" w:rsidRPr="00D71249">
        <w:rPr>
          <w:rFonts w:asciiTheme="minorHAnsi" w:hAnsiTheme="minorHAnsi"/>
        </w:rPr>
        <w:t xml:space="preserve"> ele</w:t>
      </w:r>
      <w:r w:rsidRPr="00D71249">
        <w:rPr>
          <w:rFonts w:asciiTheme="minorHAnsi" w:hAnsiTheme="minorHAnsi"/>
        </w:rPr>
        <w:t>mentów niestabilnych lub naprawę</w:t>
      </w:r>
      <w:r w:rsidR="00BB2C9C" w:rsidRPr="00D71249">
        <w:rPr>
          <w:rFonts w:asciiTheme="minorHAnsi" w:hAnsiTheme="minorHAnsi"/>
        </w:rPr>
        <w:t xml:space="preserve"> uszkodzonych;</w:t>
      </w:r>
    </w:p>
    <w:p w:rsidR="00BB2C9C" w:rsidRPr="00D71249" w:rsidRDefault="00BB2C9C" w:rsidP="00EB1515">
      <w:pPr>
        <w:pStyle w:val="Nagwek2"/>
        <w:numPr>
          <w:ilvl w:val="0"/>
          <w:numId w:val="16"/>
        </w:numPr>
        <w:jc w:val="both"/>
        <w:rPr>
          <w:rFonts w:asciiTheme="minorHAnsi" w:hAnsiTheme="minorHAnsi"/>
        </w:rPr>
      </w:pPr>
      <w:r w:rsidRPr="00D71249">
        <w:rPr>
          <w:rFonts w:asciiTheme="minorHAnsi" w:hAnsiTheme="minorHAnsi"/>
        </w:rPr>
        <w:t>doprowadzenie systemu do pełnego rozruchu zgodnie z wymaganiami dokumentacji technicznej;</w:t>
      </w:r>
    </w:p>
    <w:p w:rsidR="00BB2C9C" w:rsidRPr="00D71249" w:rsidRDefault="00E469AE" w:rsidP="00EB1515">
      <w:pPr>
        <w:pStyle w:val="Nagwek2"/>
        <w:numPr>
          <w:ilvl w:val="0"/>
          <w:numId w:val="16"/>
        </w:numPr>
        <w:jc w:val="both"/>
        <w:rPr>
          <w:rFonts w:asciiTheme="minorHAnsi" w:hAnsiTheme="minorHAnsi"/>
        </w:rPr>
      </w:pPr>
      <w:r w:rsidRPr="00D71249">
        <w:rPr>
          <w:rFonts w:asciiTheme="minorHAnsi" w:hAnsiTheme="minorHAnsi"/>
        </w:rPr>
        <w:t>nadzór i kontrolę</w:t>
      </w:r>
      <w:r w:rsidR="00BB2C9C" w:rsidRPr="00D71249">
        <w:rPr>
          <w:rFonts w:asciiTheme="minorHAnsi" w:hAnsiTheme="minorHAnsi"/>
        </w:rPr>
        <w:t xml:space="preserve"> transmisji danych i zasilania urz</w:t>
      </w:r>
      <w:r w:rsidR="00F62818" w:rsidRPr="00D71249">
        <w:rPr>
          <w:rFonts w:asciiTheme="minorHAnsi" w:hAnsiTheme="minorHAnsi"/>
        </w:rPr>
        <w:t>ą</w:t>
      </w:r>
      <w:r w:rsidR="00BB2C9C" w:rsidRPr="00D71249">
        <w:rPr>
          <w:rFonts w:asciiTheme="minorHAnsi" w:hAnsiTheme="minorHAnsi"/>
        </w:rPr>
        <w:t>dze</w:t>
      </w:r>
      <w:r w:rsidR="00F62818" w:rsidRPr="00D71249">
        <w:rPr>
          <w:rFonts w:asciiTheme="minorHAnsi" w:hAnsiTheme="minorHAnsi"/>
        </w:rPr>
        <w:t>ń</w:t>
      </w:r>
      <w:r w:rsidR="00BB2C9C" w:rsidRPr="00D71249">
        <w:rPr>
          <w:rFonts w:asciiTheme="minorHAnsi" w:hAnsiTheme="minorHAnsi"/>
        </w:rPr>
        <w:t xml:space="preserve"> steruj</w:t>
      </w:r>
      <w:r w:rsidR="00F62818" w:rsidRPr="00D71249">
        <w:rPr>
          <w:rFonts w:asciiTheme="minorHAnsi" w:hAnsiTheme="minorHAnsi"/>
        </w:rPr>
        <w:t>ą</w:t>
      </w:r>
      <w:r w:rsidR="00BB2C9C" w:rsidRPr="00D71249">
        <w:rPr>
          <w:rFonts w:asciiTheme="minorHAnsi" w:hAnsiTheme="minorHAnsi"/>
        </w:rPr>
        <w:t>cych oraz urz</w:t>
      </w:r>
      <w:r w:rsidR="00F62818" w:rsidRPr="00D71249">
        <w:rPr>
          <w:rFonts w:asciiTheme="minorHAnsi" w:hAnsiTheme="minorHAnsi"/>
        </w:rPr>
        <w:t>ą</w:t>
      </w:r>
      <w:r w:rsidR="00BB2C9C" w:rsidRPr="00D71249">
        <w:rPr>
          <w:rFonts w:asciiTheme="minorHAnsi" w:hAnsiTheme="minorHAnsi"/>
        </w:rPr>
        <w:t>dze</w:t>
      </w:r>
      <w:r w:rsidR="00F62818" w:rsidRPr="00D71249">
        <w:rPr>
          <w:rFonts w:asciiTheme="minorHAnsi" w:hAnsiTheme="minorHAnsi"/>
        </w:rPr>
        <w:t>ń</w:t>
      </w:r>
      <w:r w:rsidR="00BB2C9C" w:rsidRPr="00D71249">
        <w:rPr>
          <w:rFonts w:asciiTheme="minorHAnsi" w:hAnsiTheme="minorHAnsi"/>
        </w:rPr>
        <w:t xml:space="preserve"> i elementów wchodz</w:t>
      </w:r>
      <w:r w:rsidR="00F62818" w:rsidRPr="00D71249">
        <w:rPr>
          <w:rFonts w:asciiTheme="minorHAnsi" w:hAnsiTheme="minorHAnsi"/>
        </w:rPr>
        <w:t>ą</w:t>
      </w:r>
      <w:r w:rsidR="00BB2C9C" w:rsidRPr="00D71249">
        <w:rPr>
          <w:rFonts w:asciiTheme="minorHAnsi" w:hAnsiTheme="minorHAnsi"/>
        </w:rPr>
        <w:t>cych w</w:t>
      </w:r>
      <w:r w:rsidR="00574D21">
        <w:rPr>
          <w:rFonts w:asciiTheme="minorHAnsi" w:hAnsiTheme="minorHAnsi"/>
        </w:rPr>
        <w:t xml:space="preserve"> </w:t>
      </w:r>
      <w:r w:rsidR="00BB2C9C" w:rsidRPr="00D71249">
        <w:rPr>
          <w:rFonts w:asciiTheme="minorHAnsi" w:hAnsiTheme="minorHAnsi"/>
        </w:rPr>
        <w:t>skład systemu;</w:t>
      </w:r>
    </w:p>
    <w:p w:rsidR="00BB2C9C" w:rsidRPr="00D71249" w:rsidRDefault="00BB2C9C" w:rsidP="00EB1515">
      <w:pPr>
        <w:pStyle w:val="Nagwek2"/>
        <w:numPr>
          <w:ilvl w:val="0"/>
          <w:numId w:val="16"/>
        </w:numPr>
        <w:jc w:val="both"/>
        <w:rPr>
          <w:rFonts w:asciiTheme="minorHAnsi" w:hAnsiTheme="minorHAnsi"/>
        </w:rPr>
      </w:pPr>
      <w:r w:rsidRPr="00D71249">
        <w:rPr>
          <w:rFonts w:asciiTheme="minorHAnsi" w:hAnsiTheme="minorHAnsi"/>
        </w:rPr>
        <w:t>uruchomienie systemu i próby pomonta</w:t>
      </w:r>
      <w:r w:rsidR="00F62818" w:rsidRPr="00D71249">
        <w:rPr>
          <w:rFonts w:asciiTheme="minorHAnsi" w:hAnsiTheme="minorHAnsi"/>
        </w:rPr>
        <w:t>ż</w:t>
      </w:r>
      <w:r w:rsidRPr="00D71249">
        <w:rPr>
          <w:rFonts w:asciiTheme="minorHAnsi" w:hAnsiTheme="minorHAnsi"/>
        </w:rPr>
        <w:t>owe działania urz</w:t>
      </w:r>
      <w:r w:rsidR="00F62818" w:rsidRPr="00D71249">
        <w:rPr>
          <w:rFonts w:asciiTheme="minorHAnsi" w:hAnsiTheme="minorHAnsi"/>
        </w:rPr>
        <w:t>ą</w:t>
      </w:r>
      <w:r w:rsidRPr="00D71249">
        <w:rPr>
          <w:rFonts w:asciiTheme="minorHAnsi" w:hAnsiTheme="minorHAnsi"/>
        </w:rPr>
        <w:t>dze</w:t>
      </w:r>
      <w:r w:rsidR="00F62818" w:rsidRPr="00D71249">
        <w:rPr>
          <w:rFonts w:asciiTheme="minorHAnsi" w:hAnsiTheme="minorHAnsi"/>
        </w:rPr>
        <w:t>ń</w:t>
      </w:r>
      <w:r w:rsidRPr="00D71249">
        <w:rPr>
          <w:rFonts w:asciiTheme="minorHAnsi" w:hAnsiTheme="minorHAnsi"/>
        </w:rPr>
        <w:t xml:space="preserve"> i elementów systemu;</w:t>
      </w:r>
    </w:p>
    <w:p w:rsidR="00BB2C9C" w:rsidRPr="00D71249" w:rsidRDefault="00BB2C9C" w:rsidP="00EB1515">
      <w:pPr>
        <w:pStyle w:val="Nagwek2"/>
        <w:numPr>
          <w:ilvl w:val="0"/>
          <w:numId w:val="16"/>
        </w:numPr>
        <w:jc w:val="both"/>
        <w:rPr>
          <w:rFonts w:asciiTheme="minorHAnsi" w:hAnsiTheme="minorHAnsi"/>
        </w:rPr>
      </w:pPr>
      <w:r w:rsidRPr="00D71249">
        <w:rPr>
          <w:rFonts w:asciiTheme="minorHAnsi" w:hAnsiTheme="minorHAnsi"/>
        </w:rPr>
        <w:lastRenderedPageBreak/>
        <w:t>wielokrotne ustawianie urz</w:t>
      </w:r>
      <w:r w:rsidR="00F62818" w:rsidRPr="00D71249">
        <w:rPr>
          <w:rFonts w:asciiTheme="minorHAnsi" w:hAnsiTheme="minorHAnsi"/>
        </w:rPr>
        <w:t>ą</w:t>
      </w:r>
      <w:r w:rsidRPr="00D71249">
        <w:rPr>
          <w:rFonts w:asciiTheme="minorHAnsi" w:hAnsiTheme="minorHAnsi"/>
        </w:rPr>
        <w:t>dzenia we wła</w:t>
      </w:r>
      <w:r w:rsidR="00F62818" w:rsidRPr="00D71249">
        <w:rPr>
          <w:rFonts w:asciiTheme="minorHAnsi" w:hAnsiTheme="minorHAnsi"/>
        </w:rPr>
        <w:t>ś</w:t>
      </w:r>
      <w:r w:rsidRPr="00D71249">
        <w:rPr>
          <w:rFonts w:asciiTheme="minorHAnsi" w:hAnsiTheme="minorHAnsi"/>
        </w:rPr>
        <w:t>ciwym poło</w:t>
      </w:r>
      <w:r w:rsidR="00F62818" w:rsidRPr="00D71249">
        <w:rPr>
          <w:rFonts w:asciiTheme="minorHAnsi" w:hAnsiTheme="minorHAnsi"/>
        </w:rPr>
        <w:t>ż</w:t>
      </w:r>
      <w:r w:rsidRPr="00D71249">
        <w:rPr>
          <w:rFonts w:asciiTheme="minorHAnsi" w:hAnsiTheme="minorHAnsi"/>
        </w:rPr>
        <w:t>eniu przy wykorzystaniu ró</w:t>
      </w:r>
      <w:r w:rsidR="00F62818" w:rsidRPr="00D71249">
        <w:rPr>
          <w:rFonts w:asciiTheme="minorHAnsi" w:hAnsiTheme="minorHAnsi"/>
        </w:rPr>
        <w:t>ż</w:t>
      </w:r>
      <w:r w:rsidRPr="00D71249">
        <w:rPr>
          <w:rFonts w:asciiTheme="minorHAnsi" w:hAnsiTheme="minorHAnsi"/>
        </w:rPr>
        <w:t>nych przegubów kulistych,</w:t>
      </w:r>
      <w:r w:rsidR="00574D21">
        <w:rPr>
          <w:rFonts w:asciiTheme="minorHAnsi" w:hAnsiTheme="minorHAnsi"/>
        </w:rPr>
        <w:t xml:space="preserve"> </w:t>
      </w:r>
      <w:r w:rsidRPr="00D71249">
        <w:rPr>
          <w:rFonts w:asciiTheme="minorHAnsi" w:hAnsiTheme="minorHAnsi"/>
        </w:rPr>
        <w:t>mocowa</w:t>
      </w:r>
      <w:r w:rsidR="00F62818" w:rsidRPr="00D71249">
        <w:rPr>
          <w:rFonts w:asciiTheme="minorHAnsi" w:hAnsiTheme="minorHAnsi"/>
        </w:rPr>
        <w:t>ń</w:t>
      </w:r>
      <w:r w:rsidRPr="00D71249">
        <w:rPr>
          <w:rFonts w:asciiTheme="minorHAnsi" w:hAnsiTheme="minorHAnsi"/>
        </w:rPr>
        <w:t xml:space="preserve"> justuj</w:t>
      </w:r>
      <w:r w:rsidR="00F62818" w:rsidRPr="00D71249">
        <w:rPr>
          <w:rFonts w:asciiTheme="minorHAnsi" w:hAnsiTheme="minorHAnsi"/>
        </w:rPr>
        <w:t>ą</w:t>
      </w:r>
      <w:r w:rsidRPr="00D71249">
        <w:rPr>
          <w:rFonts w:asciiTheme="minorHAnsi" w:hAnsiTheme="minorHAnsi"/>
        </w:rPr>
        <w:t xml:space="preserve">cych itd. </w:t>
      </w:r>
      <w:r w:rsidR="00F62818" w:rsidRPr="00D71249">
        <w:rPr>
          <w:rFonts w:asciiTheme="minorHAnsi" w:hAnsiTheme="minorHAnsi"/>
        </w:rPr>
        <w:t>d</w:t>
      </w:r>
      <w:r w:rsidRPr="00D71249">
        <w:rPr>
          <w:rFonts w:asciiTheme="minorHAnsi" w:hAnsiTheme="minorHAnsi"/>
        </w:rPr>
        <w:t>la osi</w:t>
      </w:r>
      <w:r w:rsidR="00F62818" w:rsidRPr="00D71249">
        <w:rPr>
          <w:rFonts w:asciiTheme="minorHAnsi" w:hAnsiTheme="minorHAnsi"/>
        </w:rPr>
        <w:t>ą</w:t>
      </w:r>
      <w:r w:rsidRPr="00D71249">
        <w:rPr>
          <w:rFonts w:asciiTheme="minorHAnsi" w:hAnsiTheme="minorHAnsi"/>
        </w:rPr>
        <w:t>gni</w:t>
      </w:r>
      <w:r w:rsidR="00F62818" w:rsidRPr="00D71249">
        <w:rPr>
          <w:rFonts w:asciiTheme="minorHAnsi" w:hAnsiTheme="minorHAnsi"/>
        </w:rPr>
        <w:t>ę</w:t>
      </w:r>
      <w:r w:rsidRPr="00D71249">
        <w:rPr>
          <w:rFonts w:asciiTheme="minorHAnsi" w:hAnsiTheme="minorHAnsi"/>
        </w:rPr>
        <w:t>cia nale</w:t>
      </w:r>
      <w:r w:rsidR="00F62818" w:rsidRPr="00D71249">
        <w:rPr>
          <w:rFonts w:asciiTheme="minorHAnsi" w:hAnsiTheme="minorHAnsi"/>
        </w:rPr>
        <w:t>ż</w:t>
      </w:r>
      <w:r w:rsidRPr="00D71249">
        <w:rPr>
          <w:rFonts w:asciiTheme="minorHAnsi" w:hAnsiTheme="minorHAnsi"/>
        </w:rPr>
        <w:t>ytego (zgodnego z zało</w:t>
      </w:r>
      <w:r w:rsidR="00F62818" w:rsidRPr="00D71249">
        <w:rPr>
          <w:rFonts w:asciiTheme="minorHAnsi" w:hAnsiTheme="minorHAnsi"/>
        </w:rPr>
        <w:t>ż</w:t>
      </w:r>
      <w:r w:rsidRPr="00D71249">
        <w:rPr>
          <w:rFonts w:asciiTheme="minorHAnsi" w:hAnsiTheme="minorHAnsi"/>
        </w:rPr>
        <w:t xml:space="preserve">eniami dokumentacji technicznej systemu </w:t>
      </w:r>
      <w:r w:rsidR="005A7F5A" w:rsidRPr="00D71249">
        <w:rPr>
          <w:rFonts w:asciiTheme="minorHAnsi" w:hAnsiTheme="minorHAnsi"/>
        </w:rPr>
        <w:br/>
      </w:r>
      <w:r w:rsidRPr="00D71249">
        <w:rPr>
          <w:rFonts w:asciiTheme="minorHAnsi" w:hAnsiTheme="minorHAnsi"/>
        </w:rPr>
        <w:t>i</w:t>
      </w:r>
      <w:r w:rsidR="00574D21">
        <w:rPr>
          <w:rFonts w:asciiTheme="minorHAnsi" w:hAnsiTheme="minorHAnsi"/>
        </w:rPr>
        <w:t xml:space="preserve"> </w:t>
      </w:r>
      <w:r w:rsidRPr="00D71249">
        <w:rPr>
          <w:rFonts w:asciiTheme="minorHAnsi" w:hAnsiTheme="minorHAnsi"/>
        </w:rPr>
        <w:t>wymaganiami producenta) efektu pracy urz</w:t>
      </w:r>
      <w:r w:rsidR="00F62818" w:rsidRPr="00D71249">
        <w:rPr>
          <w:rFonts w:asciiTheme="minorHAnsi" w:hAnsiTheme="minorHAnsi"/>
        </w:rPr>
        <w:t>ą</w:t>
      </w:r>
      <w:r w:rsidRPr="00D71249">
        <w:rPr>
          <w:rFonts w:asciiTheme="minorHAnsi" w:hAnsiTheme="minorHAnsi"/>
        </w:rPr>
        <w:t>dzenia np. pole dozoru (obserwacji) kamery;</w:t>
      </w:r>
    </w:p>
    <w:p w:rsidR="00BB2C9C" w:rsidRPr="00D71249" w:rsidRDefault="00BB2C9C" w:rsidP="00EB1515">
      <w:pPr>
        <w:pStyle w:val="Nagwek2"/>
        <w:numPr>
          <w:ilvl w:val="0"/>
          <w:numId w:val="16"/>
        </w:numPr>
        <w:jc w:val="both"/>
        <w:rPr>
          <w:rFonts w:asciiTheme="minorHAnsi" w:hAnsiTheme="minorHAnsi"/>
        </w:rPr>
      </w:pPr>
      <w:r w:rsidRPr="00D71249">
        <w:rPr>
          <w:rFonts w:asciiTheme="minorHAnsi" w:hAnsiTheme="minorHAnsi"/>
        </w:rPr>
        <w:t>wielokrotne sprawdzenie urz</w:t>
      </w:r>
      <w:r w:rsidR="00F62818" w:rsidRPr="00D71249">
        <w:rPr>
          <w:rFonts w:asciiTheme="minorHAnsi" w:hAnsiTheme="minorHAnsi"/>
        </w:rPr>
        <w:t>ą</w:t>
      </w:r>
      <w:r w:rsidRPr="00D71249">
        <w:rPr>
          <w:rFonts w:asciiTheme="minorHAnsi" w:hAnsiTheme="minorHAnsi"/>
        </w:rPr>
        <w:t>dzenia pod wzgl</w:t>
      </w:r>
      <w:r w:rsidR="00F62818" w:rsidRPr="00D71249">
        <w:rPr>
          <w:rFonts w:asciiTheme="minorHAnsi" w:hAnsiTheme="minorHAnsi"/>
        </w:rPr>
        <w:t>ę</w:t>
      </w:r>
      <w:r w:rsidRPr="00D71249">
        <w:rPr>
          <w:rFonts w:asciiTheme="minorHAnsi" w:hAnsiTheme="minorHAnsi"/>
        </w:rPr>
        <w:t>dem prawidłowego jego działania w ró</w:t>
      </w:r>
      <w:r w:rsidR="00F62818" w:rsidRPr="00D71249">
        <w:rPr>
          <w:rFonts w:asciiTheme="minorHAnsi" w:hAnsiTheme="minorHAnsi"/>
        </w:rPr>
        <w:t>ż</w:t>
      </w:r>
      <w:r w:rsidRPr="00D71249">
        <w:rPr>
          <w:rFonts w:asciiTheme="minorHAnsi" w:hAnsiTheme="minorHAnsi"/>
        </w:rPr>
        <w:t>nych warunkach, w tym w</w:t>
      </w:r>
      <w:r w:rsidR="00574D21">
        <w:rPr>
          <w:rFonts w:asciiTheme="minorHAnsi" w:hAnsiTheme="minorHAnsi"/>
        </w:rPr>
        <w:t xml:space="preserve"> </w:t>
      </w:r>
      <w:r w:rsidRPr="00D71249">
        <w:rPr>
          <w:rFonts w:asciiTheme="minorHAnsi" w:hAnsiTheme="minorHAnsi"/>
        </w:rPr>
        <w:t>nocy i ewentualna korekta ustawie</w:t>
      </w:r>
      <w:r w:rsidR="00F62818" w:rsidRPr="00D71249">
        <w:rPr>
          <w:rFonts w:asciiTheme="minorHAnsi" w:hAnsiTheme="minorHAnsi"/>
        </w:rPr>
        <w:t>ń</w:t>
      </w:r>
      <w:r w:rsidRPr="00D71249">
        <w:rPr>
          <w:rFonts w:asciiTheme="minorHAnsi" w:hAnsiTheme="minorHAnsi"/>
        </w:rPr>
        <w:t>;</w:t>
      </w:r>
    </w:p>
    <w:p w:rsidR="00BB2C9C" w:rsidRPr="00D71249" w:rsidRDefault="00BB2C9C" w:rsidP="00EB1515">
      <w:pPr>
        <w:pStyle w:val="Nagwek2"/>
        <w:numPr>
          <w:ilvl w:val="0"/>
          <w:numId w:val="16"/>
        </w:numPr>
        <w:jc w:val="both"/>
        <w:rPr>
          <w:rFonts w:asciiTheme="minorHAnsi" w:hAnsiTheme="minorHAnsi"/>
        </w:rPr>
      </w:pPr>
      <w:r w:rsidRPr="00D71249">
        <w:rPr>
          <w:rFonts w:asciiTheme="minorHAnsi" w:hAnsiTheme="minorHAnsi"/>
        </w:rPr>
        <w:t>próby działania urz</w:t>
      </w:r>
      <w:r w:rsidR="00F62818" w:rsidRPr="00D71249">
        <w:rPr>
          <w:rFonts w:asciiTheme="minorHAnsi" w:hAnsiTheme="minorHAnsi"/>
        </w:rPr>
        <w:t>ą</w:t>
      </w:r>
      <w:r w:rsidRPr="00D71249">
        <w:rPr>
          <w:rFonts w:asciiTheme="minorHAnsi" w:hAnsiTheme="minorHAnsi"/>
        </w:rPr>
        <w:t>dzenia pod wzgl</w:t>
      </w:r>
      <w:r w:rsidR="00F62818" w:rsidRPr="00D71249">
        <w:rPr>
          <w:rFonts w:asciiTheme="minorHAnsi" w:hAnsiTheme="minorHAnsi"/>
        </w:rPr>
        <w:t>ę</w:t>
      </w:r>
      <w:r w:rsidRPr="00D71249">
        <w:rPr>
          <w:rFonts w:asciiTheme="minorHAnsi" w:hAnsiTheme="minorHAnsi"/>
        </w:rPr>
        <w:t>dem mechanicznym (pewno</w:t>
      </w:r>
      <w:r w:rsidR="00F62818" w:rsidRPr="00D71249">
        <w:rPr>
          <w:rFonts w:asciiTheme="minorHAnsi" w:hAnsiTheme="minorHAnsi"/>
        </w:rPr>
        <w:t>ść</w:t>
      </w:r>
      <w:r w:rsidRPr="00D71249">
        <w:rPr>
          <w:rFonts w:asciiTheme="minorHAnsi" w:hAnsiTheme="minorHAnsi"/>
        </w:rPr>
        <w:t xml:space="preserve"> mocowa</w:t>
      </w:r>
      <w:r w:rsidR="00F62818" w:rsidRPr="00D71249">
        <w:rPr>
          <w:rFonts w:asciiTheme="minorHAnsi" w:hAnsiTheme="minorHAnsi"/>
        </w:rPr>
        <w:t>ń</w:t>
      </w:r>
      <w:r w:rsidRPr="00D71249">
        <w:rPr>
          <w:rFonts w:asciiTheme="minorHAnsi" w:hAnsiTheme="minorHAnsi"/>
        </w:rPr>
        <w:t>, precyzja działania elementów mechaniki</w:t>
      </w:r>
      <w:r w:rsidR="00574D21">
        <w:rPr>
          <w:rFonts w:asciiTheme="minorHAnsi" w:hAnsiTheme="minorHAnsi"/>
        </w:rPr>
        <w:t xml:space="preserve"> </w:t>
      </w:r>
      <w:r w:rsidRPr="00D71249">
        <w:rPr>
          <w:rFonts w:asciiTheme="minorHAnsi" w:hAnsiTheme="minorHAnsi"/>
        </w:rPr>
        <w:t xml:space="preserve">precyzyjnej np. obiektywu </w:t>
      </w:r>
      <w:r w:rsidR="005A7F5A" w:rsidRPr="00D71249">
        <w:rPr>
          <w:rFonts w:asciiTheme="minorHAnsi" w:hAnsiTheme="minorHAnsi"/>
        </w:rPr>
        <w:br/>
      </w:r>
      <w:r w:rsidRPr="00D71249">
        <w:rPr>
          <w:rFonts w:asciiTheme="minorHAnsi" w:hAnsiTheme="minorHAnsi"/>
        </w:rPr>
        <w:t>z automatyczn</w:t>
      </w:r>
      <w:r w:rsidR="00F62818" w:rsidRPr="00D71249">
        <w:rPr>
          <w:rFonts w:asciiTheme="minorHAnsi" w:hAnsiTheme="minorHAnsi"/>
        </w:rPr>
        <w:t>ą</w:t>
      </w:r>
      <w:r w:rsidRPr="00D71249">
        <w:rPr>
          <w:rFonts w:asciiTheme="minorHAnsi" w:hAnsiTheme="minorHAnsi"/>
        </w:rPr>
        <w:t xml:space="preserve"> przesłona, silnika krokowego w mechanizmach nap</w:t>
      </w:r>
      <w:r w:rsidR="00F62818" w:rsidRPr="00D71249">
        <w:rPr>
          <w:rFonts w:asciiTheme="minorHAnsi" w:hAnsiTheme="minorHAnsi"/>
        </w:rPr>
        <w:t>ę</w:t>
      </w:r>
      <w:r w:rsidRPr="00D71249">
        <w:rPr>
          <w:rFonts w:asciiTheme="minorHAnsi" w:hAnsiTheme="minorHAnsi"/>
        </w:rPr>
        <w:t>dowych</w:t>
      </w:r>
      <w:r w:rsidR="00574D21">
        <w:rPr>
          <w:rFonts w:asciiTheme="minorHAnsi" w:hAnsiTheme="minorHAnsi"/>
        </w:rPr>
        <w:t xml:space="preserve"> </w:t>
      </w:r>
      <w:r w:rsidRPr="00D71249">
        <w:rPr>
          <w:rFonts w:asciiTheme="minorHAnsi" w:hAnsiTheme="minorHAnsi"/>
        </w:rPr>
        <w:t>itp.), kinetycznym (zakres obrotów, poło</w:t>
      </w:r>
      <w:r w:rsidR="00F62818" w:rsidRPr="00D71249">
        <w:rPr>
          <w:rFonts w:asciiTheme="minorHAnsi" w:hAnsiTheme="minorHAnsi"/>
        </w:rPr>
        <w:t>ż</w:t>
      </w:r>
      <w:r w:rsidRPr="00D71249">
        <w:rPr>
          <w:rFonts w:asciiTheme="minorHAnsi" w:hAnsiTheme="minorHAnsi"/>
        </w:rPr>
        <w:t>enia), dynamicznym (np. zakres obrotów głowicy) oraz parametrów elektrycznych</w:t>
      </w:r>
      <w:r w:rsidR="00574D21">
        <w:rPr>
          <w:rFonts w:asciiTheme="minorHAnsi" w:hAnsiTheme="minorHAnsi"/>
        </w:rPr>
        <w:t xml:space="preserve"> </w:t>
      </w:r>
      <w:r w:rsidRPr="00D71249">
        <w:rPr>
          <w:rFonts w:asciiTheme="minorHAnsi" w:hAnsiTheme="minorHAnsi"/>
        </w:rPr>
        <w:t>i transmisyjnych (w tym pomiar sygnałów i ich korekta);</w:t>
      </w:r>
    </w:p>
    <w:p w:rsidR="00BB2C9C" w:rsidRPr="00D71249" w:rsidRDefault="00E469AE" w:rsidP="00EB1515">
      <w:pPr>
        <w:pStyle w:val="Nagwek2"/>
        <w:numPr>
          <w:ilvl w:val="0"/>
          <w:numId w:val="16"/>
        </w:numPr>
        <w:jc w:val="both"/>
        <w:rPr>
          <w:rFonts w:asciiTheme="minorHAnsi" w:hAnsiTheme="minorHAnsi"/>
        </w:rPr>
      </w:pPr>
      <w:r w:rsidRPr="00D71249">
        <w:rPr>
          <w:rFonts w:asciiTheme="minorHAnsi" w:hAnsiTheme="minorHAnsi"/>
        </w:rPr>
        <w:t>wykonanie</w:t>
      </w:r>
      <w:r w:rsidR="00BB2C9C" w:rsidRPr="00D71249">
        <w:rPr>
          <w:rFonts w:asciiTheme="minorHAnsi" w:hAnsiTheme="minorHAnsi"/>
        </w:rPr>
        <w:t xml:space="preserve"> pomiar</w:t>
      </w:r>
      <w:r w:rsidRPr="00D71249">
        <w:rPr>
          <w:rFonts w:asciiTheme="minorHAnsi" w:hAnsiTheme="minorHAnsi"/>
        </w:rPr>
        <w:t>ów</w:t>
      </w:r>
      <w:r w:rsidR="00BB2C9C" w:rsidRPr="00D71249">
        <w:rPr>
          <w:rFonts w:asciiTheme="minorHAnsi" w:hAnsiTheme="minorHAnsi"/>
        </w:rPr>
        <w:t xml:space="preserve"> dopasowania impedancji urz</w:t>
      </w:r>
      <w:r w:rsidR="00F62818" w:rsidRPr="00D71249">
        <w:rPr>
          <w:rFonts w:asciiTheme="minorHAnsi" w:hAnsiTheme="minorHAnsi"/>
        </w:rPr>
        <w:t>ą</w:t>
      </w:r>
      <w:r w:rsidR="00BB2C9C" w:rsidRPr="00D71249">
        <w:rPr>
          <w:rFonts w:asciiTheme="minorHAnsi" w:hAnsiTheme="minorHAnsi"/>
        </w:rPr>
        <w:t>dze</w:t>
      </w:r>
      <w:r w:rsidR="00F62818" w:rsidRPr="00D71249">
        <w:rPr>
          <w:rFonts w:asciiTheme="minorHAnsi" w:hAnsiTheme="minorHAnsi"/>
        </w:rPr>
        <w:t>ń</w:t>
      </w:r>
      <w:r w:rsidR="00BB2C9C" w:rsidRPr="00D71249">
        <w:rPr>
          <w:rFonts w:asciiTheme="minorHAnsi" w:hAnsiTheme="minorHAnsi"/>
        </w:rPr>
        <w:t xml:space="preserve"> oraz impedancji falowej toru przesyłowego;</w:t>
      </w:r>
    </w:p>
    <w:p w:rsidR="00F62818" w:rsidRPr="00335652" w:rsidRDefault="00E469AE" w:rsidP="00EB1515">
      <w:pPr>
        <w:pStyle w:val="Nagwek2"/>
        <w:numPr>
          <w:ilvl w:val="0"/>
          <w:numId w:val="16"/>
        </w:numPr>
        <w:jc w:val="both"/>
        <w:rPr>
          <w:rFonts w:asciiTheme="minorHAnsi" w:hAnsiTheme="minorHAnsi"/>
        </w:rPr>
      </w:pPr>
      <w:r w:rsidRPr="00D71249">
        <w:rPr>
          <w:rFonts w:asciiTheme="minorHAnsi" w:hAnsiTheme="minorHAnsi"/>
        </w:rPr>
        <w:t>sprawdzenie</w:t>
      </w:r>
      <w:r w:rsidR="00BB2C9C" w:rsidRPr="00D71249">
        <w:rPr>
          <w:rFonts w:asciiTheme="minorHAnsi" w:hAnsiTheme="minorHAnsi"/>
        </w:rPr>
        <w:t>, czy ekrany linii przesyłowych i urz</w:t>
      </w:r>
      <w:r w:rsidR="00F62818" w:rsidRPr="00D71249">
        <w:rPr>
          <w:rFonts w:asciiTheme="minorHAnsi" w:hAnsiTheme="minorHAnsi"/>
        </w:rPr>
        <w:t>ą</w:t>
      </w:r>
      <w:r w:rsidR="00BB2C9C" w:rsidRPr="00D71249">
        <w:rPr>
          <w:rFonts w:asciiTheme="minorHAnsi" w:hAnsiTheme="minorHAnsi"/>
        </w:rPr>
        <w:t>dze</w:t>
      </w:r>
      <w:r w:rsidR="00F62818" w:rsidRPr="00D71249">
        <w:rPr>
          <w:rFonts w:asciiTheme="minorHAnsi" w:hAnsiTheme="minorHAnsi"/>
        </w:rPr>
        <w:t>ń</w:t>
      </w:r>
      <w:r w:rsidR="00BB2C9C" w:rsidRPr="00D71249">
        <w:rPr>
          <w:rFonts w:asciiTheme="minorHAnsi" w:hAnsiTheme="minorHAnsi"/>
        </w:rPr>
        <w:t xml:space="preserve"> systemu telewizji dozorowej uziemione s</w:t>
      </w:r>
      <w:r w:rsidR="00F62818" w:rsidRPr="00D71249">
        <w:rPr>
          <w:rFonts w:asciiTheme="minorHAnsi" w:hAnsiTheme="minorHAnsi"/>
        </w:rPr>
        <w:t>ą</w:t>
      </w:r>
      <w:r w:rsidR="00BB2C9C" w:rsidRPr="00D71249">
        <w:rPr>
          <w:rFonts w:asciiTheme="minorHAnsi" w:hAnsiTheme="minorHAnsi"/>
        </w:rPr>
        <w:t xml:space="preserve"> tylko w</w:t>
      </w:r>
      <w:r w:rsidR="00574D21">
        <w:rPr>
          <w:rFonts w:asciiTheme="minorHAnsi" w:hAnsiTheme="minorHAnsi"/>
        </w:rPr>
        <w:t xml:space="preserve"> </w:t>
      </w:r>
      <w:r w:rsidR="00BB2C9C" w:rsidRPr="00D71249">
        <w:rPr>
          <w:rFonts w:asciiTheme="minorHAnsi" w:hAnsiTheme="minorHAnsi"/>
        </w:rPr>
        <w:t>jednym punkcie.</w:t>
      </w:r>
    </w:p>
    <w:p w:rsidR="00F62818" w:rsidRPr="003E4083" w:rsidRDefault="00BB2C9C" w:rsidP="00EB1515">
      <w:pPr>
        <w:pStyle w:val="Nagwek3"/>
        <w:numPr>
          <w:ilvl w:val="1"/>
          <w:numId w:val="27"/>
        </w:numPr>
        <w:rPr>
          <w:rFonts w:asciiTheme="minorHAnsi" w:hAnsiTheme="minorHAnsi"/>
          <w:color w:val="auto"/>
          <w:sz w:val="24"/>
        </w:rPr>
      </w:pPr>
      <w:r w:rsidRPr="003E4083">
        <w:rPr>
          <w:rFonts w:asciiTheme="minorHAnsi" w:hAnsiTheme="minorHAnsi"/>
          <w:color w:val="auto"/>
          <w:sz w:val="24"/>
        </w:rPr>
        <w:t>Programowanie systemów</w:t>
      </w:r>
    </w:p>
    <w:p w:rsidR="00E469AE" w:rsidRPr="00D71249" w:rsidRDefault="00E469AE" w:rsidP="006905E8">
      <w:pPr>
        <w:pStyle w:val="Nagwek2"/>
        <w:jc w:val="both"/>
        <w:rPr>
          <w:rFonts w:asciiTheme="minorHAnsi" w:hAnsiTheme="minorHAnsi"/>
        </w:rPr>
      </w:pPr>
      <w:r w:rsidRPr="00D71249">
        <w:rPr>
          <w:rFonts w:asciiTheme="minorHAnsi" w:hAnsiTheme="minorHAnsi"/>
        </w:rPr>
        <w:t>Programowanie sytemu obejmuje:</w:t>
      </w:r>
    </w:p>
    <w:p w:rsidR="00BB2C9C" w:rsidRPr="00D71249" w:rsidRDefault="00BB2C9C" w:rsidP="00EB1515">
      <w:pPr>
        <w:pStyle w:val="Nagwek2"/>
        <w:numPr>
          <w:ilvl w:val="0"/>
          <w:numId w:val="17"/>
        </w:numPr>
        <w:jc w:val="both"/>
        <w:rPr>
          <w:rFonts w:asciiTheme="minorHAnsi" w:hAnsiTheme="minorHAnsi"/>
        </w:rPr>
      </w:pPr>
      <w:r w:rsidRPr="00D71249">
        <w:rPr>
          <w:rFonts w:asciiTheme="minorHAnsi" w:hAnsiTheme="minorHAnsi"/>
        </w:rPr>
        <w:t>podł</w:t>
      </w:r>
      <w:r w:rsidR="00E469AE" w:rsidRPr="00D71249">
        <w:rPr>
          <w:rFonts w:asciiTheme="minorHAnsi" w:hAnsiTheme="minorHAnsi"/>
        </w:rPr>
        <w:t>ą</w:t>
      </w:r>
      <w:r w:rsidRPr="00D71249">
        <w:rPr>
          <w:rFonts w:asciiTheme="minorHAnsi" w:hAnsiTheme="minorHAnsi"/>
        </w:rPr>
        <w:t>czenie urz</w:t>
      </w:r>
      <w:r w:rsidR="00E469AE" w:rsidRPr="00D71249">
        <w:rPr>
          <w:rFonts w:asciiTheme="minorHAnsi" w:hAnsiTheme="minorHAnsi"/>
        </w:rPr>
        <w:t>ą</w:t>
      </w:r>
      <w:r w:rsidRPr="00D71249">
        <w:rPr>
          <w:rFonts w:asciiTheme="minorHAnsi" w:hAnsiTheme="minorHAnsi"/>
        </w:rPr>
        <w:t>dzenia programuj</w:t>
      </w:r>
      <w:r w:rsidR="00E469AE" w:rsidRPr="00D71249">
        <w:rPr>
          <w:rFonts w:asciiTheme="minorHAnsi" w:hAnsiTheme="minorHAnsi"/>
        </w:rPr>
        <w:t>ą</w:t>
      </w:r>
      <w:r w:rsidRPr="00D71249">
        <w:rPr>
          <w:rFonts w:asciiTheme="minorHAnsi" w:hAnsiTheme="minorHAnsi"/>
        </w:rPr>
        <w:t>cego do urz</w:t>
      </w:r>
      <w:r w:rsidR="00E469AE" w:rsidRPr="00D71249">
        <w:rPr>
          <w:rFonts w:asciiTheme="minorHAnsi" w:hAnsiTheme="minorHAnsi"/>
        </w:rPr>
        <w:t>ą</w:t>
      </w:r>
      <w:r w:rsidRPr="00D71249">
        <w:rPr>
          <w:rFonts w:asciiTheme="minorHAnsi" w:hAnsiTheme="minorHAnsi"/>
        </w:rPr>
        <w:t>dze</w:t>
      </w:r>
      <w:r w:rsidR="00E469AE" w:rsidRPr="00D71249">
        <w:rPr>
          <w:rFonts w:asciiTheme="minorHAnsi" w:hAnsiTheme="minorHAnsi"/>
        </w:rPr>
        <w:t>ń</w:t>
      </w:r>
      <w:r w:rsidR="00574D21">
        <w:rPr>
          <w:rFonts w:asciiTheme="minorHAnsi" w:hAnsiTheme="minorHAnsi"/>
        </w:rPr>
        <w:t xml:space="preserve"> </w:t>
      </w:r>
      <w:r w:rsidR="00E469AE" w:rsidRPr="00D71249">
        <w:rPr>
          <w:rFonts w:asciiTheme="minorHAnsi" w:hAnsiTheme="minorHAnsi"/>
        </w:rPr>
        <w:t>sterujących</w:t>
      </w:r>
      <w:r w:rsidRPr="00D71249">
        <w:rPr>
          <w:rFonts w:asciiTheme="minorHAnsi" w:hAnsiTheme="minorHAnsi"/>
        </w:rPr>
        <w:t xml:space="preserve"> (komputer, programator, pulpit </w:t>
      </w:r>
      <w:r w:rsidR="00E469AE" w:rsidRPr="00D71249">
        <w:rPr>
          <w:rFonts w:asciiTheme="minorHAnsi" w:hAnsiTheme="minorHAnsi"/>
        </w:rPr>
        <w:t xml:space="preserve">programujący </w:t>
      </w:r>
      <w:r w:rsidRPr="00D71249">
        <w:rPr>
          <w:rFonts w:asciiTheme="minorHAnsi" w:hAnsiTheme="minorHAnsi"/>
        </w:rPr>
        <w:t>itp.);</w:t>
      </w:r>
    </w:p>
    <w:p w:rsidR="00BB2C9C" w:rsidRPr="00D71249" w:rsidRDefault="00BB2C9C" w:rsidP="00EB1515">
      <w:pPr>
        <w:pStyle w:val="Nagwek2"/>
        <w:numPr>
          <w:ilvl w:val="0"/>
          <w:numId w:val="17"/>
        </w:numPr>
        <w:jc w:val="both"/>
        <w:rPr>
          <w:rFonts w:asciiTheme="minorHAnsi" w:hAnsiTheme="minorHAnsi"/>
        </w:rPr>
      </w:pPr>
      <w:r w:rsidRPr="00D71249">
        <w:rPr>
          <w:rFonts w:asciiTheme="minorHAnsi" w:hAnsiTheme="minorHAnsi"/>
        </w:rPr>
        <w:t xml:space="preserve">sprawdzenie </w:t>
      </w:r>
      <w:r w:rsidR="00E469AE" w:rsidRPr="00D71249">
        <w:rPr>
          <w:rFonts w:asciiTheme="minorHAnsi" w:hAnsiTheme="minorHAnsi"/>
        </w:rPr>
        <w:t>poprawności</w:t>
      </w:r>
      <w:r w:rsidRPr="00D71249">
        <w:rPr>
          <w:rFonts w:asciiTheme="minorHAnsi" w:hAnsiTheme="minorHAnsi"/>
        </w:rPr>
        <w:t xml:space="preserve"> transmisji </w:t>
      </w:r>
      <w:r w:rsidR="00E469AE" w:rsidRPr="00D71249">
        <w:rPr>
          <w:rFonts w:asciiTheme="minorHAnsi" w:hAnsiTheme="minorHAnsi"/>
        </w:rPr>
        <w:t>pomiędzy</w:t>
      </w:r>
      <w:r w:rsidR="00574D21">
        <w:rPr>
          <w:rFonts w:asciiTheme="minorHAnsi" w:hAnsiTheme="minorHAnsi"/>
        </w:rPr>
        <w:t xml:space="preserve"> </w:t>
      </w:r>
      <w:r w:rsidR="00E469AE" w:rsidRPr="00D71249">
        <w:rPr>
          <w:rFonts w:asciiTheme="minorHAnsi" w:hAnsiTheme="minorHAnsi"/>
        </w:rPr>
        <w:t>urządzeniami</w:t>
      </w:r>
      <w:r w:rsidR="00574D21">
        <w:rPr>
          <w:rFonts w:asciiTheme="minorHAnsi" w:hAnsiTheme="minorHAnsi"/>
        </w:rPr>
        <w:t xml:space="preserve"> </w:t>
      </w:r>
      <w:r w:rsidR="00E469AE" w:rsidRPr="00D71249">
        <w:rPr>
          <w:rFonts w:asciiTheme="minorHAnsi" w:hAnsiTheme="minorHAnsi"/>
        </w:rPr>
        <w:t>programującymi</w:t>
      </w:r>
      <w:r w:rsidR="005A7F5A" w:rsidRPr="00D71249">
        <w:rPr>
          <w:rFonts w:asciiTheme="minorHAnsi" w:hAnsiTheme="minorHAnsi"/>
        </w:rPr>
        <w:br/>
      </w:r>
      <w:r w:rsidRPr="00D71249">
        <w:rPr>
          <w:rFonts w:asciiTheme="minorHAnsi" w:hAnsiTheme="minorHAnsi"/>
        </w:rPr>
        <w:t xml:space="preserve">a </w:t>
      </w:r>
      <w:r w:rsidR="00E469AE" w:rsidRPr="00D71249">
        <w:rPr>
          <w:rFonts w:asciiTheme="minorHAnsi" w:hAnsiTheme="minorHAnsi"/>
        </w:rPr>
        <w:t>urządzeniem</w:t>
      </w:r>
      <w:r w:rsidR="00574D21">
        <w:rPr>
          <w:rFonts w:asciiTheme="minorHAnsi" w:hAnsiTheme="minorHAnsi"/>
        </w:rPr>
        <w:t xml:space="preserve"> </w:t>
      </w:r>
      <w:r w:rsidR="00E469AE" w:rsidRPr="00D71249">
        <w:rPr>
          <w:rFonts w:asciiTheme="minorHAnsi" w:hAnsiTheme="minorHAnsi"/>
        </w:rPr>
        <w:t>sterującym</w:t>
      </w:r>
      <w:r w:rsidRPr="00D71249">
        <w:rPr>
          <w:rFonts w:asciiTheme="minorHAnsi" w:hAnsiTheme="minorHAnsi"/>
        </w:rPr>
        <w:t>;</w:t>
      </w:r>
    </w:p>
    <w:p w:rsidR="00BB2C9C" w:rsidRPr="00D71249" w:rsidRDefault="00BB2C9C" w:rsidP="00EB1515">
      <w:pPr>
        <w:pStyle w:val="Nagwek2"/>
        <w:numPr>
          <w:ilvl w:val="0"/>
          <w:numId w:val="17"/>
        </w:numPr>
        <w:jc w:val="both"/>
        <w:rPr>
          <w:rFonts w:asciiTheme="minorHAnsi" w:hAnsiTheme="minorHAnsi"/>
        </w:rPr>
      </w:pPr>
      <w:r w:rsidRPr="00D71249">
        <w:rPr>
          <w:rFonts w:asciiTheme="minorHAnsi" w:hAnsiTheme="minorHAnsi"/>
        </w:rPr>
        <w:t xml:space="preserve">programowanie </w:t>
      </w:r>
      <w:r w:rsidR="00E469AE" w:rsidRPr="00D71249">
        <w:rPr>
          <w:rFonts w:asciiTheme="minorHAnsi" w:hAnsiTheme="minorHAnsi"/>
        </w:rPr>
        <w:t>urządzeń</w:t>
      </w:r>
      <w:r w:rsidR="00574D21">
        <w:rPr>
          <w:rFonts w:asciiTheme="minorHAnsi" w:hAnsiTheme="minorHAnsi"/>
        </w:rPr>
        <w:t xml:space="preserve"> </w:t>
      </w:r>
      <w:r w:rsidR="00E469AE" w:rsidRPr="00D71249">
        <w:rPr>
          <w:rFonts w:asciiTheme="minorHAnsi" w:hAnsiTheme="minorHAnsi"/>
        </w:rPr>
        <w:t>sterujących</w:t>
      </w:r>
      <w:r w:rsidRPr="00D71249">
        <w:rPr>
          <w:rFonts w:asciiTheme="minorHAnsi" w:hAnsiTheme="minorHAnsi"/>
        </w:rPr>
        <w:t xml:space="preserve"> zgodnie z wymaganiami dokumentacji technicznej i procedurami zawartymi</w:t>
      </w:r>
      <w:r w:rsidR="00574D21">
        <w:rPr>
          <w:rFonts w:asciiTheme="minorHAnsi" w:hAnsiTheme="minorHAnsi"/>
        </w:rPr>
        <w:t xml:space="preserve"> </w:t>
      </w:r>
      <w:r w:rsidRPr="00D71249">
        <w:rPr>
          <w:rFonts w:asciiTheme="minorHAnsi" w:hAnsiTheme="minorHAnsi"/>
        </w:rPr>
        <w:t>w oprogramowaniu systemowym;</w:t>
      </w:r>
    </w:p>
    <w:p w:rsidR="00BB2C9C" w:rsidRPr="00D71249" w:rsidRDefault="00BB2C9C" w:rsidP="00EB1515">
      <w:pPr>
        <w:pStyle w:val="Nagwek2"/>
        <w:numPr>
          <w:ilvl w:val="0"/>
          <w:numId w:val="17"/>
        </w:numPr>
        <w:jc w:val="both"/>
        <w:rPr>
          <w:rFonts w:asciiTheme="minorHAnsi" w:hAnsiTheme="minorHAnsi"/>
        </w:rPr>
      </w:pPr>
      <w:r w:rsidRPr="00D71249">
        <w:rPr>
          <w:rFonts w:asciiTheme="minorHAnsi" w:hAnsiTheme="minorHAnsi"/>
        </w:rPr>
        <w:t>programowanie poszczególnych elementów/</w:t>
      </w:r>
      <w:r w:rsidR="00E469AE" w:rsidRPr="00D71249">
        <w:rPr>
          <w:rFonts w:asciiTheme="minorHAnsi" w:hAnsiTheme="minorHAnsi"/>
        </w:rPr>
        <w:t>urządzeń</w:t>
      </w:r>
      <w:r w:rsidR="00574D21">
        <w:rPr>
          <w:rFonts w:asciiTheme="minorHAnsi" w:hAnsiTheme="minorHAnsi"/>
        </w:rPr>
        <w:t xml:space="preserve"> </w:t>
      </w:r>
      <w:r w:rsidR="00E469AE" w:rsidRPr="00D71249">
        <w:rPr>
          <w:rFonts w:asciiTheme="minorHAnsi" w:hAnsiTheme="minorHAnsi"/>
        </w:rPr>
        <w:t>wchodzących</w:t>
      </w:r>
      <w:r w:rsidRPr="00D71249">
        <w:rPr>
          <w:rFonts w:asciiTheme="minorHAnsi" w:hAnsiTheme="minorHAnsi"/>
        </w:rPr>
        <w:t xml:space="preserve"> w skład systemu zgodnie z dokumentacja techniczna</w:t>
      </w:r>
      <w:r w:rsidR="00574D21">
        <w:rPr>
          <w:rFonts w:asciiTheme="minorHAnsi" w:hAnsiTheme="minorHAnsi"/>
        </w:rPr>
        <w:t xml:space="preserve"> </w:t>
      </w:r>
      <w:r w:rsidRPr="00D71249">
        <w:rPr>
          <w:rFonts w:asciiTheme="minorHAnsi" w:hAnsiTheme="minorHAnsi"/>
        </w:rPr>
        <w:t>i warunkami technologicznymi producenta, w tym adresów, parametrów działania i transmisji danych;</w:t>
      </w:r>
    </w:p>
    <w:p w:rsidR="00BB2C9C" w:rsidRPr="00D71249" w:rsidRDefault="00BB2C9C" w:rsidP="00EB1515">
      <w:pPr>
        <w:pStyle w:val="Nagwek2"/>
        <w:numPr>
          <w:ilvl w:val="0"/>
          <w:numId w:val="17"/>
        </w:numPr>
        <w:jc w:val="both"/>
        <w:rPr>
          <w:rFonts w:asciiTheme="minorHAnsi" w:hAnsiTheme="minorHAnsi"/>
        </w:rPr>
      </w:pPr>
      <w:r w:rsidRPr="00D71249">
        <w:rPr>
          <w:rFonts w:asciiTheme="minorHAnsi" w:hAnsiTheme="minorHAnsi"/>
        </w:rPr>
        <w:t xml:space="preserve">uruchomienie i sprawdzenie </w:t>
      </w:r>
      <w:r w:rsidR="00E469AE" w:rsidRPr="00D71249">
        <w:rPr>
          <w:rFonts w:asciiTheme="minorHAnsi" w:hAnsiTheme="minorHAnsi"/>
        </w:rPr>
        <w:t>poprawności</w:t>
      </w:r>
      <w:r w:rsidRPr="00D71249">
        <w:rPr>
          <w:rFonts w:asciiTheme="minorHAnsi" w:hAnsiTheme="minorHAnsi"/>
        </w:rPr>
        <w:t xml:space="preserve"> działania </w:t>
      </w:r>
      <w:r w:rsidR="00E469AE" w:rsidRPr="00D71249">
        <w:rPr>
          <w:rFonts w:asciiTheme="minorHAnsi" w:hAnsiTheme="minorHAnsi"/>
        </w:rPr>
        <w:t>urządzenia</w:t>
      </w:r>
      <w:r w:rsidR="00574D21">
        <w:rPr>
          <w:rFonts w:asciiTheme="minorHAnsi" w:hAnsiTheme="minorHAnsi"/>
        </w:rPr>
        <w:t xml:space="preserve"> </w:t>
      </w:r>
      <w:r w:rsidR="00E469AE" w:rsidRPr="00D71249">
        <w:rPr>
          <w:rFonts w:asciiTheme="minorHAnsi" w:hAnsiTheme="minorHAnsi"/>
        </w:rPr>
        <w:t>sterującego</w:t>
      </w:r>
      <w:r w:rsidRPr="00D71249">
        <w:rPr>
          <w:rFonts w:asciiTheme="minorHAnsi" w:hAnsiTheme="minorHAnsi"/>
        </w:rPr>
        <w:t>;</w:t>
      </w:r>
    </w:p>
    <w:p w:rsidR="00BB2C9C" w:rsidRPr="00D71249" w:rsidRDefault="00BB2C9C" w:rsidP="00EB1515">
      <w:pPr>
        <w:pStyle w:val="Nagwek2"/>
        <w:numPr>
          <w:ilvl w:val="0"/>
          <w:numId w:val="17"/>
        </w:numPr>
        <w:jc w:val="both"/>
        <w:rPr>
          <w:rFonts w:asciiTheme="minorHAnsi" w:hAnsiTheme="minorHAnsi"/>
        </w:rPr>
      </w:pPr>
      <w:r w:rsidRPr="00D71249">
        <w:rPr>
          <w:rFonts w:asciiTheme="minorHAnsi" w:hAnsiTheme="minorHAnsi"/>
        </w:rPr>
        <w:t xml:space="preserve">uruchomienie i sprawdzenie </w:t>
      </w:r>
      <w:r w:rsidR="00E469AE" w:rsidRPr="00D71249">
        <w:rPr>
          <w:rFonts w:asciiTheme="minorHAnsi" w:hAnsiTheme="minorHAnsi"/>
        </w:rPr>
        <w:t>poprawności</w:t>
      </w:r>
      <w:r w:rsidRPr="00D71249">
        <w:rPr>
          <w:rFonts w:asciiTheme="minorHAnsi" w:hAnsiTheme="minorHAnsi"/>
        </w:rPr>
        <w:t xml:space="preserve"> działania poszczególnych </w:t>
      </w:r>
      <w:r w:rsidR="00E469AE" w:rsidRPr="00D71249">
        <w:rPr>
          <w:rFonts w:asciiTheme="minorHAnsi" w:hAnsiTheme="minorHAnsi"/>
        </w:rPr>
        <w:t>urządzeń</w:t>
      </w:r>
      <w:r w:rsidR="000B0FB2" w:rsidRPr="00D71249">
        <w:rPr>
          <w:rFonts w:asciiTheme="minorHAnsi" w:hAnsiTheme="minorHAnsi"/>
        </w:rPr>
        <w:br/>
      </w:r>
      <w:r w:rsidRPr="00D71249">
        <w:rPr>
          <w:rFonts w:asciiTheme="minorHAnsi" w:hAnsiTheme="minorHAnsi"/>
        </w:rPr>
        <w:t xml:space="preserve">i elementów </w:t>
      </w:r>
      <w:r w:rsidR="00E469AE" w:rsidRPr="00D71249">
        <w:rPr>
          <w:rFonts w:asciiTheme="minorHAnsi" w:hAnsiTheme="minorHAnsi"/>
        </w:rPr>
        <w:t>wchodzących</w:t>
      </w:r>
      <w:r w:rsidRPr="00D71249">
        <w:rPr>
          <w:rFonts w:asciiTheme="minorHAnsi" w:hAnsiTheme="minorHAnsi"/>
        </w:rPr>
        <w:t xml:space="preserve"> w skład</w:t>
      </w:r>
      <w:r w:rsidR="00574D21">
        <w:rPr>
          <w:rFonts w:asciiTheme="minorHAnsi" w:hAnsiTheme="minorHAnsi"/>
        </w:rPr>
        <w:t xml:space="preserve"> </w:t>
      </w:r>
      <w:r w:rsidRPr="00D71249">
        <w:rPr>
          <w:rFonts w:asciiTheme="minorHAnsi" w:hAnsiTheme="minorHAnsi"/>
        </w:rPr>
        <w:t>systemu;</w:t>
      </w:r>
    </w:p>
    <w:p w:rsidR="00BB2C9C" w:rsidRPr="00D71249" w:rsidRDefault="00BB2C9C" w:rsidP="00EB1515">
      <w:pPr>
        <w:pStyle w:val="Nagwek2"/>
        <w:numPr>
          <w:ilvl w:val="0"/>
          <w:numId w:val="17"/>
        </w:numPr>
        <w:jc w:val="both"/>
        <w:rPr>
          <w:rFonts w:asciiTheme="minorHAnsi" w:hAnsiTheme="minorHAnsi"/>
        </w:rPr>
      </w:pPr>
      <w:r w:rsidRPr="00D71249">
        <w:rPr>
          <w:rFonts w:asciiTheme="minorHAnsi" w:hAnsiTheme="minorHAnsi"/>
        </w:rPr>
        <w:t>praca próbna i testy całego systemu.</w:t>
      </w:r>
    </w:p>
    <w:p w:rsidR="00BB2C9C" w:rsidRPr="00D71249" w:rsidRDefault="00BB2C9C" w:rsidP="006905E8">
      <w:pPr>
        <w:pStyle w:val="Nagwek2"/>
        <w:jc w:val="both"/>
        <w:rPr>
          <w:rFonts w:asciiTheme="minorHAnsi" w:hAnsiTheme="minorHAnsi"/>
        </w:rPr>
      </w:pPr>
      <w:r w:rsidRPr="00D71249">
        <w:rPr>
          <w:rFonts w:asciiTheme="minorHAnsi" w:hAnsiTheme="minorHAnsi"/>
        </w:rPr>
        <w:t xml:space="preserve">Programowanie – przygotowanie algorytmu pracy </w:t>
      </w:r>
      <w:r w:rsidR="00E469AE" w:rsidRPr="00D71249">
        <w:rPr>
          <w:rFonts w:asciiTheme="minorHAnsi" w:hAnsiTheme="minorHAnsi"/>
        </w:rPr>
        <w:t>urządzeń</w:t>
      </w:r>
      <w:r w:rsidRPr="00D71249">
        <w:rPr>
          <w:rFonts w:asciiTheme="minorHAnsi" w:hAnsiTheme="minorHAnsi"/>
        </w:rPr>
        <w:t xml:space="preserve"> i systemu zgodnie </w:t>
      </w:r>
      <w:r w:rsidR="000B0FB2" w:rsidRPr="00D71249">
        <w:rPr>
          <w:rFonts w:asciiTheme="minorHAnsi" w:hAnsiTheme="minorHAnsi"/>
        </w:rPr>
        <w:br/>
      </w:r>
      <w:r w:rsidRPr="00D71249">
        <w:rPr>
          <w:rFonts w:asciiTheme="minorHAnsi" w:hAnsiTheme="minorHAnsi"/>
        </w:rPr>
        <w:t>z wymaganiami zawartymi w</w:t>
      </w:r>
      <w:r w:rsidR="00574D21">
        <w:rPr>
          <w:rFonts w:asciiTheme="minorHAnsi" w:hAnsiTheme="minorHAnsi"/>
        </w:rPr>
        <w:t xml:space="preserve"> </w:t>
      </w:r>
      <w:r w:rsidRPr="00D71249">
        <w:rPr>
          <w:rFonts w:asciiTheme="minorHAnsi" w:hAnsiTheme="minorHAnsi"/>
        </w:rPr>
        <w:t xml:space="preserve">dokumentacji projektowej i techniczno-ruchowej oraz obsługowej producenta. Proces przygotowania </w:t>
      </w:r>
      <w:r w:rsidR="00E469AE" w:rsidRPr="00D71249">
        <w:rPr>
          <w:rFonts w:asciiTheme="minorHAnsi" w:hAnsiTheme="minorHAnsi"/>
        </w:rPr>
        <w:t>urządzeń</w:t>
      </w:r>
      <w:r w:rsidRPr="00D71249">
        <w:rPr>
          <w:rFonts w:asciiTheme="minorHAnsi" w:hAnsiTheme="minorHAnsi"/>
        </w:rPr>
        <w:t xml:space="preserve"> i całego</w:t>
      </w:r>
    </w:p>
    <w:p w:rsidR="00BB2C9C" w:rsidRPr="00D71249" w:rsidRDefault="00BB2C9C" w:rsidP="006905E8">
      <w:pPr>
        <w:pStyle w:val="Nagwek2"/>
        <w:jc w:val="both"/>
        <w:rPr>
          <w:rFonts w:asciiTheme="minorHAnsi" w:hAnsiTheme="minorHAnsi"/>
        </w:rPr>
      </w:pPr>
      <w:r w:rsidRPr="00D71249">
        <w:rPr>
          <w:rFonts w:asciiTheme="minorHAnsi" w:hAnsiTheme="minorHAnsi"/>
        </w:rPr>
        <w:t xml:space="preserve">systemu zgodnie z </w:t>
      </w:r>
      <w:r w:rsidR="00E469AE" w:rsidRPr="00D71249">
        <w:rPr>
          <w:rFonts w:asciiTheme="minorHAnsi" w:hAnsiTheme="minorHAnsi"/>
        </w:rPr>
        <w:t>założeniami</w:t>
      </w:r>
      <w:r w:rsidRPr="00D71249">
        <w:rPr>
          <w:rFonts w:asciiTheme="minorHAnsi" w:hAnsiTheme="minorHAnsi"/>
        </w:rPr>
        <w:t xml:space="preserve"> dokumentacji technicznej:</w:t>
      </w:r>
    </w:p>
    <w:p w:rsidR="00BB2C9C" w:rsidRPr="00D71249" w:rsidRDefault="00BB2C9C" w:rsidP="00EB1515">
      <w:pPr>
        <w:pStyle w:val="Nagwek2"/>
        <w:numPr>
          <w:ilvl w:val="0"/>
          <w:numId w:val="18"/>
        </w:numPr>
        <w:jc w:val="both"/>
        <w:rPr>
          <w:rFonts w:asciiTheme="minorHAnsi" w:hAnsiTheme="minorHAnsi"/>
        </w:rPr>
      </w:pPr>
      <w:r w:rsidRPr="00D71249">
        <w:rPr>
          <w:rFonts w:asciiTheme="minorHAnsi" w:hAnsiTheme="minorHAnsi"/>
        </w:rPr>
        <w:t>zapoznanie sie z dokumentacj</w:t>
      </w:r>
      <w:r w:rsidR="00E469AE" w:rsidRPr="00D71249">
        <w:rPr>
          <w:rFonts w:asciiTheme="minorHAnsi" w:hAnsiTheme="minorHAnsi"/>
        </w:rPr>
        <w:t>ą</w:t>
      </w:r>
      <w:r w:rsidRPr="00D71249">
        <w:rPr>
          <w:rFonts w:asciiTheme="minorHAnsi" w:hAnsiTheme="minorHAnsi"/>
        </w:rPr>
        <w:t xml:space="preserve"> techniczn</w:t>
      </w:r>
      <w:r w:rsidR="00E469AE" w:rsidRPr="00D71249">
        <w:rPr>
          <w:rFonts w:asciiTheme="minorHAnsi" w:hAnsiTheme="minorHAnsi"/>
        </w:rPr>
        <w:t>ą</w:t>
      </w:r>
      <w:r w:rsidRPr="00D71249">
        <w:rPr>
          <w:rFonts w:asciiTheme="minorHAnsi" w:hAnsiTheme="minorHAnsi"/>
        </w:rPr>
        <w:t xml:space="preserve"> systemu w zakresie </w:t>
      </w:r>
      <w:r w:rsidR="00E469AE" w:rsidRPr="00D71249">
        <w:rPr>
          <w:rFonts w:asciiTheme="minorHAnsi" w:hAnsiTheme="minorHAnsi"/>
        </w:rPr>
        <w:t>niezbędnym</w:t>
      </w:r>
      <w:r w:rsidRPr="00D71249">
        <w:rPr>
          <w:rFonts w:asciiTheme="minorHAnsi" w:hAnsiTheme="minorHAnsi"/>
        </w:rPr>
        <w:t xml:space="preserve"> do przygotowania oprogramowania</w:t>
      </w:r>
      <w:r w:rsidR="00574D21">
        <w:rPr>
          <w:rFonts w:asciiTheme="minorHAnsi" w:hAnsiTheme="minorHAnsi"/>
        </w:rPr>
        <w:t xml:space="preserve"> </w:t>
      </w:r>
      <w:r w:rsidRPr="00D71249">
        <w:rPr>
          <w:rFonts w:asciiTheme="minorHAnsi" w:hAnsiTheme="minorHAnsi"/>
        </w:rPr>
        <w:t>centrali i poszczególnych elementów systemu;</w:t>
      </w:r>
    </w:p>
    <w:p w:rsidR="00BB2C9C" w:rsidRPr="00D71249" w:rsidRDefault="00BB2C9C" w:rsidP="00EB1515">
      <w:pPr>
        <w:pStyle w:val="Nagwek2"/>
        <w:numPr>
          <w:ilvl w:val="0"/>
          <w:numId w:val="18"/>
        </w:numPr>
        <w:jc w:val="both"/>
        <w:rPr>
          <w:rFonts w:asciiTheme="minorHAnsi" w:hAnsiTheme="minorHAnsi"/>
        </w:rPr>
      </w:pPr>
      <w:r w:rsidRPr="00D71249">
        <w:rPr>
          <w:rFonts w:asciiTheme="minorHAnsi" w:hAnsiTheme="minorHAnsi"/>
        </w:rPr>
        <w:t>testowanie programu;</w:t>
      </w:r>
    </w:p>
    <w:p w:rsidR="00BB2C9C" w:rsidRPr="00D71249" w:rsidRDefault="00BB2C9C" w:rsidP="00EB1515">
      <w:pPr>
        <w:pStyle w:val="Nagwek2"/>
        <w:numPr>
          <w:ilvl w:val="0"/>
          <w:numId w:val="18"/>
        </w:numPr>
        <w:jc w:val="both"/>
        <w:rPr>
          <w:rFonts w:asciiTheme="minorHAnsi" w:hAnsiTheme="minorHAnsi"/>
        </w:rPr>
      </w:pPr>
      <w:r w:rsidRPr="00D71249">
        <w:rPr>
          <w:rFonts w:asciiTheme="minorHAnsi" w:hAnsiTheme="minorHAnsi"/>
        </w:rPr>
        <w:t>wprowadzenie korekt i poprawek;</w:t>
      </w:r>
    </w:p>
    <w:p w:rsidR="00BB2C9C" w:rsidRPr="00D71249" w:rsidRDefault="00BB2C9C" w:rsidP="00EB1515">
      <w:pPr>
        <w:pStyle w:val="Nagwek2"/>
        <w:numPr>
          <w:ilvl w:val="0"/>
          <w:numId w:val="18"/>
        </w:numPr>
        <w:jc w:val="both"/>
        <w:rPr>
          <w:rFonts w:asciiTheme="minorHAnsi" w:hAnsiTheme="minorHAnsi"/>
        </w:rPr>
      </w:pPr>
      <w:r w:rsidRPr="00D71249">
        <w:rPr>
          <w:rFonts w:asciiTheme="minorHAnsi" w:hAnsiTheme="minorHAnsi"/>
        </w:rPr>
        <w:t>ponowne testowanie programu;</w:t>
      </w:r>
    </w:p>
    <w:p w:rsidR="00BB2C9C" w:rsidRPr="00D71249" w:rsidRDefault="00E469AE" w:rsidP="00EB1515">
      <w:pPr>
        <w:pStyle w:val="Nagwek2"/>
        <w:numPr>
          <w:ilvl w:val="0"/>
          <w:numId w:val="18"/>
        </w:numPr>
        <w:jc w:val="both"/>
        <w:rPr>
          <w:rFonts w:asciiTheme="minorHAnsi" w:hAnsiTheme="minorHAnsi"/>
        </w:rPr>
      </w:pPr>
      <w:r w:rsidRPr="00D71249">
        <w:rPr>
          <w:rFonts w:asciiTheme="minorHAnsi" w:hAnsiTheme="minorHAnsi"/>
        </w:rPr>
        <w:t>zakończenie</w:t>
      </w:r>
      <w:r w:rsidR="00BB2C9C" w:rsidRPr="00D71249">
        <w:rPr>
          <w:rFonts w:asciiTheme="minorHAnsi" w:hAnsiTheme="minorHAnsi"/>
        </w:rPr>
        <w:t xml:space="preserve"> programowania, zapisanie programu na </w:t>
      </w:r>
      <w:r w:rsidRPr="00D71249">
        <w:rPr>
          <w:rFonts w:asciiTheme="minorHAnsi" w:hAnsiTheme="minorHAnsi"/>
        </w:rPr>
        <w:t>nośniku</w:t>
      </w:r>
      <w:r w:rsidR="00BB2C9C" w:rsidRPr="00D71249">
        <w:rPr>
          <w:rFonts w:asciiTheme="minorHAnsi" w:hAnsiTheme="minorHAnsi"/>
        </w:rPr>
        <w:t xml:space="preserve"> magnetycznym, </w:t>
      </w:r>
      <w:r w:rsidRPr="00D71249">
        <w:rPr>
          <w:rFonts w:asciiTheme="minorHAnsi" w:hAnsiTheme="minorHAnsi"/>
        </w:rPr>
        <w:t>odłączenie</w:t>
      </w:r>
      <w:r w:rsidR="00574D21">
        <w:rPr>
          <w:rFonts w:asciiTheme="minorHAnsi" w:hAnsiTheme="minorHAnsi"/>
        </w:rPr>
        <w:t xml:space="preserve"> </w:t>
      </w:r>
      <w:r w:rsidRPr="00D71249">
        <w:rPr>
          <w:rFonts w:asciiTheme="minorHAnsi" w:hAnsiTheme="minorHAnsi"/>
        </w:rPr>
        <w:t>urządzenia</w:t>
      </w:r>
      <w:r w:rsidR="00574D21">
        <w:rPr>
          <w:rFonts w:asciiTheme="minorHAnsi" w:hAnsiTheme="minorHAnsi"/>
        </w:rPr>
        <w:t xml:space="preserve"> </w:t>
      </w:r>
      <w:r w:rsidRPr="00D71249">
        <w:rPr>
          <w:rFonts w:asciiTheme="minorHAnsi" w:hAnsiTheme="minorHAnsi"/>
        </w:rPr>
        <w:t>programującego</w:t>
      </w:r>
      <w:r w:rsidR="00BB2C9C" w:rsidRPr="00D71249">
        <w:rPr>
          <w:rFonts w:asciiTheme="minorHAnsi" w:hAnsiTheme="minorHAnsi"/>
        </w:rPr>
        <w:t>.</w:t>
      </w:r>
    </w:p>
    <w:p w:rsidR="00E469AE" w:rsidRPr="00D71249" w:rsidRDefault="00E469AE" w:rsidP="006905E8">
      <w:pPr>
        <w:pStyle w:val="Nagwek2"/>
        <w:jc w:val="both"/>
        <w:rPr>
          <w:rFonts w:asciiTheme="minorHAnsi" w:hAnsiTheme="minorHAnsi"/>
        </w:rPr>
      </w:pPr>
    </w:p>
    <w:p w:rsidR="00E469AE" w:rsidRPr="00D71249" w:rsidRDefault="00BB2C9C" w:rsidP="00335652">
      <w:pPr>
        <w:pStyle w:val="Nagwek2"/>
        <w:jc w:val="both"/>
        <w:rPr>
          <w:rFonts w:asciiTheme="minorHAnsi" w:hAnsiTheme="minorHAnsi"/>
        </w:rPr>
      </w:pPr>
      <w:r w:rsidRPr="00D71249">
        <w:rPr>
          <w:rFonts w:asciiTheme="minorHAnsi" w:hAnsiTheme="minorHAnsi"/>
        </w:rPr>
        <w:t xml:space="preserve">Oprogramowanie (opracowane przez </w:t>
      </w:r>
      <w:r w:rsidR="00E469AE" w:rsidRPr="00D71249">
        <w:rPr>
          <w:rFonts w:asciiTheme="minorHAnsi" w:hAnsiTheme="minorHAnsi"/>
        </w:rPr>
        <w:t>wykonawcę</w:t>
      </w:r>
      <w:r w:rsidRPr="00D71249">
        <w:rPr>
          <w:rFonts w:asciiTheme="minorHAnsi" w:hAnsiTheme="minorHAnsi"/>
        </w:rPr>
        <w:t xml:space="preserve"> i przekazane </w:t>
      </w:r>
      <w:r w:rsidR="00E469AE" w:rsidRPr="00D71249">
        <w:rPr>
          <w:rFonts w:asciiTheme="minorHAnsi" w:hAnsiTheme="minorHAnsi"/>
        </w:rPr>
        <w:t>użytkownikowi</w:t>
      </w:r>
      <w:r w:rsidRPr="00D71249">
        <w:rPr>
          <w:rFonts w:asciiTheme="minorHAnsi" w:hAnsiTheme="minorHAnsi"/>
        </w:rPr>
        <w:t xml:space="preserve"> jako </w:t>
      </w:r>
      <w:r w:rsidR="00E469AE" w:rsidRPr="00D71249">
        <w:rPr>
          <w:rFonts w:asciiTheme="minorHAnsi" w:hAnsiTheme="minorHAnsi"/>
        </w:rPr>
        <w:t>załącznik</w:t>
      </w:r>
      <w:r w:rsidRPr="00D71249">
        <w:rPr>
          <w:rFonts w:asciiTheme="minorHAnsi" w:hAnsiTheme="minorHAnsi"/>
        </w:rPr>
        <w:t xml:space="preserve"> do protokołu</w:t>
      </w:r>
      <w:r w:rsidR="00574D21">
        <w:rPr>
          <w:rFonts w:asciiTheme="minorHAnsi" w:hAnsiTheme="minorHAnsi"/>
        </w:rPr>
        <w:t xml:space="preserve"> </w:t>
      </w:r>
      <w:r w:rsidRPr="00D71249">
        <w:rPr>
          <w:rFonts w:asciiTheme="minorHAnsi" w:hAnsiTheme="minorHAnsi"/>
        </w:rPr>
        <w:t xml:space="preserve">odbioru robót) musi </w:t>
      </w:r>
      <w:r w:rsidR="00E469AE" w:rsidRPr="00D71249">
        <w:rPr>
          <w:rFonts w:asciiTheme="minorHAnsi" w:hAnsiTheme="minorHAnsi"/>
        </w:rPr>
        <w:t>zawierać</w:t>
      </w:r>
      <w:r w:rsidRPr="00D71249">
        <w:rPr>
          <w:rFonts w:asciiTheme="minorHAnsi" w:hAnsiTheme="minorHAnsi"/>
        </w:rPr>
        <w:t xml:space="preserve"> wszystkie wymagania zawarte </w:t>
      </w:r>
      <w:r w:rsidR="000B0FB2" w:rsidRPr="00D71249">
        <w:rPr>
          <w:rFonts w:asciiTheme="minorHAnsi" w:hAnsiTheme="minorHAnsi"/>
        </w:rPr>
        <w:br/>
      </w:r>
      <w:r w:rsidRPr="00D71249">
        <w:rPr>
          <w:rFonts w:asciiTheme="minorHAnsi" w:hAnsiTheme="minorHAnsi"/>
        </w:rPr>
        <w:lastRenderedPageBreak/>
        <w:t xml:space="preserve">w dokumentacji technicznej oraz </w:t>
      </w:r>
      <w:r w:rsidR="00E469AE" w:rsidRPr="00D71249">
        <w:rPr>
          <w:rFonts w:asciiTheme="minorHAnsi" w:hAnsiTheme="minorHAnsi"/>
        </w:rPr>
        <w:t>uwzględniać</w:t>
      </w:r>
      <w:r w:rsidRPr="00D71249">
        <w:rPr>
          <w:rFonts w:asciiTheme="minorHAnsi" w:hAnsiTheme="minorHAnsi"/>
        </w:rPr>
        <w:t xml:space="preserve"> aktualne</w:t>
      </w:r>
      <w:r w:rsidR="00574D21">
        <w:rPr>
          <w:rFonts w:asciiTheme="minorHAnsi" w:hAnsiTheme="minorHAnsi"/>
        </w:rPr>
        <w:t xml:space="preserve"> </w:t>
      </w:r>
      <w:r w:rsidRPr="00D71249">
        <w:rPr>
          <w:rFonts w:asciiTheme="minorHAnsi" w:hAnsiTheme="minorHAnsi"/>
        </w:rPr>
        <w:t xml:space="preserve">wymagania normatywne </w:t>
      </w:r>
      <w:r w:rsidR="000B0FB2" w:rsidRPr="00D71249">
        <w:rPr>
          <w:rFonts w:asciiTheme="minorHAnsi" w:hAnsiTheme="minorHAnsi"/>
        </w:rPr>
        <w:br/>
      </w:r>
      <w:r w:rsidRPr="00D71249">
        <w:rPr>
          <w:rFonts w:asciiTheme="minorHAnsi" w:hAnsiTheme="minorHAnsi"/>
        </w:rPr>
        <w:t xml:space="preserve">i prawne </w:t>
      </w:r>
      <w:r w:rsidR="00E469AE" w:rsidRPr="00D71249">
        <w:rPr>
          <w:rFonts w:asciiTheme="minorHAnsi" w:hAnsiTheme="minorHAnsi"/>
        </w:rPr>
        <w:t>dotyczące</w:t>
      </w:r>
      <w:r w:rsidRPr="00D71249">
        <w:rPr>
          <w:rFonts w:asciiTheme="minorHAnsi" w:hAnsiTheme="minorHAnsi"/>
        </w:rPr>
        <w:t xml:space="preserve"> przekazywanego systemu telewizji dozorowej.</w:t>
      </w:r>
    </w:p>
    <w:p w:rsidR="00E469AE" w:rsidRPr="003E4083" w:rsidRDefault="00BB2C9C" w:rsidP="00EB1515">
      <w:pPr>
        <w:pStyle w:val="Nagwek3"/>
        <w:numPr>
          <w:ilvl w:val="1"/>
          <w:numId w:val="27"/>
        </w:numPr>
        <w:rPr>
          <w:rFonts w:asciiTheme="minorHAnsi" w:hAnsiTheme="minorHAnsi"/>
          <w:color w:val="auto"/>
          <w:sz w:val="24"/>
        </w:rPr>
      </w:pPr>
      <w:r w:rsidRPr="003E4083">
        <w:rPr>
          <w:rFonts w:asciiTheme="minorHAnsi" w:hAnsiTheme="minorHAnsi"/>
          <w:color w:val="auto"/>
          <w:sz w:val="24"/>
        </w:rPr>
        <w:t>Badania i pomiary</w:t>
      </w:r>
    </w:p>
    <w:p w:rsidR="00491123" w:rsidRPr="00D71249" w:rsidRDefault="00491123" w:rsidP="000D596B">
      <w:pPr>
        <w:pStyle w:val="Nagwek2"/>
        <w:ind w:firstLine="708"/>
        <w:jc w:val="both"/>
        <w:rPr>
          <w:rFonts w:asciiTheme="minorHAnsi" w:hAnsiTheme="minorHAnsi"/>
        </w:rPr>
      </w:pPr>
      <w:r w:rsidRPr="00D71249">
        <w:rPr>
          <w:rFonts w:asciiTheme="minorHAnsi" w:hAnsiTheme="minorHAnsi"/>
        </w:rPr>
        <w:t>Wszystkie badania i pomiary będą</w:t>
      </w:r>
      <w:r w:rsidR="00BB2C9C" w:rsidRPr="00D71249">
        <w:rPr>
          <w:rFonts w:asciiTheme="minorHAnsi" w:hAnsiTheme="minorHAnsi"/>
        </w:rPr>
        <w:t xml:space="preserve"> przeprowadzone zgodnie z wymaganiami norm. W przypadku, gdy norm</w:t>
      </w:r>
      <w:r w:rsidR="000D596B">
        <w:rPr>
          <w:rFonts w:asciiTheme="minorHAnsi" w:hAnsiTheme="minorHAnsi"/>
        </w:rPr>
        <w:t xml:space="preserve">y </w:t>
      </w:r>
      <w:r w:rsidR="00BB2C9C" w:rsidRPr="00D71249">
        <w:rPr>
          <w:rFonts w:asciiTheme="minorHAnsi" w:hAnsiTheme="minorHAnsi"/>
        </w:rPr>
        <w:t xml:space="preserve">nie </w:t>
      </w:r>
      <w:r w:rsidRPr="00D71249">
        <w:rPr>
          <w:rFonts w:asciiTheme="minorHAnsi" w:hAnsiTheme="minorHAnsi"/>
        </w:rPr>
        <w:t>obejmują</w:t>
      </w:r>
      <w:r w:rsidR="00BB2C9C" w:rsidRPr="00D71249">
        <w:rPr>
          <w:rFonts w:asciiTheme="minorHAnsi" w:hAnsiTheme="minorHAnsi"/>
        </w:rPr>
        <w:t xml:space="preserve"> jakiegokolwiek badania wymaganego w trakcie realizacji prac, </w:t>
      </w:r>
      <w:r w:rsidRPr="00D71249">
        <w:rPr>
          <w:rFonts w:asciiTheme="minorHAnsi" w:hAnsiTheme="minorHAnsi"/>
        </w:rPr>
        <w:t>stosować</w:t>
      </w:r>
      <w:r w:rsidR="00BB2C9C" w:rsidRPr="00D71249">
        <w:rPr>
          <w:rFonts w:asciiTheme="minorHAnsi" w:hAnsiTheme="minorHAnsi"/>
        </w:rPr>
        <w:t xml:space="preserve"> mo</w:t>
      </w:r>
      <w:r w:rsidRPr="00D71249">
        <w:rPr>
          <w:rFonts w:asciiTheme="minorHAnsi" w:hAnsiTheme="minorHAnsi"/>
        </w:rPr>
        <w:t>ż</w:t>
      </w:r>
      <w:r w:rsidR="00BB2C9C" w:rsidRPr="00D71249">
        <w:rPr>
          <w:rFonts w:asciiTheme="minorHAnsi" w:hAnsiTheme="minorHAnsi"/>
        </w:rPr>
        <w:t>na wytyczne krajowe albo</w:t>
      </w:r>
      <w:r w:rsidR="000D596B">
        <w:rPr>
          <w:rFonts w:asciiTheme="minorHAnsi" w:hAnsiTheme="minorHAnsi"/>
        </w:rPr>
        <w:t xml:space="preserve"> </w:t>
      </w:r>
      <w:r w:rsidR="00BB2C9C" w:rsidRPr="00D71249">
        <w:rPr>
          <w:rFonts w:asciiTheme="minorHAnsi" w:hAnsiTheme="minorHAnsi"/>
        </w:rPr>
        <w:t>inne procedury zaakceptowane przez Inspektora Nadzoru.</w:t>
      </w:r>
    </w:p>
    <w:p w:rsidR="00491123" w:rsidRPr="00F72E76" w:rsidRDefault="00BB2C9C" w:rsidP="00335652">
      <w:pPr>
        <w:pStyle w:val="Podtytu"/>
        <w:numPr>
          <w:ilvl w:val="0"/>
          <w:numId w:val="0"/>
        </w:numPr>
        <w:spacing w:before="120" w:after="120"/>
        <w:rPr>
          <w:rFonts w:asciiTheme="minorHAnsi" w:hAnsiTheme="minorHAnsi"/>
          <w:sz w:val="24"/>
        </w:rPr>
      </w:pPr>
      <w:r w:rsidRPr="00F72E76">
        <w:rPr>
          <w:rFonts w:asciiTheme="minorHAnsi" w:hAnsiTheme="minorHAnsi"/>
          <w:sz w:val="24"/>
        </w:rPr>
        <w:t>Raporty z bada</w:t>
      </w:r>
      <w:r w:rsidR="00491123" w:rsidRPr="00F72E76">
        <w:rPr>
          <w:rFonts w:asciiTheme="minorHAnsi" w:hAnsiTheme="minorHAnsi"/>
          <w:sz w:val="24"/>
        </w:rPr>
        <w:t>ń</w:t>
      </w:r>
    </w:p>
    <w:p w:rsidR="009118DF" w:rsidRPr="00D71249" w:rsidRDefault="009118DF" w:rsidP="004001E1">
      <w:pPr>
        <w:pStyle w:val="Nagwek2"/>
        <w:ind w:firstLine="708"/>
        <w:rPr>
          <w:rFonts w:asciiTheme="minorHAnsi" w:hAnsiTheme="minorHAnsi"/>
        </w:rPr>
      </w:pPr>
      <w:r w:rsidRPr="00D71249">
        <w:rPr>
          <w:rFonts w:asciiTheme="minorHAnsi" w:hAnsiTheme="minorHAnsi"/>
        </w:rPr>
        <w:t>Wykonawca bę</w:t>
      </w:r>
      <w:r w:rsidR="00BB2C9C" w:rsidRPr="00D71249">
        <w:rPr>
          <w:rFonts w:asciiTheme="minorHAnsi" w:hAnsiTheme="minorHAnsi"/>
        </w:rPr>
        <w:t xml:space="preserve">dzie </w:t>
      </w:r>
      <w:r w:rsidRPr="00D71249">
        <w:rPr>
          <w:rFonts w:asciiTheme="minorHAnsi" w:hAnsiTheme="minorHAnsi"/>
        </w:rPr>
        <w:t>przekazywać</w:t>
      </w:r>
      <w:r w:rsidR="00BB2C9C" w:rsidRPr="00D71249">
        <w:rPr>
          <w:rFonts w:asciiTheme="minorHAnsi" w:hAnsiTheme="minorHAnsi"/>
        </w:rPr>
        <w:t xml:space="preserve"> Inspektorowi Nadzoru kopie raportów z wynikami bada</w:t>
      </w:r>
      <w:r w:rsidRPr="00D71249">
        <w:rPr>
          <w:rFonts w:asciiTheme="minorHAnsi" w:hAnsiTheme="minorHAnsi"/>
        </w:rPr>
        <w:t>ń</w:t>
      </w:r>
      <w:r w:rsidR="00BB2C9C" w:rsidRPr="00D71249">
        <w:rPr>
          <w:rFonts w:asciiTheme="minorHAnsi" w:hAnsiTheme="minorHAnsi"/>
        </w:rPr>
        <w:t xml:space="preserve"> jak najszybciej, nie</w:t>
      </w:r>
      <w:r w:rsidRPr="00D71249">
        <w:rPr>
          <w:rFonts w:asciiTheme="minorHAnsi" w:hAnsiTheme="minorHAnsi"/>
        </w:rPr>
        <w:t xml:space="preserve"> później</w:t>
      </w:r>
      <w:r w:rsidR="00BB2C9C" w:rsidRPr="00D71249">
        <w:rPr>
          <w:rFonts w:asciiTheme="minorHAnsi" w:hAnsiTheme="minorHAnsi"/>
        </w:rPr>
        <w:t xml:space="preserve"> jednak ni</w:t>
      </w:r>
      <w:r w:rsidRPr="00D71249">
        <w:rPr>
          <w:rFonts w:asciiTheme="minorHAnsi" w:hAnsiTheme="minorHAnsi"/>
        </w:rPr>
        <w:t>ż</w:t>
      </w:r>
      <w:r w:rsidR="00BB2C9C" w:rsidRPr="00D71249">
        <w:rPr>
          <w:rFonts w:asciiTheme="minorHAnsi" w:hAnsiTheme="minorHAnsi"/>
        </w:rPr>
        <w:t xml:space="preserve"> 3 dni </w:t>
      </w:r>
      <w:r w:rsidRPr="00D71249">
        <w:rPr>
          <w:rFonts w:asciiTheme="minorHAnsi" w:hAnsiTheme="minorHAnsi"/>
        </w:rPr>
        <w:t xml:space="preserve">robocze </w:t>
      </w:r>
      <w:r w:rsidR="00BB2C9C" w:rsidRPr="00D71249">
        <w:rPr>
          <w:rFonts w:asciiTheme="minorHAnsi" w:hAnsiTheme="minorHAnsi"/>
        </w:rPr>
        <w:t>od ich uzyskania. Wyniki bada</w:t>
      </w:r>
      <w:r w:rsidRPr="00D71249">
        <w:rPr>
          <w:rFonts w:asciiTheme="minorHAnsi" w:hAnsiTheme="minorHAnsi"/>
        </w:rPr>
        <w:t>ń</w:t>
      </w:r>
      <w:r w:rsidR="00BB2C9C" w:rsidRPr="00D71249">
        <w:rPr>
          <w:rFonts w:asciiTheme="minorHAnsi" w:hAnsiTheme="minorHAnsi"/>
        </w:rPr>
        <w:t xml:space="preserve"> (kopie) b</w:t>
      </w:r>
      <w:r w:rsidRPr="00D71249">
        <w:rPr>
          <w:rFonts w:asciiTheme="minorHAnsi" w:hAnsiTheme="minorHAnsi"/>
        </w:rPr>
        <w:t>ę</w:t>
      </w:r>
      <w:r w:rsidR="00BB2C9C" w:rsidRPr="00D71249">
        <w:rPr>
          <w:rFonts w:asciiTheme="minorHAnsi" w:hAnsiTheme="minorHAnsi"/>
        </w:rPr>
        <w:t>d</w:t>
      </w:r>
      <w:r w:rsidRPr="00D71249">
        <w:rPr>
          <w:rFonts w:asciiTheme="minorHAnsi" w:hAnsiTheme="minorHAnsi"/>
        </w:rPr>
        <w:t>ą</w:t>
      </w:r>
      <w:r w:rsidR="00BB2C9C" w:rsidRPr="00D71249">
        <w:rPr>
          <w:rFonts w:asciiTheme="minorHAnsi" w:hAnsiTheme="minorHAnsi"/>
        </w:rPr>
        <w:t xml:space="preserve"> przekazywane Inspektorowi Nadzoru na formularzach</w:t>
      </w:r>
      <w:r w:rsidR="000D596B">
        <w:rPr>
          <w:rFonts w:asciiTheme="minorHAnsi" w:hAnsiTheme="minorHAnsi"/>
        </w:rPr>
        <w:t xml:space="preserve"> </w:t>
      </w:r>
      <w:r w:rsidR="00BB2C9C" w:rsidRPr="00D71249">
        <w:rPr>
          <w:rFonts w:asciiTheme="minorHAnsi" w:hAnsiTheme="minorHAnsi"/>
        </w:rPr>
        <w:t>według dostarczonego przez niego wzoru lub innych, przez niego zaaprobowanych.</w:t>
      </w:r>
    </w:p>
    <w:p w:rsidR="009118DF" w:rsidRPr="00F72E76" w:rsidRDefault="00BB2C9C" w:rsidP="00335652">
      <w:pPr>
        <w:pStyle w:val="Podtytu"/>
        <w:numPr>
          <w:ilvl w:val="0"/>
          <w:numId w:val="0"/>
        </w:numPr>
        <w:spacing w:before="120" w:after="120"/>
        <w:rPr>
          <w:rFonts w:asciiTheme="minorHAnsi" w:hAnsiTheme="minorHAnsi"/>
          <w:sz w:val="24"/>
        </w:rPr>
      </w:pPr>
      <w:r w:rsidRPr="00F72E76">
        <w:rPr>
          <w:rFonts w:asciiTheme="minorHAnsi" w:hAnsiTheme="minorHAnsi"/>
          <w:sz w:val="24"/>
        </w:rPr>
        <w:t xml:space="preserve">Atesty </w:t>
      </w:r>
      <w:r w:rsidR="009118DF" w:rsidRPr="00F72E76">
        <w:rPr>
          <w:rFonts w:asciiTheme="minorHAnsi" w:hAnsiTheme="minorHAnsi"/>
          <w:sz w:val="24"/>
        </w:rPr>
        <w:t>jakości</w:t>
      </w:r>
      <w:r w:rsidRPr="00F72E76">
        <w:rPr>
          <w:rFonts w:asciiTheme="minorHAnsi" w:hAnsiTheme="minorHAnsi"/>
          <w:sz w:val="24"/>
        </w:rPr>
        <w:t xml:space="preserve"> materiałów i </w:t>
      </w:r>
      <w:r w:rsidR="009118DF" w:rsidRPr="00F72E76">
        <w:rPr>
          <w:rFonts w:asciiTheme="minorHAnsi" w:hAnsiTheme="minorHAnsi"/>
          <w:sz w:val="24"/>
        </w:rPr>
        <w:t>urządzeń</w:t>
      </w:r>
    </w:p>
    <w:p w:rsidR="00BB2C9C" w:rsidRPr="00D71249" w:rsidRDefault="00BB2C9C" w:rsidP="004001E1">
      <w:pPr>
        <w:pStyle w:val="Nagwek2"/>
        <w:ind w:firstLine="708"/>
        <w:jc w:val="both"/>
        <w:rPr>
          <w:rFonts w:asciiTheme="minorHAnsi" w:hAnsiTheme="minorHAnsi"/>
        </w:rPr>
      </w:pPr>
      <w:r w:rsidRPr="00D71249">
        <w:rPr>
          <w:rFonts w:asciiTheme="minorHAnsi" w:hAnsiTheme="minorHAnsi"/>
        </w:rPr>
        <w:t xml:space="preserve">Przed wykonaniem badan </w:t>
      </w:r>
      <w:r w:rsidR="0091429A" w:rsidRPr="00D71249">
        <w:rPr>
          <w:rFonts w:asciiTheme="minorHAnsi" w:hAnsiTheme="minorHAnsi"/>
        </w:rPr>
        <w:t>jakości</w:t>
      </w:r>
      <w:r w:rsidRPr="00D71249">
        <w:rPr>
          <w:rFonts w:asciiTheme="minorHAnsi" w:hAnsiTheme="minorHAnsi"/>
        </w:rPr>
        <w:t xml:space="preserve"> materiałów przez </w:t>
      </w:r>
      <w:r w:rsidR="0091429A" w:rsidRPr="00D71249">
        <w:rPr>
          <w:rFonts w:asciiTheme="minorHAnsi" w:hAnsiTheme="minorHAnsi"/>
        </w:rPr>
        <w:t>Wykonawcę</w:t>
      </w:r>
      <w:r w:rsidRPr="00D71249">
        <w:rPr>
          <w:rFonts w:asciiTheme="minorHAnsi" w:hAnsiTheme="minorHAnsi"/>
        </w:rPr>
        <w:t>, Inspektor Nadzoru mo</w:t>
      </w:r>
      <w:r w:rsidR="0091429A" w:rsidRPr="00D71249">
        <w:rPr>
          <w:rFonts w:asciiTheme="minorHAnsi" w:hAnsiTheme="minorHAnsi"/>
        </w:rPr>
        <w:t>ż</w:t>
      </w:r>
      <w:r w:rsidRPr="00D71249">
        <w:rPr>
          <w:rFonts w:asciiTheme="minorHAnsi" w:hAnsiTheme="minorHAnsi"/>
        </w:rPr>
        <w:t xml:space="preserve">e </w:t>
      </w:r>
      <w:r w:rsidR="0091429A" w:rsidRPr="00D71249">
        <w:rPr>
          <w:rFonts w:asciiTheme="minorHAnsi" w:hAnsiTheme="minorHAnsi"/>
        </w:rPr>
        <w:t>dopuścić</w:t>
      </w:r>
      <w:r w:rsidRPr="00D71249">
        <w:rPr>
          <w:rFonts w:asciiTheme="minorHAnsi" w:hAnsiTheme="minorHAnsi"/>
        </w:rPr>
        <w:t xml:space="preserve"> do </w:t>
      </w:r>
      <w:r w:rsidR="0091429A" w:rsidRPr="00D71249">
        <w:rPr>
          <w:rFonts w:asciiTheme="minorHAnsi" w:hAnsiTheme="minorHAnsi"/>
        </w:rPr>
        <w:t xml:space="preserve">użycia </w:t>
      </w:r>
      <w:r w:rsidRPr="00D71249">
        <w:rPr>
          <w:rFonts w:asciiTheme="minorHAnsi" w:hAnsiTheme="minorHAnsi"/>
        </w:rPr>
        <w:t xml:space="preserve">materiały </w:t>
      </w:r>
      <w:r w:rsidR="0091429A" w:rsidRPr="00D71249">
        <w:rPr>
          <w:rFonts w:asciiTheme="minorHAnsi" w:hAnsiTheme="minorHAnsi"/>
        </w:rPr>
        <w:t>posiadające</w:t>
      </w:r>
      <w:r w:rsidRPr="00D71249">
        <w:rPr>
          <w:rFonts w:asciiTheme="minorHAnsi" w:hAnsiTheme="minorHAnsi"/>
        </w:rPr>
        <w:t xml:space="preserve"> atest producenta </w:t>
      </w:r>
      <w:r w:rsidR="0091429A" w:rsidRPr="00D71249">
        <w:rPr>
          <w:rFonts w:asciiTheme="minorHAnsi" w:hAnsiTheme="minorHAnsi"/>
        </w:rPr>
        <w:t>stwierdzający</w:t>
      </w:r>
      <w:r w:rsidRPr="00D71249">
        <w:rPr>
          <w:rFonts w:asciiTheme="minorHAnsi" w:hAnsiTheme="minorHAnsi"/>
        </w:rPr>
        <w:t xml:space="preserve"> ich pełn</w:t>
      </w:r>
      <w:r w:rsidR="0091429A" w:rsidRPr="00D71249">
        <w:rPr>
          <w:rFonts w:asciiTheme="minorHAnsi" w:hAnsiTheme="minorHAnsi"/>
        </w:rPr>
        <w:t>ą</w:t>
      </w:r>
      <w:r w:rsidR="000D596B">
        <w:rPr>
          <w:rFonts w:asciiTheme="minorHAnsi" w:hAnsiTheme="minorHAnsi"/>
        </w:rPr>
        <w:t xml:space="preserve"> </w:t>
      </w:r>
      <w:r w:rsidR="0091429A" w:rsidRPr="00D71249">
        <w:rPr>
          <w:rFonts w:asciiTheme="minorHAnsi" w:hAnsiTheme="minorHAnsi"/>
        </w:rPr>
        <w:t>zgodność</w:t>
      </w:r>
      <w:r w:rsidRPr="00D71249">
        <w:rPr>
          <w:rFonts w:asciiTheme="minorHAnsi" w:hAnsiTheme="minorHAnsi"/>
        </w:rPr>
        <w:t xml:space="preserve"> z warunkami podanymi w umowie i dokumentacji</w:t>
      </w:r>
      <w:r w:rsidR="000D596B">
        <w:rPr>
          <w:rFonts w:asciiTheme="minorHAnsi" w:hAnsiTheme="minorHAnsi"/>
        </w:rPr>
        <w:t xml:space="preserve"> </w:t>
      </w:r>
      <w:r w:rsidRPr="00D71249">
        <w:rPr>
          <w:rFonts w:asciiTheme="minorHAnsi" w:hAnsiTheme="minorHAnsi"/>
        </w:rPr>
        <w:t>projektowej.</w:t>
      </w:r>
    </w:p>
    <w:p w:rsidR="00BB2C9C" w:rsidRPr="00D71249" w:rsidRDefault="00BB2C9C" w:rsidP="006905E8">
      <w:pPr>
        <w:pStyle w:val="Nagwek2"/>
        <w:jc w:val="both"/>
        <w:rPr>
          <w:rFonts w:asciiTheme="minorHAnsi" w:hAnsiTheme="minorHAnsi"/>
        </w:rPr>
      </w:pPr>
      <w:r w:rsidRPr="00D71249">
        <w:rPr>
          <w:rFonts w:asciiTheme="minorHAnsi" w:hAnsiTheme="minorHAnsi"/>
        </w:rPr>
        <w:t>W przypadku materiałów, ka</w:t>
      </w:r>
      <w:r w:rsidR="0091429A" w:rsidRPr="00D71249">
        <w:rPr>
          <w:rFonts w:asciiTheme="minorHAnsi" w:hAnsiTheme="minorHAnsi"/>
        </w:rPr>
        <w:t>ż</w:t>
      </w:r>
      <w:r w:rsidRPr="00D71249">
        <w:rPr>
          <w:rFonts w:asciiTheme="minorHAnsi" w:hAnsiTheme="minorHAnsi"/>
        </w:rPr>
        <w:t>da partia dostarczona do robót b</w:t>
      </w:r>
      <w:r w:rsidR="0091429A" w:rsidRPr="00D71249">
        <w:rPr>
          <w:rFonts w:asciiTheme="minorHAnsi" w:hAnsiTheme="minorHAnsi"/>
        </w:rPr>
        <w:t>ę</w:t>
      </w:r>
      <w:r w:rsidRPr="00D71249">
        <w:rPr>
          <w:rFonts w:asciiTheme="minorHAnsi" w:hAnsiTheme="minorHAnsi"/>
        </w:rPr>
        <w:t>dzie posiada</w:t>
      </w:r>
      <w:r w:rsidR="0091429A" w:rsidRPr="00D71249">
        <w:rPr>
          <w:rFonts w:asciiTheme="minorHAnsi" w:hAnsiTheme="minorHAnsi"/>
        </w:rPr>
        <w:t>ć</w:t>
      </w:r>
      <w:r w:rsidRPr="00D71249">
        <w:rPr>
          <w:rFonts w:asciiTheme="minorHAnsi" w:hAnsiTheme="minorHAnsi"/>
        </w:rPr>
        <w:t xml:space="preserve"> atest okre</w:t>
      </w:r>
      <w:r w:rsidR="0091429A" w:rsidRPr="00D71249">
        <w:rPr>
          <w:rFonts w:asciiTheme="minorHAnsi" w:hAnsiTheme="minorHAnsi"/>
        </w:rPr>
        <w:t>ś</w:t>
      </w:r>
      <w:r w:rsidRPr="00D71249">
        <w:rPr>
          <w:rFonts w:asciiTheme="minorHAnsi" w:hAnsiTheme="minorHAnsi"/>
        </w:rPr>
        <w:t>laj</w:t>
      </w:r>
      <w:r w:rsidR="0091429A" w:rsidRPr="00D71249">
        <w:rPr>
          <w:rFonts w:asciiTheme="minorHAnsi" w:hAnsiTheme="minorHAnsi"/>
        </w:rPr>
        <w:t>ą</w:t>
      </w:r>
      <w:r w:rsidRPr="00D71249">
        <w:rPr>
          <w:rFonts w:asciiTheme="minorHAnsi" w:hAnsiTheme="minorHAnsi"/>
        </w:rPr>
        <w:t>cy w sposób jednoznaczny</w:t>
      </w:r>
      <w:r w:rsidR="000D596B">
        <w:rPr>
          <w:rFonts w:asciiTheme="minorHAnsi" w:hAnsiTheme="minorHAnsi"/>
        </w:rPr>
        <w:t xml:space="preserve"> </w:t>
      </w:r>
      <w:r w:rsidRPr="00D71249">
        <w:rPr>
          <w:rFonts w:asciiTheme="minorHAnsi" w:hAnsiTheme="minorHAnsi"/>
        </w:rPr>
        <w:t>jej cechy.</w:t>
      </w:r>
    </w:p>
    <w:p w:rsidR="00BB2C9C" w:rsidRPr="00D71249" w:rsidRDefault="00BB2C9C" w:rsidP="006905E8">
      <w:pPr>
        <w:pStyle w:val="Nagwek2"/>
        <w:jc w:val="both"/>
        <w:rPr>
          <w:rFonts w:asciiTheme="minorHAnsi" w:hAnsiTheme="minorHAnsi"/>
        </w:rPr>
      </w:pPr>
      <w:r w:rsidRPr="00D71249">
        <w:rPr>
          <w:rFonts w:asciiTheme="minorHAnsi" w:hAnsiTheme="minorHAnsi"/>
        </w:rPr>
        <w:t>Produkty przemysłowe b</w:t>
      </w:r>
      <w:r w:rsidR="0091429A" w:rsidRPr="00D71249">
        <w:rPr>
          <w:rFonts w:asciiTheme="minorHAnsi" w:hAnsiTheme="minorHAnsi"/>
        </w:rPr>
        <w:t>ę</w:t>
      </w:r>
      <w:r w:rsidRPr="00D71249">
        <w:rPr>
          <w:rFonts w:asciiTheme="minorHAnsi" w:hAnsiTheme="minorHAnsi"/>
        </w:rPr>
        <w:t>d</w:t>
      </w:r>
      <w:r w:rsidR="0091429A" w:rsidRPr="00D71249">
        <w:rPr>
          <w:rFonts w:asciiTheme="minorHAnsi" w:hAnsiTheme="minorHAnsi"/>
        </w:rPr>
        <w:t>ą</w:t>
      </w:r>
      <w:r w:rsidRPr="00D71249">
        <w:rPr>
          <w:rFonts w:asciiTheme="minorHAnsi" w:hAnsiTheme="minorHAnsi"/>
        </w:rPr>
        <w:t xml:space="preserve"> posiadały atesty wydane przez producenta, poparte w razie potrzeby wynikami</w:t>
      </w:r>
      <w:r w:rsidR="000D596B">
        <w:rPr>
          <w:rFonts w:asciiTheme="minorHAnsi" w:hAnsiTheme="minorHAnsi"/>
        </w:rPr>
        <w:t xml:space="preserve"> </w:t>
      </w:r>
      <w:r w:rsidRPr="00D71249">
        <w:rPr>
          <w:rFonts w:asciiTheme="minorHAnsi" w:hAnsiTheme="minorHAnsi"/>
        </w:rPr>
        <w:t>wykonanych przez niego bada</w:t>
      </w:r>
      <w:r w:rsidR="0091429A" w:rsidRPr="00D71249">
        <w:rPr>
          <w:rFonts w:asciiTheme="minorHAnsi" w:hAnsiTheme="minorHAnsi"/>
        </w:rPr>
        <w:t>ń</w:t>
      </w:r>
      <w:r w:rsidRPr="00D71249">
        <w:rPr>
          <w:rFonts w:asciiTheme="minorHAnsi" w:hAnsiTheme="minorHAnsi"/>
        </w:rPr>
        <w:t>. Kopie wyników tych bada</w:t>
      </w:r>
      <w:r w:rsidR="0091429A" w:rsidRPr="00D71249">
        <w:rPr>
          <w:rFonts w:asciiTheme="minorHAnsi" w:hAnsiTheme="minorHAnsi"/>
        </w:rPr>
        <w:t>ń</w:t>
      </w:r>
      <w:r w:rsidRPr="00D71249">
        <w:rPr>
          <w:rFonts w:asciiTheme="minorHAnsi" w:hAnsiTheme="minorHAnsi"/>
        </w:rPr>
        <w:t xml:space="preserve"> b</w:t>
      </w:r>
      <w:r w:rsidR="0091429A" w:rsidRPr="00D71249">
        <w:rPr>
          <w:rFonts w:asciiTheme="minorHAnsi" w:hAnsiTheme="minorHAnsi"/>
        </w:rPr>
        <w:t>ę</w:t>
      </w:r>
      <w:r w:rsidRPr="00D71249">
        <w:rPr>
          <w:rFonts w:asciiTheme="minorHAnsi" w:hAnsiTheme="minorHAnsi"/>
        </w:rPr>
        <w:t>d</w:t>
      </w:r>
      <w:r w:rsidR="0091429A" w:rsidRPr="00D71249">
        <w:rPr>
          <w:rFonts w:asciiTheme="minorHAnsi" w:hAnsiTheme="minorHAnsi"/>
        </w:rPr>
        <w:t>ą</w:t>
      </w:r>
      <w:r w:rsidRPr="00D71249">
        <w:rPr>
          <w:rFonts w:asciiTheme="minorHAnsi" w:hAnsiTheme="minorHAnsi"/>
        </w:rPr>
        <w:t xml:space="preserve"> dostarczone przez </w:t>
      </w:r>
      <w:r w:rsidR="0091429A" w:rsidRPr="00D71249">
        <w:rPr>
          <w:rFonts w:asciiTheme="minorHAnsi" w:hAnsiTheme="minorHAnsi"/>
        </w:rPr>
        <w:t>Wykonawcę</w:t>
      </w:r>
      <w:r w:rsidRPr="00D71249">
        <w:rPr>
          <w:rFonts w:asciiTheme="minorHAnsi" w:hAnsiTheme="minorHAnsi"/>
        </w:rPr>
        <w:t xml:space="preserve"> Inspektorowi Nadzoru.</w:t>
      </w:r>
    </w:p>
    <w:p w:rsidR="008C21FA" w:rsidRDefault="00BB2C9C" w:rsidP="008C21FA">
      <w:pPr>
        <w:pStyle w:val="Nagwek2"/>
        <w:jc w:val="both"/>
        <w:rPr>
          <w:rFonts w:asciiTheme="minorHAnsi" w:hAnsiTheme="minorHAnsi"/>
        </w:rPr>
      </w:pPr>
      <w:r w:rsidRPr="00D71249">
        <w:rPr>
          <w:rFonts w:asciiTheme="minorHAnsi" w:hAnsiTheme="minorHAnsi"/>
        </w:rPr>
        <w:t xml:space="preserve">Materiały </w:t>
      </w:r>
      <w:r w:rsidR="0091429A" w:rsidRPr="00D71249">
        <w:rPr>
          <w:rFonts w:asciiTheme="minorHAnsi" w:hAnsiTheme="minorHAnsi"/>
        </w:rPr>
        <w:t>posiadające</w:t>
      </w:r>
      <w:r w:rsidRPr="00D71249">
        <w:rPr>
          <w:rFonts w:asciiTheme="minorHAnsi" w:hAnsiTheme="minorHAnsi"/>
        </w:rPr>
        <w:t xml:space="preserve"> atesty </w:t>
      </w:r>
      <w:r w:rsidR="0091429A" w:rsidRPr="00D71249">
        <w:rPr>
          <w:rFonts w:asciiTheme="minorHAnsi" w:hAnsiTheme="minorHAnsi"/>
        </w:rPr>
        <w:t>mogą</w:t>
      </w:r>
      <w:r w:rsidR="000D596B">
        <w:rPr>
          <w:rFonts w:asciiTheme="minorHAnsi" w:hAnsiTheme="minorHAnsi"/>
        </w:rPr>
        <w:t xml:space="preserve"> </w:t>
      </w:r>
      <w:r w:rsidR="0091429A" w:rsidRPr="00D71249">
        <w:rPr>
          <w:rFonts w:asciiTheme="minorHAnsi" w:hAnsiTheme="minorHAnsi"/>
        </w:rPr>
        <w:t>być</w:t>
      </w:r>
      <w:r w:rsidRPr="00D71249">
        <w:rPr>
          <w:rFonts w:asciiTheme="minorHAnsi" w:hAnsiTheme="minorHAnsi"/>
        </w:rPr>
        <w:t xml:space="preserve"> badane w dowolnym czasie. </w:t>
      </w:r>
      <w:r w:rsidR="0091429A" w:rsidRPr="00D71249">
        <w:rPr>
          <w:rFonts w:asciiTheme="minorHAnsi" w:hAnsiTheme="minorHAnsi"/>
        </w:rPr>
        <w:t>Jeżeli</w:t>
      </w:r>
      <w:r w:rsidRPr="00D71249">
        <w:rPr>
          <w:rFonts w:asciiTheme="minorHAnsi" w:hAnsiTheme="minorHAnsi"/>
        </w:rPr>
        <w:t xml:space="preserve"> zostanie stwierdzona </w:t>
      </w:r>
      <w:r w:rsidR="0091429A" w:rsidRPr="00D71249">
        <w:rPr>
          <w:rFonts w:asciiTheme="minorHAnsi" w:hAnsiTheme="minorHAnsi"/>
        </w:rPr>
        <w:t xml:space="preserve">niezgodność </w:t>
      </w:r>
      <w:r w:rsidRPr="00D71249">
        <w:rPr>
          <w:rFonts w:asciiTheme="minorHAnsi" w:hAnsiTheme="minorHAnsi"/>
        </w:rPr>
        <w:t xml:space="preserve">ich </w:t>
      </w:r>
      <w:r w:rsidR="0091429A" w:rsidRPr="00D71249">
        <w:rPr>
          <w:rFonts w:asciiTheme="minorHAnsi" w:hAnsiTheme="minorHAnsi"/>
        </w:rPr>
        <w:t>właściwości</w:t>
      </w:r>
      <w:r w:rsidRPr="00D71249">
        <w:rPr>
          <w:rFonts w:asciiTheme="minorHAnsi" w:hAnsiTheme="minorHAnsi"/>
        </w:rPr>
        <w:t xml:space="preserve"> z Umow</w:t>
      </w:r>
      <w:r w:rsidR="0091429A" w:rsidRPr="00D71249">
        <w:rPr>
          <w:rFonts w:asciiTheme="minorHAnsi" w:hAnsiTheme="minorHAnsi"/>
        </w:rPr>
        <w:t xml:space="preserve">a i dokumentacja projektowa, to </w:t>
      </w:r>
      <w:r w:rsidRPr="00D71249">
        <w:rPr>
          <w:rFonts w:asciiTheme="minorHAnsi" w:hAnsiTheme="minorHAnsi"/>
        </w:rPr>
        <w:t xml:space="preserve">takie materiały i/lub </w:t>
      </w:r>
      <w:r w:rsidR="0091429A" w:rsidRPr="00D71249">
        <w:rPr>
          <w:rFonts w:asciiTheme="minorHAnsi" w:hAnsiTheme="minorHAnsi"/>
        </w:rPr>
        <w:t>urządzenia</w:t>
      </w:r>
      <w:r w:rsidR="000D596B">
        <w:rPr>
          <w:rFonts w:asciiTheme="minorHAnsi" w:hAnsiTheme="minorHAnsi"/>
        </w:rPr>
        <w:t xml:space="preserve"> </w:t>
      </w:r>
      <w:r w:rsidR="0091429A" w:rsidRPr="00D71249">
        <w:rPr>
          <w:rFonts w:asciiTheme="minorHAnsi" w:hAnsiTheme="minorHAnsi"/>
        </w:rPr>
        <w:t>zostaną</w:t>
      </w:r>
      <w:r w:rsidRPr="00D71249">
        <w:rPr>
          <w:rFonts w:asciiTheme="minorHAnsi" w:hAnsiTheme="minorHAnsi"/>
        </w:rPr>
        <w:t xml:space="preserve"> odrzucone.</w:t>
      </w:r>
    </w:p>
    <w:p w:rsidR="005D6C67" w:rsidRPr="008C21FA" w:rsidRDefault="005D6C67" w:rsidP="00EB1515">
      <w:pPr>
        <w:pStyle w:val="Nagwek1"/>
        <w:numPr>
          <w:ilvl w:val="0"/>
          <w:numId w:val="27"/>
        </w:numPr>
        <w:rPr>
          <w:rFonts w:asciiTheme="minorHAnsi" w:eastAsia="Times New Roman" w:hAnsiTheme="minorHAnsi"/>
          <w:color w:val="auto"/>
        </w:rPr>
      </w:pPr>
      <w:r w:rsidRPr="008C21FA">
        <w:rPr>
          <w:rFonts w:eastAsia="Arial Unicode MS"/>
          <w:color w:val="auto"/>
          <w:lang w:eastAsia="pl-PL"/>
        </w:rPr>
        <w:t>Opis sposobu rozliczenia robót tymczasowych i prac towarzyszących</w:t>
      </w:r>
    </w:p>
    <w:p w:rsidR="005D6C67" w:rsidRPr="00D71249" w:rsidRDefault="005D6C67" w:rsidP="004001E1">
      <w:pPr>
        <w:spacing w:line="240" w:lineRule="auto"/>
        <w:ind w:firstLine="708"/>
        <w:jc w:val="both"/>
        <w:rPr>
          <w:rFonts w:asciiTheme="minorHAnsi" w:eastAsia="Arial Unicode MS" w:hAnsiTheme="minorHAnsi" w:cs="Arial"/>
          <w:sz w:val="24"/>
          <w:szCs w:val="24"/>
          <w:lang w:eastAsia="pl-PL"/>
        </w:rPr>
      </w:pPr>
      <w:r w:rsidRPr="00D71249">
        <w:rPr>
          <w:rFonts w:asciiTheme="minorHAnsi" w:eastAsia="Arial Unicode MS" w:hAnsiTheme="minorHAnsi" w:cs="Arial"/>
          <w:sz w:val="24"/>
          <w:szCs w:val="24"/>
          <w:lang w:eastAsia="pl-PL"/>
        </w:rPr>
        <w:t xml:space="preserve">Wszystkie niezbędne koszty robót tymczasowych i prac towarzyszących winny być uwzględnione w oferowanej cenie za realizacją przedmiotowego zamówienia. </w:t>
      </w:r>
    </w:p>
    <w:p w:rsidR="008C21FA" w:rsidRDefault="005D6C67" w:rsidP="008C21FA">
      <w:pPr>
        <w:spacing w:after="0" w:line="240" w:lineRule="auto"/>
        <w:jc w:val="both"/>
        <w:rPr>
          <w:rFonts w:asciiTheme="minorHAnsi" w:eastAsia="Arial Unicode MS" w:hAnsiTheme="minorHAnsi" w:cs="Arial"/>
          <w:bCs/>
          <w:sz w:val="24"/>
          <w:szCs w:val="24"/>
          <w:lang w:eastAsia="pl-PL"/>
        </w:rPr>
      </w:pPr>
      <w:r w:rsidRPr="00D71249">
        <w:rPr>
          <w:rFonts w:asciiTheme="minorHAnsi" w:eastAsia="Arial Unicode MS" w:hAnsiTheme="minorHAnsi" w:cs="Arial"/>
          <w:bCs/>
          <w:sz w:val="24"/>
          <w:szCs w:val="24"/>
          <w:lang w:eastAsia="pl-PL"/>
        </w:rPr>
        <w:t>Cena jednostkowa pozycji kosztorysowej lub wynagrodzenie ryczałtowe będzie uwzględniać wszystkie roboty tymczasowe i prace towarzyszące, jak również inne czynności, badania i wymagania.</w:t>
      </w:r>
    </w:p>
    <w:p w:rsidR="00675A9A" w:rsidRPr="008C21FA" w:rsidRDefault="00675A9A" w:rsidP="00EB1515">
      <w:pPr>
        <w:pStyle w:val="Nagwek1"/>
        <w:numPr>
          <w:ilvl w:val="0"/>
          <w:numId w:val="27"/>
        </w:numPr>
        <w:rPr>
          <w:rFonts w:asciiTheme="minorHAnsi" w:eastAsia="Arial Unicode MS" w:hAnsiTheme="minorHAnsi" w:cs="Arial"/>
          <w:color w:val="auto"/>
          <w:sz w:val="24"/>
          <w:szCs w:val="24"/>
          <w:lang w:eastAsia="pl-PL"/>
        </w:rPr>
      </w:pPr>
      <w:r w:rsidRPr="008C21FA">
        <w:rPr>
          <w:color w:val="auto"/>
        </w:rPr>
        <w:t>Badania i odbiór instalacji elektrycznych</w:t>
      </w:r>
    </w:p>
    <w:p w:rsidR="00675A9A" w:rsidRPr="00D71249" w:rsidRDefault="00675A9A" w:rsidP="004001E1">
      <w:pPr>
        <w:pStyle w:val="Nagwek2"/>
        <w:ind w:firstLine="708"/>
        <w:jc w:val="both"/>
        <w:rPr>
          <w:rFonts w:asciiTheme="minorHAnsi" w:hAnsiTheme="minorHAnsi"/>
        </w:rPr>
      </w:pPr>
      <w:r w:rsidRPr="00D71249">
        <w:rPr>
          <w:rFonts w:asciiTheme="minorHAnsi" w:hAnsiTheme="minorHAnsi"/>
        </w:rPr>
        <w:t xml:space="preserve">W trakcie odbioru instalacji elektrycznych należy komisji przedłożyć protokoły </w:t>
      </w:r>
      <w:r w:rsidRPr="00D71249">
        <w:rPr>
          <w:rFonts w:asciiTheme="minorHAnsi" w:hAnsiTheme="minorHAnsi"/>
        </w:rPr>
        <w:br/>
        <w:t>z badań. Stąd też każda instalacja elektryczna w budynku powinna być poddana szczegółowym oględzinom i próbom, obejmującym także niezbędny</w:t>
      </w:r>
    </w:p>
    <w:p w:rsidR="00675A9A" w:rsidRPr="00D71249" w:rsidRDefault="00675A9A" w:rsidP="00675A9A">
      <w:pPr>
        <w:pStyle w:val="Nagwek2"/>
        <w:jc w:val="both"/>
        <w:rPr>
          <w:rFonts w:asciiTheme="minorHAnsi" w:hAnsiTheme="minorHAnsi"/>
        </w:rPr>
      </w:pPr>
      <w:r w:rsidRPr="00D71249">
        <w:rPr>
          <w:rFonts w:asciiTheme="minorHAnsi" w:hAnsiTheme="minorHAnsi"/>
        </w:rPr>
        <w:t>zakres pomiarów w celu sprawdzenia, czy spełnia wymagania dotyczące ochrony ludzi, zwierząt i mienia przed zagrożeniami, których może stać się przyczyną. Członkowie komisji, przed przystąpieniem do oględzin i prób, powinni</w:t>
      </w:r>
    </w:p>
    <w:p w:rsidR="00675A9A" w:rsidRPr="00D71249" w:rsidRDefault="00675A9A" w:rsidP="00675A9A">
      <w:pPr>
        <w:pStyle w:val="Nagwek2"/>
        <w:jc w:val="both"/>
        <w:rPr>
          <w:rFonts w:asciiTheme="minorHAnsi" w:hAnsiTheme="minorHAnsi"/>
        </w:rPr>
      </w:pPr>
      <w:r w:rsidRPr="00D71249">
        <w:rPr>
          <w:rFonts w:asciiTheme="minorHAnsi" w:hAnsiTheme="minorHAnsi"/>
        </w:rPr>
        <w:lastRenderedPageBreak/>
        <w:t>dostać i zapoznać sie z uaktualniona dokumentacja techniczna oraz protokołami ze sprawdzeń cząstkowych. Osoby wykonujące pomiary powinny posiadać odpowiednie kwalifikacje, potwierdzone uprawnieniami do wykonywania</w:t>
      </w:r>
    </w:p>
    <w:p w:rsidR="00675A9A" w:rsidRPr="00D71249" w:rsidRDefault="00675A9A" w:rsidP="00335652">
      <w:pPr>
        <w:pStyle w:val="Nagwek2"/>
        <w:jc w:val="both"/>
        <w:rPr>
          <w:rFonts w:asciiTheme="minorHAnsi" w:hAnsiTheme="minorHAnsi"/>
        </w:rPr>
      </w:pPr>
      <w:r w:rsidRPr="00D71249">
        <w:rPr>
          <w:rFonts w:asciiTheme="minorHAnsi" w:hAnsiTheme="minorHAnsi"/>
        </w:rPr>
        <w:t>badań. W czasie wykonywania prób należy zachować szczególna ostrożność, aby zapewnić bezpieczeństwo ludziom i uniknąć uszkodzeń obiektu lub zainstalowanego wyposażenia.</w:t>
      </w:r>
    </w:p>
    <w:p w:rsidR="00675A9A" w:rsidRPr="00513936" w:rsidRDefault="00513936" w:rsidP="00513936">
      <w:pPr>
        <w:pStyle w:val="Nagwek3"/>
        <w:ind w:left="720"/>
        <w:rPr>
          <w:rFonts w:asciiTheme="minorHAnsi" w:hAnsiTheme="minorHAnsi"/>
          <w:color w:val="auto"/>
          <w:sz w:val="24"/>
        </w:rPr>
      </w:pPr>
      <w:r w:rsidRPr="00513936">
        <w:rPr>
          <w:rFonts w:asciiTheme="minorHAnsi" w:hAnsiTheme="minorHAnsi"/>
          <w:color w:val="auto"/>
          <w:sz w:val="24"/>
        </w:rPr>
        <w:t xml:space="preserve">11.1 </w:t>
      </w:r>
      <w:r w:rsidR="00675A9A" w:rsidRPr="00513936">
        <w:rPr>
          <w:rFonts w:asciiTheme="minorHAnsi" w:hAnsiTheme="minorHAnsi"/>
          <w:color w:val="auto"/>
          <w:sz w:val="24"/>
        </w:rPr>
        <w:t>Oględziny instalacji elektrycznych</w:t>
      </w:r>
    </w:p>
    <w:p w:rsidR="00675A9A" w:rsidRPr="00D71249" w:rsidRDefault="00675A9A" w:rsidP="004001E1">
      <w:pPr>
        <w:pStyle w:val="Nagwek2"/>
        <w:ind w:firstLine="708"/>
        <w:jc w:val="both"/>
        <w:rPr>
          <w:rFonts w:asciiTheme="minorHAnsi" w:hAnsiTheme="minorHAnsi"/>
        </w:rPr>
      </w:pPr>
      <w:r w:rsidRPr="00D71249">
        <w:rPr>
          <w:rFonts w:asciiTheme="minorHAnsi" w:hAnsiTheme="minorHAnsi"/>
        </w:rPr>
        <w:t xml:space="preserve">Oględziny należy wykonać przed przystąpieniem do prób i po odłączeniu zasilania instalacji. Celem oględzin jest stwierdzenie, czy zainstalowane urządzenie, aparaty </w:t>
      </w:r>
      <w:r w:rsidRPr="00D71249">
        <w:rPr>
          <w:rFonts w:asciiTheme="minorHAnsi" w:hAnsiTheme="minorHAnsi"/>
        </w:rPr>
        <w:br/>
        <w:t xml:space="preserve">i środki zabezpieczeń i ochrony spełniają wymagania bezpieczeństwa zawarte </w:t>
      </w:r>
      <w:r w:rsidRPr="00D71249">
        <w:rPr>
          <w:rFonts w:asciiTheme="minorHAnsi" w:hAnsiTheme="minorHAnsi"/>
        </w:rPr>
        <w:br/>
        <w:t>w odpowiednich normach przedmiotowych (stwierdzenie zgodności ich parametrów technicznych z wymaganiami norm), czy zostały prawidłowo dobrane i zainstalowane oraz oznaczone zgodnie z projektem, czy nie maja widocznych uszkodzeń wpływających na pogorszenie bezpieczeństwa. Podstawowy zakres oględzin obejmuje przede wszystkim sprawdzenie prawidłowości:</w:t>
      </w:r>
    </w:p>
    <w:p w:rsidR="00675A9A" w:rsidRPr="00D71249" w:rsidRDefault="00675A9A" w:rsidP="00EB1515">
      <w:pPr>
        <w:pStyle w:val="Nagwek2"/>
        <w:numPr>
          <w:ilvl w:val="0"/>
          <w:numId w:val="23"/>
        </w:numPr>
        <w:jc w:val="both"/>
        <w:rPr>
          <w:rFonts w:asciiTheme="minorHAnsi" w:hAnsiTheme="minorHAnsi"/>
        </w:rPr>
      </w:pPr>
      <w:r w:rsidRPr="00D71249">
        <w:rPr>
          <w:rFonts w:asciiTheme="minorHAnsi" w:hAnsiTheme="minorHAnsi"/>
        </w:rPr>
        <w:t>ochrony przed porażeniem prądem elektrycznym;</w:t>
      </w:r>
    </w:p>
    <w:p w:rsidR="00675A9A" w:rsidRPr="00D71249" w:rsidRDefault="00675A9A" w:rsidP="00EB1515">
      <w:pPr>
        <w:pStyle w:val="Nagwek2"/>
        <w:numPr>
          <w:ilvl w:val="0"/>
          <w:numId w:val="23"/>
        </w:numPr>
        <w:jc w:val="both"/>
        <w:rPr>
          <w:rFonts w:asciiTheme="minorHAnsi" w:hAnsiTheme="minorHAnsi"/>
        </w:rPr>
      </w:pPr>
      <w:r w:rsidRPr="00D71249">
        <w:rPr>
          <w:rFonts w:asciiTheme="minorHAnsi" w:hAnsiTheme="minorHAnsi"/>
        </w:rPr>
        <w:t>ochrony przed pożarem i przed skutkami cieplnymi;</w:t>
      </w:r>
    </w:p>
    <w:p w:rsidR="00675A9A" w:rsidRPr="00D71249" w:rsidRDefault="00675A9A" w:rsidP="00EB1515">
      <w:pPr>
        <w:pStyle w:val="Nagwek2"/>
        <w:numPr>
          <w:ilvl w:val="0"/>
          <w:numId w:val="23"/>
        </w:numPr>
        <w:jc w:val="both"/>
        <w:rPr>
          <w:rFonts w:asciiTheme="minorHAnsi" w:hAnsiTheme="minorHAnsi"/>
        </w:rPr>
      </w:pPr>
      <w:r w:rsidRPr="00D71249">
        <w:rPr>
          <w:rFonts w:asciiTheme="minorHAnsi" w:hAnsiTheme="minorHAnsi"/>
        </w:rPr>
        <w:t xml:space="preserve">doboru przewodów do obciążalności prądowej i spadku napięcia oraz doboru </w:t>
      </w:r>
      <w:r w:rsidRPr="00D71249">
        <w:rPr>
          <w:rFonts w:asciiTheme="minorHAnsi" w:hAnsiTheme="minorHAnsi"/>
        </w:rPr>
        <w:br/>
        <w:t>i nastawienia urządzeń zabezpieczających i sygnalizacyjnych;</w:t>
      </w:r>
    </w:p>
    <w:p w:rsidR="00675A9A" w:rsidRPr="00D71249" w:rsidRDefault="00675A9A" w:rsidP="00EB1515">
      <w:pPr>
        <w:pStyle w:val="Nagwek2"/>
        <w:numPr>
          <w:ilvl w:val="0"/>
          <w:numId w:val="23"/>
        </w:numPr>
        <w:jc w:val="both"/>
        <w:rPr>
          <w:rFonts w:asciiTheme="minorHAnsi" w:hAnsiTheme="minorHAnsi"/>
        </w:rPr>
      </w:pPr>
      <w:r w:rsidRPr="00D71249">
        <w:rPr>
          <w:rFonts w:asciiTheme="minorHAnsi" w:hAnsiTheme="minorHAnsi"/>
        </w:rPr>
        <w:t>umieszczenia odpowiednich urządzeń odłączających i łączących;</w:t>
      </w:r>
    </w:p>
    <w:p w:rsidR="00675A9A" w:rsidRPr="00D71249" w:rsidRDefault="00675A9A" w:rsidP="00EB1515">
      <w:pPr>
        <w:pStyle w:val="Nagwek2"/>
        <w:numPr>
          <w:ilvl w:val="0"/>
          <w:numId w:val="23"/>
        </w:numPr>
        <w:jc w:val="both"/>
        <w:rPr>
          <w:rFonts w:asciiTheme="minorHAnsi" w:hAnsiTheme="minorHAnsi"/>
        </w:rPr>
      </w:pPr>
      <w:r w:rsidRPr="00D71249">
        <w:rPr>
          <w:rFonts w:asciiTheme="minorHAnsi" w:hAnsiTheme="minorHAnsi"/>
        </w:rPr>
        <w:t>doboru urządzeń i środków ochrony w zależności od wpływów zewnętrznych;</w:t>
      </w:r>
    </w:p>
    <w:p w:rsidR="00675A9A" w:rsidRPr="00D71249" w:rsidRDefault="00675A9A" w:rsidP="00EB1515">
      <w:pPr>
        <w:pStyle w:val="Nagwek2"/>
        <w:numPr>
          <w:ilvl w:val="0"/>
          <w:numId w:val="23"/>
        </w:numPr>
        <w:jc w:val="both"/>
        <w:rPr>
          <w:rFonts w:asciiTheme="minorHAnsi" w:hAnsiTheme="minorHAnsi"/>
        </w:rPr>
      </w:pPr>
      <w:r w:rsidRPr="00D71249">
        <w:rPr>
          <w:rFonts w:asciiTheme="minorHAnsi" w:hAnsiTheme="minorHAnsi"/>
        </w:rPr>
        <w:t>oznaczenia przewodów neutralnych i ochronnych oraz ochronno-neutralnych;</w:t>
      </w:r>
    </w:p>
    <w:p w:rsidR="00675A9A" w:rsidRPr="00D71249" w:rsidRDefault="00675A9A" w:rsidP="00EB1515">
      <w:pPr>
        <w:pStyle w:val="Nagwek2"/>
        <w:numPr>
          <w:ilvl w:val="0"/>
          <w:numId w:val="23"/>
        </w:numPr>
        <w:jc w:val="both"/>
        <w:rPr>
          <w:rFonts w:asciiTheme="minorHAnsi" w:hAnsiTheme="minorHAnsi"/>
        </w:rPr>
      </w:pPr>
      <w:r w:rsidRPr="00D71249">
        <w:rPr>
          <w:rFonts w:asciiTheme="minorHAnsi" w:hAnsiTheme="minorHAnsi"/>
        </w:rPr>
        <w:t>umieszczenia schematów, tablic ostrzegawczych lub innych podobnych informacji oraz oznaczenia obwodów, bezpieczników, łączników, zacisków itp.;</w:t>
      </w:r>
    </w:p>
    <w:p w:rsidR="00B82D41" w:rsidRPr="004020DF" w:rsidRDefault="00675A9A" w:rsidP="00EB1515">
      <w:pPr>
        <w:pStyle w:val="Nagwek2"/>
        <w:numPr>
          <w:ilvl w:val="0"/>
          <w:numId w:val="23"/>
        </w:numPr>
        <w:jc w:val="both"/>
        <w:rPr>
          <w:rFonts w:asciiTheme="minorHAnsi" w:hAnsiTheme="minorHAnsi"/>
        </w:rPr>
      </w:pPr>
      <w:r w:rsidRPr="00D71249">
        <w:rPr>
          <w:rFonts w:asciiTheme="minorHAnsi" w:hAnsiTheme="minorHAnsi"/>
        </w:rPr>
        <w:t>połączeń przewodów.</w:t>
      </w:r>
    </w:p>
    <w:p w:rsidR="00675A9A" w:rsidRPr="00831656" w:rsidRDefault="00675A9A" w:rsidP="00EB1515">
      <w:pPr>
        <w:pStyle w:val="Nagwek3"/>
        <w:numPr>
          <w:ilvl w:val="1"/>
          <w:numId w:val="30"/>
        </w:numPr>
        <w:rPr>
          <w:rFonts w:asciiTheme="minorHAnsi" w:hAnsiTheme="minorHAnsi"/>
          <w:color w:val="auto"/>
          <w:sz w:val="24"/>
        </w:rPr>
      </w:pPr>
      <w:r w:rsidRPr="00831656">
        <w:rPr>
          <w:rFonts w:asciiTheme="minorHAnsi" w:hAnsiTheme="minorHAnsi"/>
          <w:color w:val="auto"/>
          <w:sz w:val="24"/>
        </w:rPr>
        <w:t>Badania (pomiary i próby) instalacji elektrycznych</w:t>
      </w:r>
    </w:p>
    <w:p w:rsidR="00675A9A" w:rsidRPr="00D71249" w:rsidRDefault="00675A9A" w:rsidP="004001E1">
      <w:pPr>
        <w:pStyle w:val="Nagwek2"/>
        <w:ind w:firstLine="708"/>
        <w:jc w:val="both"/>
        <w:rPr>
          <w:rFonts w:asciiTheme="minorHAnsi" w:hAnsiTheme="minorHAnsi"/>
        </w:rPr>
      </w:pPr>
      <w:r w:rsidRPr="00D71249">
        <w:rPr>
          <w:rFonts w:asciiTheme="minorHAnsi" w:hAnsiTheme="minorHAnsi"/>
        </w:rPr>
        <w:t>Podstawowym celem badań jest stwierdzenie za pomocą pomiarów i prób, czy zainstalowane przewody, aparaty, urządzenia i środki ochrony:</w:t>
      </w:r>
    </w:p>
    <w:p w:rsidR="00675A9A" w:rsidRPr="00D71249" w:rsidRDefault="00675A9A" w:rsidP="00EB1515">
      <w:pPr>
        <w:pStyle w:val="Nagwek2"/>
        <w:numPr>
          <w:ilvl w:val="0"/>
          <w:numId w:val="24"/>
        </w:numPr>
        <w:jc w:val="both"/>
        <w:rPr>
          <w:rFonts w:asciiTheme="minorHAnsi" w:hAnsiTheme="minorHAnsi"/>
        </w:rPr>
      </w:pPr>
      <w:r w:rsidRPr="00D71249">
        <w:rPr>
          <w:rFonts w:asciiTheme="minorHAnsi" w:hAnsiTheme="minorHAnsi"/>
        </w:rPr>
        <w:t>spełniają wymagania określone w odpowiednich normach;</w:t>
      </w:r>
    </w:p>
    <w:p w:rsidR="00675A9A" w:rsidRPr="00D71249" w:rsidRDefault="00675A9A" w:rsidP="00EB1515">
      <w:pPr>
        <w:pStyle w:val="Nagwek2"/>
        <w:numPr>
          <w:ilvl w:val="0"/>
          <w:numId w:val="24"/>
        </w:numPr>
        <w:jc w:val="both"/>
        <w:rPr>
          <w:rFonts w:asciiTheme="minorHAnsi" w:hAnsiTheme="minorHAnsi"/>
        </w:rPr>
      </w:pPr>
      <w:r w:rsidRPr="00D71249">
        <w:rPr>
          <w:rFonts w:asciiTheme="minorHAnsi" w:hAnsiTheme="minorHAnsi"/>
        </w:rPr>
        <w:t>spełniają role ochrony i zabezpieczenia osób i mienia przed negatywnym działaniem instalacji elektrycznych;</w:t>
      </w:r>
    </w:p>
    <w:p w:rsidR="00675A9A" w:rsidRPr="00D71249" w:rsidRDefault="00675A9A" w:rsidP="00EB1515">
      <w:pPr>
        <w:pStyle w:val="Nagwek2"/>
        <w:numPr>
          <w:ilvl w:val="0"/>
          <w:numId w:val="24"/>
        </w:numPr>
        <w:jc w:val="both"/>
        <w:rPr>
          <w:rFonts w:asciiTheme="minorHAnsi" w:hAnsiTheme="minorHAnsi"/>
        </w:rPr>
      </w:pPr>
      <w:r w:rsidRPr="00D71249">
        <w:rPr>
          <w:rFonts w:asciiTheme="minorHAnsi" w:hAnsiTheme="minorHAnsi"/>
        </w:rPr>
        <w:t>nie maja uszkodzeń, wad lub odporności mniejszej niż wymagana;</w:t>
      </w:r>
    </w:p>
    <w:p w:rsidR="00675A9A" w:rsidRPr="00D71249" w:rsidRDefault="00675A9A" w:rsidP="00EB1515">
      <w:pPr>
        <w:pStyle w:val="Nagwek2"/>
        <w:numPr>
          <w:ilvl w:val="0"/>
          <w:numId w:val="24"/>
        </w:numPr>
        <w:jc w:val="both"/>
        <w:rPr>
          <w:rFonts w:asciiTheme="minorHAnsi" w:hAnsiTheme="minorHAnsi"/>
        </w:rPr>
      </w:pPr>
      <w:r w:rsidRPr="00D71249">
        <w:rPr>
          <w:rFonts w:asciiTheme="minorHAnsi" w:hAnsiTheme="minorHAnsi"/>
        </w:rPr>
        <w:t>są dobrane, zainstalowane i wykazują parametry określone w projekcie.</w:t>
      </w:r>
    </w:p>
    <w:p w:rsidR="00675A9A" w:rsidRPr="00D71249" w:rsidRDefault="00675A9A" w:rsidP="00675A9A">
      <w:pPr>
        <w:pStyle w:val="Nagwek2"/>
        <w:jc w:val="both"/>
        <w:rPr>
          <w:rFonts w:asciiTheme="minorHAnsi" w:hAnsiTheme="minorHAnsi"/>
        </w:rPr>
      </w:pPr>
    </w:p>
    <w:p w:rsidR="00675A9A" w:rsidRPr="00D71249" w:rsidRDefault="00675A9A" w:rsidP="00675A9A">
      <w:pPr>
        <w:pStyle w:val="Nagwek2"/>
        <w:jc w:val="both"/>
        <w:rPr>
          <w:rFonts w:asciiTheme="minorHAnsi" w:hAnsiTheme="minorHAnsi"/>
        </w:rPr>
      </w:pPr>
      <w:r w:rsidRPr="00D71249">
        <w:rPr>
          <w:rFonts w:asciiTheme="minorHAnsi" w:hAnsiTheme="minorHAnsi"/>
        </w:rPr>
        <w:t xml:space="preserve">Rodzaj pomiarów i prób przedstawiono poniżej, przy czym niektóre próby należy przeprowadzić tylko w zależności od potrzeb – w miarę możliwości w podanej kolejności. Jeżeli w instalacji nie są zastosowane środki ochrony, których próba dotyczy, pomiarów i prób takich nie wykonuje sie (np. pomiaru rezystancji ścian </w:t>
      </w:r>
      <w:r w:rsidRPr="00D71249">
        <w:rPr>
          <w:rFonts w:asciiTheme="minorHAnsi" w:hAnsiTheme="minorHAnsi"/>
        </w:rPr>
        <w:br/>
        <w:t>i podłóg dokonuje się tylko w przypadku zastosowania – jako środka ochrony – izolowania stanowiska).</w:t>
      </w:r>
    </w:p>
    <w:p w:rsidR="00675A9A" w:rsidRPr="00D71249" w:rsidRDefault="00675A9A" w:rsidP="00675A9A">
      <w:pPr>
        <w:pStyle w:val="Nagwek2"/>
        <w:jc w:val="both"/>
        <w:rPr>
          <w:rFonts w:asciiTheme="minorHAnsi" w:hAnsiTheme="minorHAnsi"/>
        </w:rPr>
      </w:pPr>
      <w:r w:rsidRPr="00D71249">
        <w:rPr>
          <w:rFonts w:asciiTheme="minorHAnsi" w:hAnsiTheme="minorHAnsi"/>
        </w:rPr>
        <w:t>Podstawowy zakres pomiarów i prób obejmuje przede wszystkim:</w:t>
      </w:r>
    </w:p>
    <w:p w:rsidR="00675A9A" w:rsidRPr="00D71249" w:rsidRDefault="00675A9A" w:rsidP="00EB1515">
      <w:pPr>
        <w:pStyle w:val="Nagwek2"/>
        <w:numPr>
          <w:ilvl w:val="0"/>
          <w:numId w:val="25"/>
        </w:numPr>
        <w:jc w:val="both"/>
        <w:rPr>
          <w:rFonts w:asciiTheme="minorHAnsi" w:hAnsiTheme="minorHAnsi"/>
        </w:rPr>
      </w:pPr>
      <w:r w:rsidRPr="00D71249">
        <w:rPr>
          <w:rFonts w:asciiTheme="minorHAnsi" w:hAnsiTheme="minorHAnsi"/>
        </w:rPr>
        <w:t>sprawdzenie ciągłości przewodów ochronnych, w tym głównych i dodatkowych (miejscowych) połączeń</w:t>
      </w:r>
      <w:r w:rsidR="00E14890">
        <w:rPr>
          <w:rFonts w:asciiTheme="minorHAnsi" w:hAnsiTheme="minorHAnsi"/>
        </w:rPr>
        <w:t xml:space="preserve"> </w:t>
      </w:r>
      <w:r w:rsidRPr="00D71249">
        <w:rPr>
          <w:rFonts w:asciiTheme="minorHAnsi" w:hAnsiTheme="minorHAnsi"/>
        </w:rPr>
        <w:t>wyrównawczych;</w:t>
      </w:r>
    </w:p>
    <w:p w:rsidR="00675A9A" w:rsidRPr="00D71249" w:rsidRDefault="00675A9A" w:rsidP="00EB1515">
      <w:pPr>
        <w:pStyle w:val="Nagwek2"/>
        <w:numPr>
          <w:ilvl w:val="0"/>
          <w:numId w:val="25"/>
        </w:numPr>
        <w:jc w:val="both"/>
        <w:rPr>
          <w:rFonts w:asciiTheme="minorHAnsi" w:hAnsiTheme="minorHAnsi"/>
        </w:rPr>
      </w:pPr>
      <w:r w:rsidRPr="00D71249">
        <w:rPr>
          <w:rFonts w:asciiTheme="minorHAnsi" w:hAnsiTheme="minorHAnsi"/>
        </w:rPr>
        <w:t>pomiar rezystancji izolacji instalacji elektrycznej;</w:t>
      </w:r>
    </w:p>
    <w:p w:rsidR="00675A9A" w:rsidRPr="00D71249" w:rsidRDefault="00675A9A" w:rsidP="00EB1515">
      <w:pPr>
        <w:pStyle w:val="Nagwek2"/>
        <w:numPr>
          <w:ilvl w:val="0"/>
          <w:numId w:val="25"/>
        </w:numPr>
        <w:jc w:val="both"/>
        <w:rPr>
          <w:rFonts w:asciiTheme="minorHAnsi" w:hAnsiTheme="minorHAnsi"/>
        </w:rPr>
      </w:pPr>
      <w:r w:rsidRPr="00D71249">
        <w:rPr>
          <w:rFonts w:asciiTheme="minorHAnsi" w:hAnsiTheme="minorHAnsi"/>
        </w:rPr>
        <w:t>sprawdzenie ochrony przez oddzielenie od siebie obwodów (separacja elektrycznych);</w:t>
      </w:r>
    </w:p>
    <w:p w:rsidR="00675A9A" w:rsidRPr="00D71249" w:rsidRDefault="00675A9A" w:rsidP="00EB1515">
      <w:pPr>
        <w:pStyle w:val="Nagwek2"/>
        <w:numPr>
          <w:ilvl w:val="0"/>
          <w:numId w:val="25"/>
        </w:numPr>
        <w:jc w:val="both"/>
        <w:rPr>
          <w:rFonts w:asciiTheme="minorHAnsi" w:hAnsiTheme="minorHAnsi"/>
        </w:rPr>
      </w:pPr>
      <w:r w:rsidRPr="00D71249">
        <w:rPr>
          <w:rFonts w:asciiTheme="minorHAnsi" w:hAnsiTheme="minorHAnsi"/>
        </w:rPr>
        <w:lastRenderedPageBreak/>
        <w:t>pomiar rezystancji izolacji kabla;</w:t>
      </w:r>
    </w:p>
    <w:p w:rsidR="00675A9A" w:rsidRPr="00D71249" w:rsidRDefault="00675A9A" w:rsidP="00EB1515">
      <w:pPr>
        <w:pStyle w:val="Nagwek2"/>
        <w:numPr>
          <w:ilvl w:val="0"/>
          <w:numId w:val="25"/>
        </w:numPr>
        <w:jc w:val="both"/>
        <w:rPr>
          <w:rFonts w:asciiTheme="minorHAnsi" w:hAnsiTheme="minorHAnsi"/>
        </w:rPr>
      </w:pPr>
      <w:r w:rsidRPr="00D71249">
        <w:rPr>
          <w:rFonts w:asciiTheme="minorHAnsi" w:hAnsiTheme="minorHAnsi"/>
        </w:rPr>
        <w:t>pomiar rezystancji uziemienia oraz rezystywności gruntu;</w:t>
      </w:r>
    </w:p>
    <w:p w:rsidR="00675A9A" w:rsidRPr="00D71249" w:rsidRDefault="00675A9A" w:rsidP="00EB1515">
      <w:pPr>
        <w:pStyle w:val="Nagwek2"/>
        <w:numPr>
          <w:ilvl w:val="0"/>
          <w:numId w:val="25"/>
        </w:numPr>
        <w:jc w:val="both"/>
        <w:rPr>
          <w:rFonts w:asciiTheme="minorHAnsi" w:hAnsiTheme="minorHAnsi"/>
        </w:rPr>
      </w:pPr>
      <w:r w:rsidRPr="00D71249">
        <w:rPr>
          <w:rFonts w:asciiTheme="minorHAnsi" w:hAnsiTheme="minorHAnsi"/>
        </w:rPr>
        <w:t>sprawdzenie biegunowości;</w:t>
      </w:r>
    </w:p>
    <w:p w:rsidR="00675A9A" w:rsidRPr="00D71249" w:rsidRDefault="00675A9A" w:rsidP="00EB1515">
      <w:pPr>
        <w:pStyle w:val="Nagwek2"/>
        <w:numPr>
          <w:ilvl w:val="0"/>
          <w:numId w:val="25"/>
        </w:numPr>
        <w:jc w:val="both"/>
        <w:rPr>
          <w:rFonts w:asciiTheme="minorHAnsi" w:hAnsiTheme="minorHAnsi"/>
        </w:rPr>
      </w:pPr>
      <w:r w:rsidRPr="00D71249">
        <w:rPr>
          <w:rFonts w:asciiTheme="minorHAnsi" w:hAnsiTheme="minorHAnsi"/>
        </w:rPr>
        <w:t>sprawdzenie samoczynnego wyłączenia zasilania;</w:t>
      </w:r>
    </w:p>
    <w:p w:rsidR="00675A9A" w:rsidRPr="00D71249" w:rsidRDefault="00675A9A" w:rsidP="00EB1515">
      <w:pPr>
        <w:pStyle w:val="Nagwek2"/>
        <w:numPr>
          <w:ilvl w:val="0"/>
          <w:numId w:val="25"/>
        </w:numPr>
        <w:jc w:val="both"/>
        <w:rPr>
          <w:rFonts w:asciiTheme="minorHAnsi" w:hAnsiTheme="minorHAnsi"/>
        </w:rPr>
      </w:pPr>
      <w:r w:rsidRPr="00D71249">
        <w:rPr>
          <w:rFonts w:asciiTheme="minorHAnsi" w:hAnsiTheme="minorHAnsi"/>
        </w:rPr>
        <w:t>sprawdzenie wytrzymałości elektrycznej;</w:t>
      </w:r>
    </w:p>
    <w:p w:rsidR="00675A9A" w:rsidRPr="00D71249" w:rsidRDefault="00675A9A" w:rsidP="00EB1515">
      <w:pPr>
        <w:pStyle w:val="Nagwek2"/>
        <w:numPr>
          <w:ilvl w:val="0"/>
          <w:numId w:val="25"/>
        </w:numPr>
        <w:jc w:val="both"/>
        <w:rPr>
          <w:rFonts w:asciiTheme="minorHAnsi" w:hAnsiTheme="minorHAnsi"/>
        </w:rPr>
      </w:pPr>
      <w:r w:rsidRPr="00D71249">
        <w:rPr>
          <w:rFonts w:asciiTheme="minorHAnsi" w:hAnsiTheme="minorHAnsi"/>
        </w:rPr>
        <w:t>przeprowadzenie prób działania;</w:t>
      </w:r>
    </w:p>
    <w:p w:rsidR="00675A9A" w:rsidRDefault="00675A9A" w:rsidP="00EB1515">
      <w:pPr>
        <w:pStyle w:val="Nagwek2"/>
        <w:numPr>
          <w:ilvl w:val="0"/>
          <w:numId w:val="25"/>
        </w:numPr>
        <w:jc w:val="both"/>
        <w:rPr>
          <w:rFonts w:asciiTheme="minorHAnsi" w:hAnsiTheme="minorHAnsi"/>
        </w:rPr>
      </w:pPr>
      <w:r w:rsidRPr="00D71249">
        <w:rPr>
          <w:rFonts w:asciiTheme="minorHAnsi" w:hAnsiTheme="minorHAnsi"/>
        </w:rPr>
        <w:t>sprawdzenie ochrony przed spadkiem lub zanikiem napięcia.</w:t>
      </w:r>
    </w:p>
    <w:p w:rsidR="00675A9A" w:rsidRPr="00831656" w:rsidRDefault="00675A9A" w:rsidP="00EB1515">
      <w:pPr>
        <w:pStyle w:val="Nagwek3"/>
        <w:numPr>
          <w:ilvl w:val="1"/>
          <w:numId w:val="30"/>
        </w:numPr>
        <w:rPr>
          <w:rFonts w:asciiTheme="minorHAnsi" w:hAnsiTheme="minorHAnsi"/>
          <w:color w:val="auto"/>
          <w:sz w:val="24"/>
        </w:rPr>
      </w:pPr>
      <w:r w:rsidRPr="00831656">
        <w:rPr>
          <w:rFonts w:asciiTheme="minorHAnsi" w:hAnsiTheme="minorHAnsi"/>
          <w:color w:val="auto"/>
          <w:sz w:val="24"/>
        </w:rPr>
        <w:t>Zasady kontroli jakości robót.</w:t>
      </w:r>
    </w:p>
    <w:p w:rsidR="001727B3" w:rsidRPr="00D71249" w:rsidRDefault="00675A9A" w:rsidP="00335652">
      <w:pPr>
        <w:pStyle w:val="Nagwek2"/>
        <w:jc w:val="both"/>
        <w:rPr>
          <w:rFonts w:asciiTheme="minorHAnsi" w:hAnsiTheme="minorHAnsi"/>
        </w:rPr>
      </w:pPr>
      <w:r w:rsidRPr="00D71249">
        <w:rPr>
          <w:rFonts w:asciiTheme="minorHAnsi" w:hAnsiTheme="minorHAnsi"/>
        </w:rPr>
        <w:t>Każda praca pomiarowo-kontrolna powinna być zakończona wystawieniem protokołu z przeprowadzonych badań i pomiarów. Ocenę końcową badań odbiorczych należy uznać za dodatnią tylko wówczas, gdy wyniki wszystkich badań w zakresie oględzin, pomiarów i prób są dodatnie. Działania komisji odbiorczej powinny być zakończone protokołem końcowym z badań odbiorczych instalacji elektrycznej.</w:t>
      </w:r>
    </w:p>
    <w:p w:rsidR="006348A1" w:rsidRPr="008C21FA" w:rsidRDefault="00BB2C9C" w:rsidP="00EB1515">
      <w:pPr>
        <w:pStyle w:val="Nagwek1"/>
        <w:numPr>
          <w:ilvl w:val="0"/>
          <w:numId w:val="31"/>
        </w:numPr>
        <w:rPr>
          <w:color w:val="auto"/>
        </w:rPr>
      </w:pPr>
      <w:r w:rsidRPr="008C21FA">
        <w:rPr>
          <w:color w:val="auto"/>
        </w:rPr>
        <w:t>Odbiór</w:t>
      </w:r>
      <w:r w:rsidR="00336E3F" w:rsidRPr="008C21FA">
        <w:rPr>
          <w:color w:val="auto"/>
        </w:rPr>
        <w:t xml:space="preserve"> robót</w:t>
      </w:r>
    </w:p>
    <w:p w:rsidR="006B7084" w:rsidRPr="006107D0" w:rsidRDefault="00BB2C9C" w:rsidP="00EB1515">
      <w:pPr>
        <w:pStyle w:val="Nagwek3"/>
        <w:numPr>
          <w:ilvl w:val="1"/>
          <w:numId w:val="31"/>
        </w:numPr>
        <w:rPr>
          <w:rFonts w:asciiTheme="minorHAnsi" w:hAnsiTheme="minorHAnsi"/>
          <w:color w:val="auto"/>
          <w:sz w:val="24"/>
        </w:rPr>
      </w:pPr>
      <w:r w:rsidRPr="006107D0">
        <w:rPr>
          <w:rFonts w:asciiTheme="minorHAnsi" w:hAnsiTheme="minorHAnsi"/>
          <w:color w:val="auto"/>
          <w:sz w:val="24"/>
        </w:rPr>
        <w:t xml:space="preserve">Wykaz </w:t>
      </w:r>
      <w:r w:rsidR="006B7084" w:rsidRPr="006107D0">
        <w:rPr>
          <w:rFonts w:asciiTheme="minorHAnsi" w:hAnsiTheme="minorHAnsi"/>
          <w:color w:val="auto"/>
          <w:sz w:val="24"/>
        </w:rPr>
        <w:t>czynności</w:t>
      </w:r>
      <w:r w:rsidRPr="006107D0">
        <w:rPr>
          <w:rFonts w:asciiTheme="minorHAnsi" w:hAnsiTheme="minorHAnsi"/>
          <w:color w:val="auto"/>
          <w:sz w:val="24"/>
        </w:rPr>
        <w:t xml:space="preserve">, które </w:t>
      </w:r>
      <w:r w:rsidR="006B7084" w:rsidRPr="006107D0">
        <w:rPr>
          <w:rFonts w:asciiTheme="minorHAnsi" w:hAnsiTheme="minorHAnsi"/>
          <w:color w:val="auto"/>
          <w:sz w:val="24"/>
        </w:rPr>
        <w:t>należy</w:t>
      </w:r>
      <w:r w:rsidR="00E14890">
        <w:rPr>
          <w:rFonts w:asciiTheme="minorHAnsi" w:hAnsiTheme="minorHAnsi"/>
          <w:color w:val="auto"/>
          <w:sz w:val="24"/>
        </w:rPr>
        <w:t xml:space="preserve"> </w:t>
      </w:r>
      <w:r w:rsidR="006B7084" w:rsidRPr="006107D0">
        <w:rPr>
          <w:rFonts w:asciiTheme="minorHAnsi" w:hAnsiTheme="minorHAnsi"/>
          <w:color w:val="auto"/>
          <w:sz w:val="24"/>
        </w:rPr>
        <w:t>wykonać</w:t>
      </w:r>
      <w:r w:rsidRPr="006107D0">
        <w:rPr>
          <w:rFonts w:asciiTheme="minorHAnsi" w:hAnsiTheme="minorHAnsi"/>
          <w:color w:val="auto"/>
          <w:sz w:val="24"/>
        </w:rPr>
        <w:t xml:space="preserve"> w czasie odbioru</w:t>
      </w:r>
      <w:r w:rsidR="00E774B5" w:rsidRPr="006107D0">
        <w:rPr>
          <w:rFonts w:asciiTheme="minorHAnsi" w:hAnsiTheme="minorHAnsi"/>
          <w:color w:val="auto"/>
          <w:sz w:val="24"/>
        </w:rPr>
        <w:t xml:space="preserve"> końcowego</w:t>
      </w:r>
    </w:p>
    <w:p w:rsidR="00BB2C9C" w:rsidRPr="00D71249" w:rsidRDefault="00BB2C9C" w:rsidP="00EB1515">
      <w:pPr>
        <w:pStyle w:val="Nagwek2"/>
        <w:numPr>
          <w:ilvl w:val="0"/>
          <w:numId w:val="19"/>
        </w:numPr>
        <w:jc w:val="both"/>
        <w:rPr>
          <w:rFonts w:asciiTheme="minorHAnsi" w:hAnsiTheme="minorHAnsi"/>
        </w:rPr>
      </w:pPr>
      <w:r w:rsidRPr="00D71249">
        <w:rPr>
          <w:rFonts w:asciiTheme="minorHAnsi" w:hAnsiTheme="minorHAnsi"/>
        </w:rPr>
        <w:t xml:space="preserve">sprawdzenie </w:t>
      </w:r>
      <w:r w:rsidR="006B7084" w:rsidRPr="00D71249">
        <w:rPr>
          <w:rFonts w:asciiTheme="minorHAnsi" w:hAnsiTheme="minorHAnsi"/>
        </w:rPr>
        <w:t>użytych</w:t>
      </w:r>
      <w:r w:rsidRPr="00D71249">
        <w:rPr>
          <w:rFonts w:asciiTheme="minorHAnsi" w:hAnsiTheme="minorHAnsi"/>
        </w:rPr>
        <w:t xml:space="preserve"> materiałów w zakresie </w:t>
      </w:r>
      <w:r w:rsidR="006B7084" w:rsidRPr="00D71249">
        <w:rPr>
          <w:rFonts w:asciiTheme="minorHAnsi" w:hAnsiTheme="minorHAnsi"/>
        </w:rPr>
        <w:t>zgodności</w:t>
      </w:r>
      <w:r w:rsidRPr="00D71249">
        <w:rPr>
          <w:rFonts w:asciiTheme="minorHAnsi" w:hAnsiTheme="minorHAnsi"/>
        </w:rPr>
        <w:t xml:space="preserve"> z </w:t>
      </w:r>
      <w:r w:rsidR="006B7084" w:rsidRPr="00D71249">
        <w:rPr>
          <w:rFonts w:asciiTheme="minorHAnsi" w:hAnsiTheme="minorHAnsi"/>
        </w:rPr>
        <w:t>obowiązującymi</w:t>
      </w:r>
      <w:r w:rsidRPr="00D71249">
        <w:rPr>
          <w:rFonts w:asciiTheme="minorHAnsi" w:hAnsiTheme="minorHAnsi"/>
        </w:rPr>
        <w:t xml:space="preserve"> normami;</w:t>
      </w:r>
    </w:p>
    <w:p w:rsidR="00BB2C9C" w:rsidRPr="00D71249" w:rsidRDefault="00BB2C9C" w:rsidP="00EB1515">
      <w:pPr>
        <w:pStyle w:val="Nagwek2"/>
        <w:numPr>
          <w:ilvl w:val="0"/>
          <w:numId w:val="19"/>
        </w:numPr>
        <w:jc w:val="both"/>
        <w:rPr>
          <w:rFonts w:asciiTheme="minorHAnsi" w:hAnsiTheme="minorHAnsi"/>
        </w:rPr>
      </w:pPr>
      <w:r w:rsidRPr="00D71249">
        <w:rPr>
          <w:rFonts w:asciiTheme="minorHAnsi" w:hAnsiTheme="minorHAnsi"/>
        </w:rPr>
        <w:t xml:space="preserve">sprawdzenie wykonania instalacji w zakresie </w:t>
      </w:r>
      <w:r w:rsidR="006B7084" w:rsidRPr="00D71249">
        <w:rPr>
          <w:rFonts w:asciiTheme="minorHAnsi" w:hAnsiTheme="minorHAnsi"/>
        </w:rPr>
        <w:t>zgodności</w:t>
      </w:r>
      <w:r w:rsidRPr="00D71249">
        <w:rPr>
          <w:rFonts w:asciiTheme="minorHAnsi" w:hAnsiTheme="minorHAnsi"/>
        </w:rPr>
        <w:t xml:space="preserve"> z projektem technicznym;</w:t>
      </w:r>
    </w:p>
    <w:p w:rsidR="00BB2C9C" w:rsidRPr="00D71249" w:rsidRDefault="00BB2C9C" w:rsidP="00EB1515">
      <w:pPr>
        <w:pStyle w:val="Nagwek2"/>
        <w:numPr>
          <w:ilvl w:val="0"/>
          <w:numId w:val="19"/>
        </w:numPr>
        <w:jc w:val="both"/>
        <w:rPr>
          <w:rFonts w:asciiTheme="minorHAnsi" w:hAnsiTheme="minorHAnsi"/>
        </w:rPr>
      </w:pPr>
      <w:r w:rsidRPr="00D71249">
        <w:rPr>
          <w:rFonts w:asciiTheme="minorHAnsi" w:hAnsiTheme="minorHAnsi"/>
        </w:rPr>
        <w:t xml:space="preserve">sprawdzenie rezystancji izolacji, rezystancji uziemienia, rezystancji </w:t>
      </w:r>
      <w:r w:rsidR="006B7084" w:rsidRPr="00D71249">
        <w:rPr>
          <w:rFonts w:asciiTheme="minorHAnsi" w:hAnsiTheme="minorHAnsi"/>
        </w:rPr>
        <w:t xml:space="preserve">pętli linii </w:t>
      </w:r>
      <w:r w:rsidRPr="00D71249">
        <w:rPr>
          <w:rFonts w:asciiTheme="minorHAnsi" w:hAnsiTheme="minorHAnsi"/>
        </w:rPr>
        <w:t>dozorowych;</w:t>
      </w:r>
    </w:p>
    <w:p w:rsidR="00BB2C9C" w:rsidRPr="00D71249" w:rsidRDefault="00BB2C9C" w:rsidP="00EB1515">
      <w:pPr>
        <w:pStyle w:val="Nagwek2"/>
        <w:numPr>
          <w:ilvl w:val="0"/>
          <w:numId w:val="19"/>
        </w:numPr>
        <w:jc w:val="both"/>
        <w:rPr>
          <w:rFonts w:asciiTheme="minorHAnsi" w:hAnsiTheme="minorHAnsi"/>
        </w:rPr>
      </w:pPr>
      <w:r w:rsidRPr="00D71249">
        <w:rPr>
          <w:rFonts w:asciiTheme="minorHAnsi" w:hAnsiTheme="minorHAnsi"/>
        </w:rPr>
        <w:t>sprawd</w:t>
      </w:r>
      <w:r w:rsidR="00517336" w:rsidRPr="00D71249">
        <w:rPr>
          <w:rFonts w:asciiTheme="minorHAnsi" w:hAnsiTheme="minorHAnsi"/>
        </w:rPr>
        <w:t>zenie działania wszystkich urządzeń</w:t>
      </w:r>
      <w:r w:rsidRPr="00D71249">
        <w:rPr>
          <w:rFonts w:asciiTheme="minorHAnsi" w:hAnsiTheme="minorHAnsi"/>
        </w:rPr>
        <w:t>;</w:t>
      </w:r>
    </w:p>
    <w:p w:rsidR="00BB2C9C" w:rsidRPr="00D71249" w:rsidRDefault="00BB2C9C" w:rsidP="00EB1515">
      <w:pPr>
        <w:pStyle w:val="Nagwek2"/>
        <w:numPr>
          <w:ilvl w:val="0"/>
          <w:numId w:val="19"/>
        </w:numPr>
        <w:jc w:val="both"/>
        <w:rPr>
          <w:rFonts w:asciiTheme="minorHAnsi" w:hAnsiTheme="minorHAnsi"/>
        </w:rPr>
      </w:pPr>
      <w:r w:rsidRPr="00D71249">
        <w:rPr>
          <w:rFonts w:asciiTheme="minorHAnsi" w:hAnsiTheme="minorHAnsi"/>
        </w:rPr>
        <w:t xml:space="preserve">wielokrotne ustawianie </w:t>
      </w:r>
      <w:r w:rsidR="006B7084" w:rsidRPr="00D71249">
        <w:rPr>
          <w:rFonts w:asciiTheme="minorHAnsi" w:hAnsiTheme="minorHAnsi"/>
        </w:rPr>
        <w:t>urządzenia</w:t>
      </w:r>
      <w:r w:rsidRPr="00D71249">
        <w:rPr>
          <w:rFonts w:asciiTheme="minorHAnsi" w:hAnsiTheme="minorHAnsi"/>
        </w:rPr>
        <w:t xml:space="preserve"> we </w:t>
      </w:r>
      <w:r w:rsidR="006B7084" w:rsidRPr="00D71249">
        <w:rPr>
          <w:rFonts w:asciiTheme="minorHAnsi" w:hAnsiTheme="minorHAnsi"/>
        </w:rPr>
        <w:t>właściwym</w:t>
      </w:r>
      <w:r w:rsidR="00E14890">
        <w:rPr>
          <w:rFonts w:asciiTheme="minorHAnsi" w:hAnsiTheme="minorHAnsi"/>
        </w:rPr>
        <w:t xml:space="preserve"> </w:t>
      </w:r>
      <w:r w:rsidR="006B7084" w:rsidRPr="00D71249">
        <w:rPr>
          <w:rFonts w:asciiTheme="minorHAnsi" w:hAnsiTheme="minorHAnsi"/>
        </w:rPr>
        <w:t>położeniu</w:t>
      </w:r>
      <w:r w:rsidRPr="00D71249">
        <w:rPr>
          <w:rFonts w:asciiTheme="minorHAnsi" w:hAnsiTheme="minorHAnsi"/>
        </w:rPr>
        <w:t xml:space="preserve"> przy wykorzystaniu </w:t>
      </w:r>
      <w:r w:rsidR="006B7084" w:rsidRPr="00D71249">
        <w:rPr>
          <w:rFonts w:asciiTheme="minorHAnsi" w:hAnsiTheme="minorHAnsi"/>
        </w:rPr>
        <w:t>różnych</w:t>
      </w:r>
      <w:r w:rsidRPr="00D71249">
        <w:rPr>
          <w:rFonts w:asciiTheme="minorHAnsi" w:hAnsiTheme="minorHAnsi"/>
        </w:rPr>
        <w:t xml:space="preserve"> przegubów kulistych,</w:t>
      </w:r>
      <w:r w:rsidR="006B7084" w:rsidRPr="00D71249">
        <w:rPr>
          <w:rFonts w:asciiTheme="minorHAnsi" w:hAnsiTheme="minorHAnsi"/>
        </w:rPr>
        <w:t xml:space="preserve"> mocowań</w:t>
      </w:r>
      <w:r w:rsidR="00E14890">
        <w:rPr>
          <w:rFonts w:asciiTheme="minorHAnsi" w:hAnsiTheme="minorHAnsi"/>
        </w:rPr>
        <w:t xml:space="preserve"> </w:t>
      </w:r>
      <w:r w:rsidR="006B7084" w:rsidRPr="00D71249">
        <w:rPr>
          <w:rFonts w:asciiTheme="minorHAnsi" w:hAnsiTheme="minorHAnsi"/>
        </w:rPr>
        <w:t>justujących</w:t>
      </w:r>
      <w:r w:rsidRPr="00D71249">
        <w:rPr>
          <w:rFonts w:asciiTheme="minorHAnsi" w:hAnsiTheme="minorHAnsi"/>
        </w:rPr>
        <w:t xml:space="preserve"> itd. Dla </w:t>
      </w:r>
      <w:r w:rsidR="006B7084" w:rsidRPr="00D71249">
        <w:rPr>
          <w:rFonts w:asciiTheme="minorHAnsi" w:hAnsiTheme="minorHAnsi"/>
        </w:rPr>
        <w:t>osiągnięcia</w:t>
      </w:r>
      <w:r w:rsidR="00E14890">
        <w:rPr>
          <w:rFonts w:asciiTheme="minorHAnsi" w:hAnsiTheme="minorHAnsi"/>
        </w:rPr>
        <w:t xml:space="preserve"> </w:t>
      </w:r>
      <w:r w:rsidR="006B7084" w:rsidRPr="00D71249">
        <w:rPr>
          <w:rFonts w:asciiTheme="minorHAnsi" w:hAnsiTheme="minorHAnsi"/>
        </w:rPr>
        <w:t>należytego</w:t>
      </w:r>
      <w:r w:rsidRPr="00D71249">
        <w:rPr>
          <w:rFonts w:asciiTheme="minorHAnsi" w:hAnsiTheme="minorHAnsi"/>
        </w:rPr>
        <w:t xml:space="preserve"> (zgodnego z </w:t>
      </w:r>
      <w:r w:rsidR="006B7084" w:rsidRPr="00D71249">
        <w:rPr>
          <w:rFonts w:asciiTheme="minorHAnsi" w:hAnsiTheme="minorHAnsi"/>
        </w:rPr>
        <w:t>założeniami</w:t>
      </w:r>
      <w:r w:rsidRPr="00D71249">
        <w:rPr>
          <w:rFonts w:asciiTheme="minorHAnsi" w:hAnsiTheme="minorHAnsi"/>
        </w:rPr>
        <w:t xml:space="preserve"> dokumentacji technicznej</w:t>
      </w:r>
      <w:r w:rsidR="00E14890">
        <w:rPr>
          <w:rFonts w:asciiTheme="minorHAnsi" w:hAnsiTheme="minorHAnsi"/>
        </w:rPr>
        <w:t xml:space="preserve"> </w:t>
      </w:r>
      <w:r w:rsidRPr="00D71249">
        <w:rPr>
          <w:rFonts w:asciiTheme="minorHAnsi" w:hAnsiTheme="minorHAnsi"/>
        </w:rPr>
        <w:t xml:space="preserve">systemu </w:t>
      </w:r>
      <w:r w:rsidR="005A7F5A" w:rsidRPr="00D71249">
        <w:rPr>
          <w:rFonts w:asciiTheme="minorHAnsi" w:hAnsiTheme="minorHAnsi"/>
        </w:rPr>
        <w:br/>
      </w:r>
      <w:r w:rsidRPr="00D71249">
        <w:rPr>
          <w:rFonts w:asciiTheme="minorHAnsi" w:hAnsiTheme="minorHAnsi"/>
        </w:rPr>
        <w:t xml:space="preserve">i wymaganiami producenta) efektu pracy </w:t>
      </w:r>
      <w:r w:rsidR="006B7084" w:rsidRPr="00D71249">
        <w:rPr>
          <w:rFonts w:asciiTheme="minorHAnsi" w:hAnsiTheme="minorHAnsi"/>
        </w:rPr>
        <w:t>urządzenia</w:t>
      </w:r>
      <w:r w:rsidRPr="00D71249">
        <w:rPr>
          <w:rFonts w:asciiTheme="minorHAnsi" w:hAnsiTheme="minorHAnsi"/>
        </w:rPr>
        <w:t xml:space="preserve"> np. pole dozoru (obserwacji) kamery,</w:t>
      </w:r>
    </w:p>
    <w:p w:rsidR="00BB2C9C" w:rsidRPr="00D71249" w:rsidRDefault="00BB2C9C" w:rsidP="00EB1515">
      <w:pPr>
        <w:pStyle w:val="Nagwek2"/>
        <w:numPr>
          <w:ilvl w:val="0"/>
          <w:numId w:val="19"/>
        </w:numPr>
        <w:jc w:val="both"/>
        <w:rPr>
          <w:rFonts w:asciiTheme="minorHAnsi" w:hAnsiTheme="minorHAnsi"/>
        </w:rPr>
      </w:pPr>
      <w:r w:rsidRPr="00D71249">
        <w:rPr>
          <w:rFonts w:asciiTheme="minorHAnsi" w:hAnsiTheme="minorHAnsi"/>
        </w:rPr>
        <w:t xml:space="preserve">wielokrotne sprawdzenie </w:t>
      </w:r>
      <w:r w:rsidR="006B7084" w:rsidRPr="00D71249">
        <w:rPr>
          <w:rFonts w:asciiTheme="minorHAnsi" w:hAnsiTheme="minorHAnsi"/>
        </w:rPr>
        <w:t>urządzenia</w:t>
      </w:r>
      <w:r w:rsidRPr="00D71249">
        <w:rPr>
          <w:rFonts w:asciiTheme="minorHAnsi" w:hAnsiTheme="minorHAnsi"/>
        </w:rPr>
        <w:t xml:space="preserve"> pod </w:t>
      </w:r>
      <w:r w:rsidR="006B7084" w:rsidRPr="00D71249">
        <w:rPr>
          <w:rFonts w:asciiTheme="minorHAnsi" w:hAnsiTheme="minorHAnsi"/>
        </w:rPr>
        <w:t>względem</w:t>
      </w:r>
      <w:r w:rsidRPr="00D71249">
        <w:rPr>
          <w:rFonts w:asciiTheme="minorHAnsi" w:hAnsiTheme="minorHAnsi"/>
        </w:rPr>
        <w:t xml:space="preserve"> prawidłowego jego działania w </w:t>
      </w:r>
      <w:r w:rsidR="006B7084" w:rsidRPr="00D71249">
        <w:rPr>
          <w:rFonts w:asciiTheme="minorHAnsi" w:hAnsiTheme="minorHAnsi"/>
        </w:rPr>
        <w:t>różnych</w:t>
      </w:r>
      <w:r w:rsidRPr="00D71249">
        <w:rPr>
          <w:rFonts w:asciiTheme="minorHAnsi" w:hAnsiTheme="minorHAnsi"/>
        </w:rPr>
        <w:t xml:space="preserve"> warunkach, w</w:t>
      </w:r>
      <w:r w:rsidR="00E14890">
        <w:rPr>
          <w:rFonts w:asciiTheme="minorHAnsi" w:hAnsiTheme="minorHAnsi"/>
        </w:rPr>
        <w:t xml:space="preserve"> </w:t>
      </w:r>
      <w:r w:rsidRPr="00D71249">
        <w:rPr>
          <w:rFonts w:asciiTheme="minorHAnsi" w:hAnsiTheme="minorHAnsi"/>
        </w:rPr>
        <w:t xml:space="preserve">tym w nocy i ewentualna korekta </w:t>
      </w:r>
      <w:r w:rsidR="006B7084" w:rsidRPr="00D71249">
        <w:rPr>
          <w:rFonts w:asciiTheme="minorHAnsi" w:hAnsiTheme="minorHAnsi"/>
        </w:rPr>
        <w:t>ustawień</w:t>
      </w:r>
      <w:r w:rsidRPr="00D71249">
        <w:rPr>
          <w:rFonts w:asciiTheme="minorHAnsi" w:hAnsiTheme="minorHAnsi"/>
        </w:rPr>
        <w:t>,</w:t>
      </w:r>
    </w:p>
    <w:p w:rsidR="00BB2C9C" w:rsidRPr="00D71249" w:rsidRDefault="00BB2C9C" w:rsidP="00EB1515">
      <w:pPr>
        <w:pStyle w:val="Nagwek2"/>
        <w:numPr>
          <w:ilvl w:val="0"/>
          <w:numId w:val="19"/>
        </w:numPr>
        <w:jc w:val="both"/>
        <w:rPr>
          <w:rFonts w:asciiTheme="minorHAnsi" w:hAnsiTheme="minorHAnsi"/>
        </w:rPr>
      </w:pPr>
      <w:r w:rsidRPr="00D71249">
        <w:rPr>
          <w:rFonts w:asciiTheme="minorHAnsi" w:hAnsiTheme="minorHAnsi"/>
        </w:rPr>
        <w:t xml:space="preserve">próby działania </w:t>
      </w:r>
      <w:r w:rsidR="006B7084" w:rsidRPr="00D71249">
        <w:rPr>
          <w:rFonts w:asciiTheme="minorHAnsi" w:hAnsiTheme="minorHAnsi"/>
        </w:rPr>
        <w:t>urządzenia</w:t>
      </w:r>
      <w:r w:rsidRPr="00D71249">
        <w:rPr>
          <w:rFonts w:asciiTheme="minorHAnsi" w:hAnsiTheme="minorHAnsi"/>
        </w:rPr>
        <w:t xml:space="preserve"> pod </w:t>
      </w:r>
      <w:r w:rsidR="006B7084" w:rsidRPr="00D71249">
        <w:rPr>
          <w:rFonts w:asciiTheme="minorHAnsi" w:hAnsiTheme="minorHAnsi"/>
        </w:rPr>
        <w:t>względem</w:t>
      </w:r>
      <w:r w:rsidRPr="00D71249">
        <w:rPr>
          <w:rFonts w:asciiTheme="minorHAnsi" w:hAnsiTheme="minorHAnsi"/>
        </w:rPr>
        <w:t xml:space="preserve"> mechanicznym (</w:t>
      </w:r>
      <w:r w:rsidR="006B7084" w:rsidRPr="00D71249">
        <w:rPr>
          <w:rFonts w:asciiTheme="minorHAnsi" w:hAnsiTheme="minorHAnsi"/>
        </w:rPr>
        <w:t>pewność</w:t>
      </w:r>
      <w:r w:rsidR="00E14890">
        <w:rPr>
          <w:rFonts w:asciiTheme="minorHAnsi" w:hAnsiTheme="minorHAnsi"/>
        </w:rPr>
        <w:t xml:space="preserve"> </w:t>
      </w:r>
      <w:r w:rsidR="006B7084" w:rsidRPr="00D71249">
        <w:rPr>
          <w:rFonts w:asciiTheme="minorHAnsi" w:hAnsiTheme="minorHAnsi"/>
        </w:rPr>
        <w:t>mocowań</w:t>
      </w:r>
      <w:r w:rsidRPr="00D71249">
        <w:rPr>
          <w:rFonts w:asciiTheme="minorHAnsi" w:hAnsiTheme="minorHAnsi"/>
        </w:rPr>
        <w:t>, precyzja działania elementów</w:t>
      </w:r>
      <w:r w:rsidR="00E14890">
        <w:rPr>
          <w:rFonts w:asciiTheme="minorHAnsi" w:hAnsiTheme="minorHAnsi"/>
        </w:rPr>
        <w:t xml:space="preserve"> </w:t>
      </w:r>
      <w:r w:rsidRPr="00D71249">
        <w:rPr>
          <w:rFonts w:asciiTheme="minorHAnsi" w:hAnsiTheme="minorHAnsi"/>
        </w:rPr>
        <w:t xml:space="preserve">mechaniki precyzyjnej np. obiektywu </w:t>
      </w:r>
      <w:r w:rsidR="005A7F5A" w:rsidRPr="00D71249">
        <w:rPr>
          <w:rFonts w:asciiTheme="minorHAnsi" w:hAnsiTheme="minorHAnsi"/>
        </w:rPr>
        <w:br/>
      </w:r>
      <w:r w:rsidRPr="00D71249">
        <w:rPr>
          <w:rFonts w:asciiTheme="minorHAnsi" w:hAnsiTheme="minorHAnsi"/>
        </w:rPr>
        <w:t xml:space="preserve">z automatyczna przesłona, silnika krokowego w mechanizmach </w:t>
      </w:r>
      <w:r w:rsidR="006B7084" w:rsidRPr="00D71249">
        <w:rPr>
          <w:rFonts w:asciiTheme="minorHAnsi" w:hAnsiTheme="minorHAnsi"/>
        </w:rPr>
        <w:t xml:space="preserve">napędowych </w:t>
      </w:r>
      <w:r w:rsidRPr="00D71249">
        <w:rPr>
          <w:rFonts w:asciiTheme="minorHAnsi" w:hAnsiTheme="minorHAnsi"/>
        </w:rPr>
        <w:t xml:space="preserve">itp.), kinetycznym (zakres obrotów, </w:t>
      </w:r>
      <w:r w:rsidR="006B7084" w:rsidRPr="00D71249">
        <w:rPr>
          <w:rFonts w:asciiTheme="minorHAnsi" w:hAnsiTheme="minorHAnsi"/>
        </w:rPr>
        <w:t>położenia</w:t>
      </w:r>
      <w:r w:rsidRPr="00D71249">
        <w:rPr>
          <w:rFonts w:asciiTheme="minorHAnsi" w:hAnsiTheme="minorHAnsi"/>
        </w:rPr>
        <w:t>), dynamicznym (n</w:t>
      </w:r>
      <w:r w:rsidR="006B7084" w:rsidRPr="00D71249">
        <w:rPr>
          <w:rFonts w:asciiTheme="minorHAnsi" w:hAnsiTheme="minorHAnsi"/>
        </w:rPr>
        <w:t xml:space="preserve">p. zakres obrotów głowicy) oraz </w:t>
      </w:r>
      <w:r w:rsidRPr="00D71249">
        <w:rPr>
          <w:rFonts w:asciiTheme="minorHAnsi" w:hAnsiTheme="minorHAnsi"/>
        </w:rPr>
        <w:t>parametrów</w:t>
      </w:r>
      <w:r w:rsidR="00E14890">
        <w:rPr>
          <w:rFonts w:asciiTheme="minorHAnsi" w:hAnsiTheme="minorHAnsi"/>
        </w:rPr>
        <w:t xml:space="preserve"> </w:t>
      </w:r>
      <w:r w:rsidRPr="00D71249">
        <w:rPr>
          <w:rFonts w:asciiTheme="minorHAnsi" w:hAnsiTheme="minorHAnsi"/>
        </w:rPr>
        <w:t>elektrycznych i transmisyjnych (w tym pomiar sygnałów i ich korekta),</w:t>
      </w:r>
    </w:p>
    <w:p w:rsidR="00BB2C9C" w:rsidRPr="00D71249" w:rsidRDefault="00BB2C9C" w:rsidP="00EB1515">
      <w:pPr>
        <w:pStyle w:val="Nagwek2"/>
        <w:numPr>
          <w:ilvl w:val="0"/>
          <w:numId w:val="19"/>
        </w:numPr>
        <w:jc w:val="both"/>
        <w:rPr>
          <w:rFonts w:asciiTheme="minorHAnsi" w:hAnsiTheme="minorHAnsi"/>
        </w:rPr>
      </w:pPr>
      <w:r w:rsidRPr="00D71249">
        <w:rPr>
          <w:rFonts w:asciiTheme="minorHAnsi" w:hAnsiTheme="minorHAnsi"/>
        </w:rPr>
        <w:t>sprawdzenie czy przekazywane informacje s</w:t>
      </w:r>
      <w:r w:rsidR="006B7084" w:rsidRPr="00D71249">
        <w:rPr>
          <w:rFonts w:asciiTheme="minorHAnsi" w:hAnsiTheme="minorHAnsi"/>
        </w:rPr>
        <w:t>ą</w:t>
      </w:r>
      <w:r w:rsidRPr="00D71249">
        <w:rPr>
          <w:rFonts w:asciiTheme="minorHAnsi" w:hAnsiTheme="minorHAnsi"/>
        </w:rPr>
        <w:t xml:space="preserve"> prawidłowe i czy </w:t>
      </w:r>
      <w:r w:rsidR="006B7084" w:rsidRPr="00D71249">
        <w:rPr>
          <w:rFonts w:asciiTheme="minorHAnsi" w:hAnsiTheme="minorHAnsi"/>
        </w:rPr>
        <w:t>spełniają</w:t>
      </w:r>
      <w:r w:rsidRPr="00D71249">
        <w:rPr>
          <w:rFonts w:asciiTheme="minorHAnsi" w:hAnsiTheme="minorHAnsi"/>
        </w:rPr>
        <w:t xml:space="preserve"> wymagania zawarte w dokumentacji;</w:t>
      </w:r>
    </w:p>
    <w:p w:rsidR="00BB2C9C" w:rsidRPr="00D71249" w:rsidRDefault="00BB2C9C" w:rsidP="00EB1515">
      <w:pPr>
        <w:pStyle w:val="Nagwek2"/>
        <w:numPr>
          <w:ilvl w:val="0"/>
          <w:numId w:val="19"/>
        </w:numPr>
        <w:jc w:val="both"/>
        <w:rPr>
          <w:rFonts w:asciiTheme="minorHAnsi" w:hAnsiTheme="minorHAnsi"/>
        </w:rPr>
      </w:pPr>
      <w:r w:rsidRPr="00D71249">
        <w:rPr>
          <w:rFonts w:asciiTheme="minorHAnsi" w:hAnsiTheme="minorHAnsi"/>
        </w:rPr>
        <w:t xml:space="preserve">sprawdzenie czy </w:t>
      </w:r>
      <w:r w:rsidR="006B7084" w:rsidRPr="00D71249">
        <w:rPr>
          <w:rFonts w:asciiTheme="minorHAnsi" w:hAnsiTheme="minorHAnsi"/>
        </w:rPr>
        <w:t>urządzenia</w:t>
      </w:r>
      <w:r w:rsidR="00E14890">
        <w:rPr>
          <w:rFonts w:asciiTheme="minorHAnsi" w:hAnsiTheme="minorHAnsi"/>
        </w:rPr>
        <w:t xml:space="preserve"> </w:t>
      </w:r>
      <w:r w:rsidR="006B7084" w:rsidRPr="00D71249">
        <w:rPr>
          <w:rFonts w:asciiTheme="minorHAnsi" w:hAnsiTheme="minorHAnsi"/>
        </w:rPr>
        <w:t>działają</w:t>
      </w:r>
      <w:r w:rsidRPr="00D71249">
        <w:rPr>
          <w:rFonts w:asciiTheme="minorHAnsi" w:hAnsiTheme="minorHAnsi"/>
        </w:rPr>
        <w:t xml:space="preserve"> zgodnie z zaleceniami normy;</w:t>
      </w:r>
    </w:p>
    <w:p w:rsidR="006B7084" w:rsidRPr="00335652" w:rsidRDefault="00BB2C9C" w:rsidP="00EB1515">
      <w:pPr>
        <w:pStyle w:val="Nagwek2"/>
        <w:numPr>
          <w:ilvl w:val="0"/>
          <w:numId w:val="19"/>
        </w:numPr>
        <w:jc w:val="both"/>
        <w:rPr>
          <w:rFonts w:asciiTheme="minorHAnsi" w:hAnsiTheme="minorHAnsi"/>
        </w:rPr>
      </w:pPr>
      <w:r w:rsidRPr="00D71249">
        <w:rPr>
          <w:rFonts w:asciiTheme="minorHAnsi" w:hAnsiTheme="minorHAnsi"/>
        </w:rPr>
        <w:t>sprawdzenie czy wszystkie funkcje pomocnicze b</w:t>
      </w:r>
      <w:r w:rsidR="006B7084" w:rsidRPr="00D71249">
        <w:rPr>
          <w:rFonts w:asciiTheme="minorHAnsi" w:hAnsiTheme="minorHAnsi"/>
        </w:rPr>
        <w:t>ę</w:t>
      </w:r>
      <w:r w:rsidRPr="00D71249">
        <w:rPr>
          <w:rFonts w:asciiTheme="minorHAnsi" w:hAnsiTheme="minorHAnsi"/>
        </w:rPr>
        <w:t>d</w:t>
      </w:r>
      <w:r w:rsidR="006B7084" w:rsidRPr="00D71249">
        <w:rPr>
          <w:rFonts w:asciiTheme="minorHAnsi" w:hAnsiTheme="minorHAnsi"/>
        </w:rPr>
        <w:t>ą</w:t>
      </w:r>
      <w:r w:rsidRPr="00D71249">
        <w:rPr>
          <w:rFonts w:asciiTheme="minorHAnsi" w:hAnsiTheme="minorHAnsi"/>
        </w:rPr>
        <w:t xml:space="preserve"> mogły by</w:t>
      </w:r>
      <w:r w:rsidR="006B7084" w:rsidRPr="00D71249">
        <w:rPr>
          <w:rFonts w:asciiTheme="minorHAnsi" w:hAnsiTheme="minorHAnsi"/>
        </w:rPr>
        <w:t>ć</w:t>
      </w:r>
      <w:r w:rsidRPr="00D71249">
        <w:rPr>
          <w:rFonts w:asciiTheme="minorHAnsi" w:hAnsiTheme="minorHAnsi"/>
        </w:rPr>
        <w:t xml:space="preserve"> uaktywnione (uruchomione).</w:t>
      </w:r>
    </w:p>
    <w:p w:rsidR="006B7084" w:rsidRPr="006107D0" w:rsidRDefault="00BB2C9C" w:rsidP="00EB1515">
      <w:pPr>
        <w:pStyle w:val="Nagwek3"/>
        <w:numPr>
          <w:ilvl w:val="1"/>
          <w:numId w:val="31"/>
        </w:numPr>
        <w:rPr>
          <w:rFonts w:asciiTheme="minorHAnsi" w:hAnsiTheme="minorHAnsi"/>
          <w:color w:val="auto"/>
          <w:sz w:val="24"/>
        </w:rPr>
      </w:pPr>
      <w:r w:rsidRPr="006107D0">
        <w:rPr>
          <w:rFonts w:asciiTheme="minorHAnsi" w:hAnsiTheme="minorHAnsi"/>
          <w:color w:val="auto"/>
          <w:sz w:val="24"/>
        </w:rPr>
        <w:lastRenderedPageBreak/>
        <w:t xml:space="preserve">Wykaz dokumentów, które wykonawca jest </w:t>
      </w:r>
      <w:r w:rsidR="006B7084" w:rsidRPr="006107D0">
        <w:rPr>
          <w:rFonts w:asciiTheme="minorHAnsi" w:hAnsiTheme="minorHAnsi"/>
          <w:color w:val="auto"/>
          <w:sz w:val="24"/>
        </w:rPr>
        <w:t>zobowiązany</w:t>
      </w:r>
      <w:r w:rsidR="00E14890">
        <w:rPr>
          <w:rFonts w:asciiTheme="minorHAnsi" w:hAnsiTheme="minorHAnsi"/>
          <w:color w:val="auto"/>
          <w:sz w:val="24"/>
        </w:rPr>
        <w:t xml:space="preserve"> </w:t>
      </w:r>
      <w:r w:rsidR="006B7084" w:rsidRPr="006107D0">
        <w:rPr>
          <w:rFonts w:asciiTheme="minorHAnsi" w:hAnsiTheme="minorHAnsi"/>
          <w:color w:val="auto"/>
          <w:sz w:val="24"/>
        </w:rPr>
        <w:t>dostarczyć</w:t>
      </w:r>
      <w:r w:rsidRPr="006107D0">
        <w:rPr>
          <w:rFonts w:asciiTheme="minorHAnsi" w:hAnsiTheme="minorHAnsi"/>
          <w:color w:val="auto"/>
          <w:sz w:val="24"/>
        </w:rPr>
        <w:t xml:space="preserve"> inwestorowi</w:t>
      </w:r>
    </w:p>
    <w:p w:rsidR="00BB2C9C" w:rsidRPr="00D71249" w:rsidRDefault="00BB2C9C" w:rsidP="00EB1515">
      <w:pPr>
        <w:pStyle w:val="Nagwek2"/>
        <w:numPr>
          <w:ilvl w:val="0"/>
          <w:numId w:val="20"/>
        </w:numPr>
        <w:jc w:val="both"/>
        <w:rPr>
          <w:rFonts w:asciiTheme="minorHAnsi" w:hAnsiTheme="minorHAnsi"/>
        </w:rPr>
      </w:pPr>
      <w:r w:rsidRPr="00D71249">
        <w:rPr>
          <w:rFonts w:asciiTheme="minorHAnsi" w:hAnsiTheme="minorHAnsi"/>
        </w:rPr>
        <w:t>aktualny projekt techniczny, w którym naniesiono wszelkie wprowadzone zmiany uzgodnione z projektantem i</w:t>
      </w:r>
      <w:r w:rsidR="00E14890">
        <w:rPr>
          <w:rFonts w:asciiTheme="minorHAnsi" w:hAnsiTheme="minorHAnsi"/>
        </w:rPr>
        <w:t xml:space="preserve"> </w:t>
      </w:r>
      <w:r w:rsidRPr="00D71249">
        <w:rPr>
          <w:rFonts w:asciiTheme="minorHAnsi" w:hAnsiTheme="minorHAnsi"/>
        </w:rPr>
        <w:t>rzeczoznawc</w:t>
      </w:r>
      <w:r w:rsidR="006569ED" w:rsidRPr="00D71249">
        <w:rPr>
          <w:rFonts w:asciiTheme="minorHAnsi" w:hAnsiTheme="minorHAnsi"/>
        </w:rPr>
        <w:t>ą</w:t>
      </w:r>
      <w:r w:rsidRPr="00D71249">
        <w:rPr>
          <w:rFonts w:asciiTheme="minorHAnsi" w:hAnsiTheme="minorHAnsi"/>
        </w:rPr>
        <w:t xml:space="preserve"> do spraw </w:t>
      </w:r>
      <w:r w:rsidR="006569ED" w:rsidRPr="00D71249">
        <w:rPr>
          <w:rFonts w:asciiTheme="minorHAnsi" w:hAnsiTheme="minorHAnsi"/>
        </w:rPr>
        <w:t>zabezpieczeń</w:t>
      </w:r>
      <w:r w:rsidR="00E14890">
        <w:rPr>
          <w:rFonts w:asciiTheme="minorHAnsi" w:hAnsiTheme="minorHAnsi"/>
        </w:rPr>
        <w:t xml:space="preserve"> </w:t>
      </w:r>
      <w:r w:rsidR="006569ED" w:rsidRPr="00D71249">
        <w:rPr>
          <w:rFonts w:asciiTheme="minorHAnsi" w:hAnsiTheme="minorHAnsi"/>
        </w:rPr>
        <w:t>przeciwpożarowych</w:t>
      </w:r>
      <w:r w:rsidRPr="00D71249">
        <w:rPr>
          <w:rFonts w:asciiTheme="minorHAnsi" w:hAnsiTheme="minorHAnsi"/>
        </w:rPr>
        <w:t>;</w:t>
      </w:r>
    </w:p>
    <w:p w:rsidR="00BB2C9C" w:rsidRPr="00D71249" w:rsidRDefault="00BB2C9C" w:rsidP="00EB1515">
      <w:pPr>
        <w:pStyle w:val="Nagwek2"/>
        <w:numPr>
          <w:ilvl w:val="0"/>
          <w:numId w:val="20"/>
        </w:numPr>
        <w:jc w:val="both"/>
        <w:rPr>
          <w:rFonts w:asciiTheme="minorHAnsi" w:hAnsiTheme="minorHAnsi"/>
        </w:rPr>
      </w:pPr>
      <w:r w:rsidRPr="00D71249">
        <w:rPr>
          <w:rFonts w:asciiTheme="minorHAnsi" w:hAnsiTheme="minorHAnsi"/>
        </w:rPr>
        <w:t xml:space="preserve">protokoły pomiarów rezystancji izolacji </w:t>
      </w:r>
      <w:r w:rsidR="006569ED" w:rsidRPr="00D71249">
        <w:rPr>
          <w:rFonts w:asciiTheme="minorHAnsi" w:hAnsiTheme="minorHAnsi"/>
        </w:rPr>
        <w:t>ż</w:t>
      </w:r>
      <w:r w:rsidRPr="00D71249">
        <w:rPr>
          <w:rFonts w:asciiTheme="minorHAnsi" w:hAnsiTheme="minorHAnsi"/>
        </w:rPr>
        <w:t>ył linii dozorowych i uziemienia;</w:t>
      </w:r>
    </w:p>
    <w:p w:rsidR="00BB2C9C" w:rsidRPr="00D71249" w:rsidRDefault="00BB2C9C" w:rsidP="00EB1515">
      <w:pPr>
        <w:pStyle w:val="Nagwek2"/>
        <w:numPr>
          <w:ilvl w:val="0"/>
          <w:numId w:val="20"/>
        </w:numPr>
        <w:jc w:val="both"/>
        <w:rPr>
          <w:rFonts w:asciiTheme="minorHAnsi" w:hAnsiTheme="minorHAnsi"/>
        </w:rPr>
      </w:pPr>
      <w:r w:rsidRPr="00D71249">
        <w:rPr>
          <w:rFonts w:asciiTheme="minorHAnsi" w:hAnsiTheme="minorHAnsi"/>
        </w:rPr>
        <w:t xml:space="preserve">protokoły odbiorów </w:t>
      </w:r>
      <w:r w:rsidR="006569ED" w:rsidRPr="00D71249">
        <w:rPr>
          <w:rFonts w:asciiTheme="minorHAnsi" w:hAnsiTheme="minorHAnsi"/>
        </w:rPr>
        <w:t>częściowych</w:t>
      </w:r>
      <w:r w:rsidRPr="00D71249">
        <w:rPr>
          <w:rFonts w:asciiTheme="minorHAnsi" w:hAnsiTheme="minorHAnsi"/>
        </w:rPr>
        <w:t>;</w:t>
      </w:r>
    </w:p>
    <w:p w:rsidR="00BB2C9C" w:rsidRPr="00D71249" w:rsidRDefault="00BB2C9C" w:rsidP="00EB1515">
      <w:pPr>
        <w:pStyle w:val="Nagwek2"/>
        <w:numPr>
          <w:ilvl w:val="0"/>
          <w:numId w:val="20"/>
        </w:numPr>
        <w:jc w:val="both"/>
        <w:rPr>
          <w:rFonts w:asciiTheme="minorHAnsi" w:hAnsiTheme="minorHAnsi"/>
        </w:rPr>
      </w:pPr>
      <w:r w:rsidRPr="00D71249">
        <w:rPr>
          <w:rFonts w:asciiTheme="minorHAnsi" w:hAnsiTheme="minorHAnsi"/>
        </w:rPr>
        <w:t>dziennik budowy;</w:t>
      </w:r>
    </w:p>
    <w:p w:rsidR="00BB2C9C" w:rsidRPr="00D71249" w:rsidRDefault="00BB2C9C" w:rsidP="00EB1515">
      <w:pPr>
        <w:pStyle w:val="Nagwek2"/>
        <w:numPr>
          <w:ilvl w:val="0"/>
          <w:numId w:val="20"/>
        </w:numPr>
        <w:jc w:val="both"/>
        <w:rPr>
          <w:rFonts w:asciiTheme="minorHAnsi" w:hAnsiTheme="minorHAnsi"/>
        </w:rPr>
      </w:pPr>
      <w:r w:rsidRPr="00D71249">
        <w:rPr>
          <w:rFonts w:asciiTheme="minorHAnsi" w:hAnsiTheme="minorHAnsi"/>
        </w:rPr>
        <w:t>wa</w:t>
      </w:r>
      <w:r w:rsidR="006569ED" w:rsidRPr="00D71249">
        <w:rPr>
          <w:rFonts w:asciiTheme="minorHAnsi" w:hAnsiTheme="minorHAnsi"/>
        </w:rPr>
        <w:t>ż</w:t>
      </w:r>
      <w:r w:rsidRPr="00D71249">
        <w:rPr>
          <w:rFonts w:asciiTheme="minorHAnsi" w:hAnsiTheme="minorHAnsi"/>
        </w:rPr>
        <w:t xml:space="preserve">ne </w:t>
      </w:r>
      <w:r w:rsidR="006569ED" w:rsidRPr="00D71249">
        <w:rPr>
          <w:rFonts w:asciiTheme="minorHAnsi" w:hAnsiTheme="minorHAnsi"/>
        </w:rPr>
        <w:t>świadectwa</w:t>
      </w:r>
      <w:r w:rsidRPr="00D71249">
        <w:rPr>
          <w:rFonts w:asciiTheme="minorHAnsi" w:hAnsiTheme="minorHAnsi"/>
        </w:rPr>
        <w:t xml:space="preserve"> dopuszczenia na zastosowana konfiguracje systemu;</w:t>
      </w:r>
    </w:p>
    <w:p w:rsidR="00BB2C9C" w:rsidRPr="00D71249" w:rsidRDefault="00BB2C9C" w:rsidP="00EB1515">
      <w:pPr>
        <w:pStyle w:val="Nagwek2"/>
        <w:numPr>
          <w:ilvl w:val="0"/>
          <w:numId w:val="20"/>
        </w:numPr>
        <w:jc w:val="both"/>
        <w:rPr>
          <w:rFonts w:asciiTheme="minorHAnsi" w:hAnsiTheme="minorHAnsi"/>
        </w:rPr>
      </w:pPr>
      <w:r w:rsidRPr="00D71249">
        <w:rPr>
          <w:rFonts w:asciiTheme="minorHAnsi" w:hAnsiTheme="minorHAnsi"/>
        </w:rPr>
        <w:t>instrukcje eksploatacji systemu.</w:t>
      </w:r>
    </w:p>
    <w:p w:rsidR="006569ED" w:rsidRPr="00233921" w:rsidRDefault="00117D5F" w:rsidP="00EB1515">
      <w:pPr>
        <w:pStyle w:val="Nagwek3"/>
        <w:numPr>
          <w:ilvl w:val="1"/>
          <w:numId w:val="31"/>
        </w:numPr>
        <w:rPr>
          <w:rFonts w:asciiTheme="minorHAnsi" w:hAnsiTheme="minorHAnsi"/>
          <w:color w:val="auto"/>
          <w:sz w:val="24"/>
        </w:rPr>
      </w:pPr>
      <w:r w:rsidRPr="00233921">
        <w:rPr>
          <w:rFonts w:asciiTheme="minorHAnsi" w:hAnsiTheme="minorHAnsi"/>
          <w:color w:val="auto"/>
          <w:sz w:val="24"/>
        </w:rPr>
        <w:t>Odbiór częściowy</w:t>
      </w:r>
    </w:p>
    <w:p w:rsidR="00BB2C9C" w:rsidRPr="00D71249" w:rsidRDefault="00BB2C9C" w:rsidP="004001E1">
      <w:pPr>
        <w:pStyle w:val="Nagwek2"/>
        <w:ind w:firstLine="708"/>
        <w:jc w:val="both"/>
        <w:rPr>
          <w:rFonts w:asciiTheme="minorHAnsi" w:hAnsiTheme="minorHAnsi"/>
        </w:rPr>
      </w:pPr>
      <w:r w:rsidRPr="00D71249">
        <w:rPr>
          <w:rFonts w:asciiTheme="minorHAnsi" w:hAnsiTheme="minorHAnsi"/>
        </w:rPr>
        <w:t xml:space="preserve">Próby odbiorcze i odbiór </w:t>
      </w:r>
      <w:r w:rsidR="00517336" w:rsidRPr="00D71249">
        <w:rPr>
          <w:rFonts w:asciiTheme="minorHAnsi" w:hAnsiTheme="minorHAnsi"/>
        </w:rPr>
        <w:t>systemów</w:t>
      </w:r>
      <w:r w:rsidRPr="00D71249">
        <w:rPr>
          <w:rFonts w:asciiTheme="minorHAnsi" w:hAnsiTheme="minorHAnsi"/>
        </w:rPr>
        <w:t xml:space="preserve"> powinny by</w:t>
      </w:r>
      <w:r w:rsidR="006E6632" w:rsidRPr="00D71249">
        <w:rPr>
          <w:rFonts w:asciiTheme="minorHAnsi" w:hAnsiTheme="minorHAnsi"/>
        </w:rPr>
        <w:t>ć</w:t>
      </w:r>
      <w:r w:rsidRPr="00D71249">
        <w:rPr>
          <w:rFonts w:asciiTheme="minorHAnsi" w:hAnsiTheme="minorHAnsi"/>
        </w:rPr>
        <w:t xml:space="preserve"> przeprowadzone przez technicznego</w:t>
      </w:r>
      <w:r w:rsidR="00E14890">
        <w:rPr>
          <w:rFonts w:asciiTheme="minorHAnsi" w:hAnsiTheme="minorHAnsi"/>
        </w:rPr>
        <w:t xml:space="preserve"> </w:t>
      </w:r>
      <w:r w:rsidRPr="00D71249">
        <w:rPr>
          <w:rFonts w:asciiTheme="minorHAnsi" w:hAnsiTheme="minorHAnsi"/>
        </w:rPr>
        <w:t xml:space="preserve">przedstawiciela wykonawcy oraz </w:t>
      </w:r>
      <w:r w:rsidR="006E6632" w:rsidRPr="00D71249">
        <w:rPr>
          <w:rFonts w:asciiTheme="minorHAnsi" w:hAnsiTheme="minorHAnsi"/>
        </w:rPr>
        <w:t>nabywcę</w:t>
      </w:r>
      <w:r w:rsidRPr="00D71249">
        <w:rPr>
          <w:rFonts w:asciiTheme="minorHAnsi" w:hAnsiTheme="minorHAnsi"/>
        </w:rPr>
        <w:t xml:space="preserve"> lub jego przedstawiciela.</w:t>
      </w:r>
    </w:p>
    <w:p w:rsidR="00BB2C9C" w:rsidRPr="00D71249" w:rsidRDefault="00BB2C9C" w:rsidP="006905E8">
      <w:pPr>
        <w:pStyle w:val="Nagwek2"/>
        <w:jc w:val="both"/>
        <w:rPr>
          <w:rFonts w:asciiTheme="minorHAnsi" w:hAnsiTheme="minorHAnsi"/>
        </w:rPr>
      </w:pPr>
      <w:r w:rsidRPr="00D71249">
        <w:rPr>
          <w:rFonts w:asciiTheme="minorHAnsi" w:hAnsiTheme="minorHAnsi"/>
        </w:rPr>
        <w:t>W przypadku instalacji mocno skomplikowanych, zaleca sie, aby odbiór nast</w:t>
      </w:r>
      <w:r w:rsidR="006E6632" w:rsidRPr="00D71249">
        <w:rPr>
          <w:rFonts w:asciiTheme="minorHAnsi" w:hAnsiTheme="minorHAnsi"/>
        </w:rPr>
        <w:t>ą</w:t>
      </w:r>
      <w:r w:rsidRPr="00D71249">
        <w:rPr>
          <w:rFonts w:asciiTheme="minorHAnsi" w:hAnsiTheme="minorHAnsi"/>
        </w:rPr>
        <w:t xml:space="preserve">pił dopiero po </w:t>
      </w:r>
      <w:r w:rsidR="006E6632" w:rsidRPr="00D71249">
        <w:rPr>
          <w:rFonts w:asciiTheme="minorHAnsi" w:hAnsiTheme="minorHAnsi"/>
        </w:rPr>
        <w:t>wstępnym</w:t>
      </w:r>
      <w:r w:rsidRPr="00D71249">
        <w:rPr>
          <w:rFonts w:asciiTheme="minorHAnsi" w:hAnsiTheme="minorHAnsi"/>
        </w:rPr>
        <w:t xml:space="preserve"> okresie</w:t>
      </w:r>
      <w:r w:rsidR="00E14890">
        <w:rPr>
          <w:rFonts w:asciiTheme="minorHAnsi" w:hAnsiTheme="minorHAnsi"/>
        </w:rPr>
        <w:t xml:space="preserve"> </w:t>
      </w:r>
      <w:r w:rsidRPr="00D71249">
        <w:rPr>
          <w:rFonts w:asciiTheme="minorHAnsi" w:hAnsiTheme="minorHAnsi"/>
        </w:rPr>
        <w:t xml:space="preserve">pracy, podczas którego </w:t>
      </w:r>
      <w:r w:rsidR="006E6632" w:rsidRPr="00D71249">
        <w:rPr>
          <w:rFonts w:asciiTheme="minorHAnsi" w:hAnsiTheme="minorHAnsi"/>
        </w:rPr>
        <w:t>należy</w:t>
      </w:r>
      <w:r w:rsidR="00E14890">
        <w:rPr>
          <w:rFonts w:asciiTheme="minorHAnsi" w:hAnsiTheme="minorHAnsi"/>
        </w:rPr>
        <w:t xml:space="preserve"> </w:t>
      </w:r>
      <w:r w:rsidR="006E6632" w:rsidRPr="00D71249">
        <w:rPr>
          <w:rFonts w:asciiTheme="minorHAnsi" w:hAnsiTheme="minorHAnsi"/>
        </w:rPr>
        <w:t>obserwować</w:t>
      </w:r>
      <w:r w:rsidR="000B0FB2" w:rsidRPr="00D71249">
        <w:rPr>
          <w:rFonts w:asciiTheme="minorHAnsi" w:hAnsiTheme="minorHAnsi"/>
        </w:rPr>
        <w:br/>
      </w:r>
      <w:r w:rsidRPr="00D71249">
        <w:rPr>
          <w:rFonts w:asciiTheme="minorHAnsi" w:hAnsiTheme="minorHAnsi"/>
        </w:rPr>
        <w:t xml:space="preserve">i </w:t>
      </w:r>
      <w:r w:rsidR="006E6632" w:rsidRPr="00D71249">
        <w:rPr>
          <w:rFonts w:asciiTheme="minorHAnsi" w:hAnsiTheme="minorHAnsi"/>
        </w:rPr>
        <w:t>rejestrować</w:t>
      </w:r>
      <w:r w:rsidRPr="00D71249">
        <w:rPr>
          <w:rFonts w:asciiTheme="minorHAnsi" w:hAnsiTheme="minorHAnsi"/>
        </w:rPr>
        <w:t xml:space="preserve"> w </w:t>
      </w:r>
      <w:r w:rsidR="006E6632" w:rsidRPr="00D71249">
        <w:rPr>
          <w:rFonts w:asciiTheme="minorHAnsi" w:hAnsiTheme="minorHAnsi"/>
        </w:rPr>
        <w:t>książce</w:t>
      </w:r>
      <w:r w:rsidRPr="00D71249">
        <w:rPr>
          <w:rFonts w:asciiTheme="minorHAnsi" w:hAnsiTheme="minorHAnsi"/>
        </w:rPr>
        <w:t xml:space="preserve"> eksploatacji </w:t>
      </w:r>
      <w:r w:rsidR="006E6632" w:rsidRPr="00D71249">
        <w:rPr>
          <w:rFonts w:asciiTheme="minorHAnsi" w:hAnsiTheme="minorHAnsi"/>
        </w:rPr>
        <w:t>stabilność</w:t>
      </w:r>
      <w:r w:rsidRPr="00D71249">
        <w:rPr>
          <w:rFonts w:asciiTheme="minorHAnsi" w:hAnsiTheme="minorHAnsi"/>
        </w:rPr>
        <w:t xml:space="preserve"> instalacji w normalnych</w:t>
      </w:r>
    </w:p>
    <w:p w:rsidR="00BB2C9C" w:rsidRPr="00D71249" w:rsidRDefault="00BB2C9C" w:rsidP="006905E8">
      <w:pPr>
        <w:pStyle w:val="Nagwek2"/>
        <w:jc w:val="both"/>
        <w:rPr>
          <w:rFonts w:asciiTheme="minorHAnsi" w:hAnsiTheme="minorHAnsi"/>
        </w:rPr>
      </w:pPr>
      <w:r w:rsidRPr="00D71249">
        <w:rPr>
          <w:rFonts w:asciiTheme="minorHAnsi" w:hAnsiTheme="minorHAnsi"/>
        </w:rPr>
        <w:t>warunkach pracy.</w:t>
      </w:r>
    </w:p>
    <w:p w:rsidR="006E6632" w:rsidRPr="00D71249" w:rsidRDefault="006E6632" w:rsidP="00BB2C9C">
      <w:pPr>
        <w:pStyle w:val="Nagwek2"/>
        <w:rPr>
          <w:rFonts w:asciiTheme="minorHAnsi" w:hAnsiTheme="minorHAnsi"/>
        </w:rPr>
      </w:pPr>
    </w:p>
    <w:p w:rsidR="00BB2C9C" w:rsidRPr="00D71249" w:rsidRDefault="00BB2C9C" w:rsidP="000B0FB2">
      <w:pPr>
        <w:pStyle w:val="Nagwek2"/>
        <w:jc w:val="both"/>
        <w:rPr>
          <w:rFonts w:asciiTheme="minorHAnsi" w:hAnsiTheme="minorHAnsi"/>
        </w:rPr>
      </w:pPr>
      <w:r w:rsidRPr="00D71249">
        <w:rPr>
          <w:rFonts w:asciiTheme="minorHAnsi" w:hAnsiTheme="minorHAnsi"/>
        </w:rPr>
        <w:t xml:space="preserve">W trakcie prób odbiorczych </w:t>
      </w:r>
      <w:r w:rsidR="006E6632" w:rsidRPr="00D71249">
        <w:rPr>
          <w:rFonts w:asciiTheme="minorHAnsi" w:hAnsiTheme="minorHAnsi"/>
        </w:rPr>
        <w:t>należy</w:t>
      </w:r>
      <w:r w:rsidRPr="00D71249">
        <w:rPr>
          <w:rFonts w:asciiTheme="minorHAnsi" w:hAnsiTheme="minorHAnsi"/>
        </w:rPr>
        <w:t>:</w:t>
      </w:r>
    </w:p>
    <w:p w:rsidR="00BB2C9C" w:rsidRPr="00D71249" w:rsidRDefault="006E6632" w:rsidP="00EB1515">
      <w:pPr>
        <w:pStyle w:val="Nagwek2"/>
        <w:numPr>
          <w:ilvl w:val="0"/>
          <w:numId w:val="21"/>
        </w:numPr>
        <w:jc w:val="both"/>
        <w:rPr>
          <w:rFonts w:asciiTheme="minorHAnsi" w:hAnsiTheme="minorHAnsi"/>
        </w:rPr>
      </w:pPr>
      <w:r w:rsidRPr="00D71249">
        <w:rPr>
          <w:rFonts w:asciiTheme="minorHAnsi" w:hAnsiTheme="minorHAnsi"/>
        </w:rPr>
        <w:t>sprawdzić</w:t>
      </w:r>
      <w:r w:rsidR="00BB2C9C" w:rsidRPr="00D71249">
        <w:rPr>
          <w:rFonts w:asciiTheme="minorHAnsi" w:hAnsiTheme="minorHAnsi"/>
        </w:rPr>
        <w:t>, czy dokumenty wymagane w niniejszym opracowaniu zostały dostarczone;</w:t>
      </w:r>
    </w:p>
    <w:p w:rsidR="00BB2C9C" w:rsidRPr="00D71249" w:rsidRDefault="006E6632" w:rsidP="00EB1515">
      <w:pPr>
        <w:pStyle w:val="Nagwek2"/>
        <w:numPr>
          <w:ilvl w:val="0"/>
          <w:numId w:val="21"/>
        </w:numPr>
        <w:jc w:val="both"/>
        <w:rPr>
          <w:rFonts w:asciiTheme="minorHAnsi" w:hAnsiTheme="minorHAnsi"/>
        </w:rPr>
      </w:pPr>
      <w:r w:rsidRPr="00D71249">
        <w:rPr>
          <w:rFonts w:asciiTheme="minorHAnsi" w:hAnsiTheme="minorHAnsi"/>
        </w:rPr>
        <w:t>sprawdzić</w:t>
      </w:r>
      <w:r w:rsidR="00BB2C9C" w:rsidRPr="00D71249">
        <w:rPr>
          <w:rFonts w:asciiTheme="minorHAnsi" w:hAnsiTheme="minorHAnsi"/>
        </w:rPr>
        <w:t xml:space="preserve"> wzrokowo, czy instalacja jest zgodna z dokumentacja; sprawdzeniu powinny </w:t>
      </w:r>
      <w:r w:rsidRPr="00D71249">
        <w:rPr>
          <w:rFonts w:asciiTheme="minorHAnsi" w:hAnsiTheme="minorHAnsi"/>
        </w:rPr>
        <w:t>podlegać</w:t>
      </w:r>
      <w:r w:rsidR="00BB2C9C" w:rsidRPr="00D71249">
        <w:rPr>
          <w:rFonts w:asciiTheme="minorHAnsi" w:hAnsiTheme="minorHAnsi"/>
        </w:rPr>
        <w:t xml:space="preserve"> wszystkie parametry,</w:t>
      </w:r>
      <w:r w:rsidR="00E14890">
        <w:rPr>
          <w:rFonts w:asciiTheme="minorHAnsi" w:hAnsiTheme="minorHAnsi"/>
        </w:rPr>
        <w:t xml:space="preserve"> </w:t>
      </w:r>
      <w:r w:rsidR="00BB2C9C" w:rsidRPr="00D71249">
        <w:rPr>
          <w:rFonts w:asciiTheme="minorHAnsi" w:hAnsiTheme="minorHAnsi"/>
        </w:rPr>
        <w:t xml:space="preserve">które przez </w:t>
      </w:r>
      <w:r w:rsidRPr="00D71249">
        <w:rPr>
          <w:rFonts w:asciiTheme="minorHAnsi" w:hAnsiTheme="minorHAnsi"/>
        </w:rPr>
        <w:t>oględziny</w:t>
      </w:r>
      <w:r w:rsidR="00BB2C9C" w:rsidRPr="00D71249">
        <w:rPr>
          <w:rFonts w:asciiTheme="minorHAnsi" w:hAnsiTheme="minorHAnsi"/>
        </w:rPr>
        <w:t xml:space="preserve"> da </w:t>
      </w:r>
      <w:r w:rsidR="00E14890">
        <w:rPr>
          <w:rFonts w:asciiTheme="minorHAnsi" w:hAnsiTheme="minorHAnsi"/>
        </w:rPr>
        <w:t xml:space="preserve">się </w:t>
      </w:r>
      <w:r w:rsidRPr="00D71249">
        <w:rPr>
          <w:rFonts w:asciiTheme="minorHAnsi" w:hAnsiTheme="minorHAnsi"/>
        </w:rPr>
        <w:t>skontrolować</w:t>
      </w:r>
      <w:r w:rsidR="00BB2C9C" w:rsidRPr="00D71249">
        <w:rPr>
          <w:rFonts w:asciiTheme="minorHAnsi" w:hAnsiTheme="minorHAnsi"/>
        </w:rPr>
        <w:t>;</w:t>
      </w:r>
    </w:p>
    <w:p w:rsidR="00F72E76" w:rsidRPr="00D74083" w:rsidRDefault="006E6632" w:rsidP="00EB1515">
      <w:pPr>
        <w:pStyle w:val="Nagwek2"/>
        <w:numPr>
          <w:ilvl w:val="0"/>
          <w:numId w:val="21"/>
        </w:numPr>
        <w:jc w:val="both"/>
        <w:rPr>
          <w:rFonts w:asciiTheme="minorHAnsi" w:hAnsiTheme="minorHAnsi"/>
        </w:rPr>
      </w:pPr>
      <w:r w:rsidRPr="00D71249">
        <w:rPr>
          <w:rFonts w:asciiTheme="minorHAnsi" w:hAnsiTheme="minorHAnsi"/>
        </w:rPr>
        <w:t>przeprowadzić</w:t>
      </w:r>
      <w:r w:rsidR="00BB2C9C" w:rsidRPr="00D71249">
        <w:rPr>
          <w:rFonts w:asciiTheme="minorHAnsi" w:hAnsiTheme="minorHAnsi"/>
        </w:rPr>
        <w:t xml:space="preserve"> próby funkcjonalne prawidłowej pracy systemu, </w:t>
      </w:r>
      <w:r w:rsidRPr="00D71249">
        <w:rPr>
          <w:rFonts w:asciiTheme="minorHAnsi" w:hAnsiTheme="minorHAnsi"/>
        </w:rPr>
        <w:t>łącznie</w:t>
      </w:r>
      <w:r w:rsidR="000B0FB2" w:rsidRPr="00D71249">
        <w:rPr>
          <w:rFonts w:asciiTheme="minorHAnsi" w:hAnsiTheme="minorHAnsi"/>
        </w:rPr>
        <w:br/>
      </w:r>
      <w:r w:rsidR="00BB2C9C" w:rsidRPr="00D71249">
        <w:rPr>
          <w:rFonts w:asciiTheme="minorHAnsi" w:hAnsiTheme="minorHAnsi"/>
        </w:rPr>
        <w:t xml:space="preserve">z interfejsami </w:t>
      </w:r>
      <w:r w:rsidRPr="00D71249">
        <w:rPr>
          <w:rFonts w:asciiTheme="minorHAnsi" w:hAnsiTheme="minorHAnsi"/>
        </w:rPr>
        <w:t>urządzeń</w:t>
      </w:r>
      <w:r w:rsidR="00BB2C9C" w:rsidRPr="00D71249">
        <w:rPr>
          <w:rFonts w:asciiTheme="minorHAnsi" w:hAnsiTheme="minorHAnsi"/>
        </w:rPr>
        <w:t xml:space="preserve"> pomocniczych i</w:t>
      </w:r>
      <w:r w:rsidRPr="00D71249">
        <w:rPr>
          <w:rFonts w:asciiTheme="minorHAnsi" w:hAnsiTheme="minorHAnsi"/>
        </w:rPr>
        <w:t xml:space="preserve"> s</w:t>
      </w:r>
      <w:r w:rsidR="00BB2C9C" w:rsidRPr="00D71249">
        <w:rPr>
          <w:rFonts w:asciiTheme="minorHAnsi" w:hAnsiTheme="minorHAnsi"/>
        </w:rPr>
        <w:t>ieci transmisji.</w:t>
      </w:r>
    </w:p>
    <w:p w:rsidR="001727B3" w:rsidRPr="00D71249" w:rsidRDefault="001727B3" w:rsidP="00EB1515">
      <w:pPr>
        <w:pStyle w:val="Akapitzlist"/>
        <w:numPr>
          <w:ilvl w:val="0"/>
          <w:numId w:val="22"/>
        </w:numPr>
        <w:spacing w:after="0" w:line="240" w:lineRule="auto"/>
        <w:jc w:val="both"/>
        <w:rPr>
          <w:rFonts w:asciiTheme="minorHAnsi" w:eastAsia="Times New Roman" w:hAnsiTheme="minorHAnsi"/>
          <w:b/>
          <w:iCs/>
          <w:vanish/>
          <w:sz w:val="28"/>
          <w:szCs w:val="24"/>
        </w:rPr>
      </w:pPr>
    </w:p>
    <w:p w:rsidR="001727B3" w:rsidRPr="00D71249" w:rsidRDefault="001727B3" w:rsidP="00EB1515">
      <w:pPr>
        <w:pStyle w:val="Akapitzlist"/>
        <w:numPr>
          <w:ilvl w:val="0"/>
          <w:numId w:val="22"/>
        </w:numPr>
        <w:spacing w:after="0" w:line="240" w:lineRule="auto"/>
        <w:jc w:val="both"/>
        <w:rPr>
          <w:rFonts w:asciiTheme="minorHAnsi" w:eastAsia="Times New Roman" w:hAnsiTheme="minorHAnsi"/>
          <w:b/>
          <w:iCs/>
          <w:vanish/>
          <w:sz w:val="28"/>
          <w:szCs w:val="24"/>
        </w:rPr>
      </w:pPr>
    </w:p>
    <w:p w:rsidR="001727B3" w:rsidRPr="00D71249" w:rsidRDefault="001727B3" w:rsidP="00EB1515">
      <w:pPr>
        <w:pStyle w:val="Akapitzlist"/>
        <w:numPr>
          <w:ilvl w:val="0"/>
          <w:numId w:val="22"/>
        </w:numPr>
        <w:spacing w:after="0" w:line="240" w:lineRule="auto"/>
        <w:jc w:val="both"/>
        <w:rPr>
          <w:rFonts w:asciiTheme="minorHAnsi" w:eastAsia="Times New Roman" w:hAnsiTheme="minorHAnsi"/>
          <w:b/>
          <w:iCs/>
          <w:vanish/>
          <w:sz w:val="28"/>
          <w:szCs w:val="24"/>
        </w:rPr>
      </w:pPr>
    </w:p>
    <w:p w:rsidR="00DA1B35" w:rsidRPr="008C21FA" w:rsidRDefault="00BB2C9C" w:rsidP="00EB1515">
      <w:pPr>
        <w:pStyle w:val="Nagwek1"/>
        <w:numPr>
          <w:ilvl w:val="0"/>
          <w:numId w:val="31"/>
        </w:numPr>
        <w:rPr>
          <w:color w:val="auto"/>
        </w:rPr>
      </w:pPr>
      <w:r w:rsidRPr="008C21FA">
        <w:rPr>
          <w:color w:val="auto"/>
        </w:rPr>
        <w:t xml:space="preserve">Przepisy </w:t>
      </w:r>
      <w:r w:rsidR="00DA1B35" w:rsidRPr="008C21FA">
        <w:rPr>
          <w:color w:val="auto"/>
        </w:rPr>
        <w:t>związane</w:t>
      </w:r>
    </w:p>
    <w:p w:rsidR="001727B3" w:rsidRPr="00D71249" w:rsidRDefault="001727B3" w:rsidP="00EB1515">
      <w:pPr>
        <w:pStyle w:val="Akapitzlist"/>
        <w:numPr>
          <w:ilvl w:val="0"/>
          <w:numId w:val="26"/>
        </w:numPr>
        <w:spacing w:after="0" w:line="240" w:lineRule="auto"/>
        <w:rPr>
          <w:rFonts w:asciiTheme="minorHAnsi" w:eastAsia="Times New Roman" w:hAnsiTheme="minorHAnsi"/>
          <w:b/>
          <w:iCs/>
          <w:vanish/>
          <w:sz w:val="28"/>
          <w:szCs w:val="24"/>
        </w:rPr>
      </w:pPr>
    </w:p>
    <w:p w:rsidR="001727B3" w:rsidRPr="00D71249" w:rsidRDefault="001727B3" w:rsidP="00EB1515">
      <w:pPr>
        <w:pStyle w:val="Akapitzlist"/>
        <w:numPr>
          <w:ilvl w:val="0"/>
          <w:numId w:val="26"/>
        </w:numPr>
        <w:spacing w:after="0" w:line="240" w:lineRule="auto"/>
        <w:rPr>
          <w:rFonts w:asciiTheme="minorHAnsi" w:eastAsia="Times New Roman" w:hAnsiTheme="minorHAnsi"/>
          <w:b/>
          <w:iCs/>
          <w:vanish/>
          <w:sz w:val="28"/>
          <w:szCs w:val="24"/>
        </w:rPr>
      </w:pPr>
    </w:p>
    <w:p w:rsidR="001727B3" w:rsidRPr="00D71249" w:rsidRDefault="001727B3" w:rsidP="00EB1515">
      <w:pPr>
        <w:pStyle w:val="Akapitzlist"/>
        <w:numPr>
          <w:ilvl w:val="0"/>
          <w:numId w:val="26"/>
        </w:numPr>
        <w:spacing w:after="0" w:line="240" w:lineRule="auto"/>
        <w:rPr>
          <w:rFonts w:asciiTheme="minorHAnsi" w:eastAsia="Times New Roman" w:hAnsiTheme="minorHAnsi"/>
          <w:b/>
          <w:iCs/>
          <w:vanish/>
          <w:sz w:val="28"/>
          <w:szCs w:val="24"/>
        </w:rPr>
      </w:pPr>
    </w:p>
    <w:p w:rsidR="00C7616A" w:rsidRPr="00540275" w:rsidRDefault="00BB2C9C" w:rsidP="00540275">
      <w:pPr>
        <w:pStyle w:val="Nagwek2"/>
        <w:rPr>
          <w:rFonts w:asciiTheme="minorHAnsi" w:hAnsiTheme="minorHAnsi"/>
          <w:b/>
          <w:szCs w:val="24"/>
        </w:rPr>
      </w:pPr>
      <w:r w:rsidRPr="00540275">
        <w:rPr>
          <w:rFonts w:asciiTheme="minorHAnsi" w:hAnsiTheme="minorHAnsi"/>
          <w:b/>
          <w:szCs w:val="24"/>
        </w:rPr>
        <w:t>Normy</w:t>
      </w:r>
    </w:p>
    <w:p w:rsidR="008D35EC" w:rsidRPr="008D35EC" w:rsidRDefault="008D35EC" w:rsidP="008D35EC">
      <w:pPr>
        <w:pStyle w:val="Nagwek2"/>
        <w:numPr>
          <w:ilvl w:val="0"/>
          <w:numId w:val="32"/>
        </w:numPr>
        <w:jc w:val="both"/>
        <w:rPr>
          <w:rFonts w:asciiTheme="minorHAnsi" w:hAnsiTheme="minorHAnsi"/>
          <w:szCs w:val="24"/>
        </w:rPr>
      </w:pPr>
      <w:r w:rsidRPr="008D35EC">
        <w:rPr>
          <w:rFonts w:asciiTheme="minorHAnsi" w:hAnsiTheme="minorHAnsi"/>
          <w:szCs w:val="24"/>
        </w:rPr>
        <w:t>PN-HD 60364-1:2010</w:t>
      </w:r>
      <w:r>
        <w:rPr>
          <w:rFonts w:asciiTheme="minorHAnsi" w:hAnsiTheme="minorHAnsi"/>
          <w:szCs w:val="24"/>
        </w:rPr>
        <w:t xml:space="preserve"> </w:t>
      </w:r>
      <w:r w:rsidRPr="008D35EC">
        <w:rPr>
          <w:rFonts w:asciiTheme="minorHAnsi" w:hAnsiTheme="minorHAnsi"/>
          <w:szCs w:val="24"/>
        </w:rPr>
        <w:t>Instalacje elektryczne niskiego napięcia -- Część:1 Wymagania podstawowe, ustalanie ogólnych charakterystyk, definicje</w:t>
      </w:r>
    </w:p>
    <w:p w:rsidR="005848FE" w:rsidRDefault="008D35EC" w:rsidP="00083097">
      <w:pPr>
        <w:pStyle w:val="Nagwek2"/>
        <w:numPr>
          <w:ilvl w:val="0"/>
          <w:numId w:val="32"/>
        </w:numPr>
        <w:jc w:val="both"/>
        <w:rPr>
          <w:rFonts w:asciiTheme="minorHAnsi" w:hAnsiTheme="minorHAnsi"/>
          <w:szCs w:val="24"/>
        </w:rPr>
      </w:pPr>
      <w:r w:rsidRPr="00083097">
        <w:rPr>
          <w:rFonts w:asciiTheme="minorHAnsi" w:hAnsiTheme="minorHAnsi"/>
          <w:szCs w:val="24"/>
        </w:rPr>
        <w:t>PN-HD 60364-4-41:2009 Instalacje elektryczne niskiego napięcia -- Część 4-41: Ochrona dla zapewnienia bezpieczeństwa -- Ochrona przed porażeniem elektrycznym</w:t>
      </w:r>
    </w:p>
    <w:p w:rsidR="005848FE" w:rsidRPr="005848FE" w:rsidRDefault="00460A6C" w:rsidP="00083097">
      <w:pPr>
        <w:pStyle w:val="Nagwek2"/>
        <w:numPr>
          <w:ilvl w:val="0"/>
          <w:numId w:val="32"/>
        </w:numPr>
        <w:jc w:val="both"/>
        <w:rPr>
          <w:rFonts w:asciiTheme="minorHAnsi" w:hAnsiTheme="minorHAnsi"/>
          <w:szCs w:val="24"/>
        </w:rPr>
      </w:pPr>
      <w:r w:rsidRPr="005848FE">
        <w:rPr>
          <w:rStyle w:val="Pogrubienie"/>
          <w:rFonts w:asciiTheme="minorHAnsi" w:hAnsiTheme="minorHAnsi"/>
          <w:b w:val="0"/>
          <w:szCs w:val="24"/>
        </w:rPr>
        <w:t>PN-HD 60364-4-42:2011</w:t>
      </w:r>
      <w:r w:rsidR="005848FE" w:rsidRPr="005848FE">
        <w:rPr>
          <w:rFonts w:asciiTheme="minorHAnsi" w:hAnsiTheme="minorHAnsi"/>
          <w:szCs w:val="24"/>
        </w:rPr>
        <w:t xml:space="preserve"> </w:t>
      </w:r>
      <w:r w:rsidRPr="005848FE">
        <w:rPr>
          <w:rFonts w:asciiTheme="minorHAnsi" w:hAnsiTheme="minorHAnsi"/>
          <w:szCs w:val="24"/>
        </w:rPr>
        <w:t>Instalacje elektryczne niskiego napięcia -- Część 4-42: Ochrona dla zapewnienia bezpieczeństwa -- Ochrona przed skutkami oddziaływania cieplnego</w:t>
      </w:r>
    </w:p>
    <w:p w:rsidR="00FC20D9" w:rsidRDefault="00460A6C" w:rsidP="00083097">
      <w:pPr>
        <w:pStyle w:val="Nagwek2"/>
        <w:numPr>
          <w:ilvl w:val="0"/>
          <w:numId w:val="32"/>
        </w:numPr>
        <w:jc w:val="both"/>
        <w:rPr>
          <w:rFonts w:asciiTheme="minorHAnsi" w:hAnsiTheme="minorHAnsi"/>
          <w:szCs w:val="24"/>
        </w:rPr>
      </w:pPr>
      <w:r w:rsidRPr="005848FE">
        <w:rPr>
          <w:rStyle w:val="Pogrubienie"/>
          <w:rFonts w:asciiTheme="minorHAnsi" w:hAnsiTheme="minorHAnsi"/>
          <w:b w:val="0"/>
          <w:szCs w:val="24"/>
        </w:rPr>
        <w:t>PN-HD 60364-4-43:2010</w:t>
      </w:r>
      <w:r w:rsidR="005848FE" w:rsidRPr="005848FE">
        <w:rPr>
          <w:rFonts w:asciiTheme="minorHAnsi" w:hAnsiTheme="minorHAnsi"/>
          <w:szCs w:val="24"/>
        </w:rPr>
        <w:t xml:space="preserve"> </w:t>
      </w:r>
      <w:r w:rsidRPr="005848FE">
        <w:rPr>
          <w:rFonts w:asciiTheme="minorHAnsi" w:hAnsiTheme="minorHAnsi"/>
          <w:szCs w:val="24"/>
        </w:rPr>
        <w:t>Instalacje elektryczne niskiego napięcia -- Część 4-43: Ochrona dla zapewnienia bezpieczeństwa -- Ochrona przed prądem przetężeniowym</w:t>
      </w:r>
    </w:p>
    <w:p w:rsidR="00FC20D9" w:rsidRPr="00FC20D9" w:rsidRDefault="00460A6C" w:rsidP="00083097">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PN-IEC 60364-4-442:1999</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Ochrona dla zapewnienia bezpieczeństwa -- Ochrona przed przepięciami -- Ochrona instalacji niskiego napięcia przed przejściowymi przepięciami i uszkodzeniami przy doziemieniach w sieciach wysokiego napięcia</w:t>
      </w:r>
    </w:p>
    <w:p w:rsidR="00FC20D9" w:rsidRDefault="00460A6C" w:rsidP="00083097">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60364-4-443:2006</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Część: 4-443: Ochrona dla zapewnienia bezpieczeństwa -- Ochrona przed zaburzeniami napięciowymi i zaburzeniami elektromagnetycznymi -- Ochrona przed przepięciami atmosferycznymi lub łączeniowymi</w:t>
      </w:r>
    </w:p>
    <w:p w:rsidR="00FC20D9" w:rsidRPr="00FC20D9" w:rsidRDefault="00460A6C" w:rsidP="00083097">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lastRenderedPageBreak/>
        <w:t>PN-HD 60364-4-444:2010</w:t>
      </w:r>
      <w:r w:rsidR="00FC20D9" w:rsidRPr="00FC20D9">
        <w:rPr>
          <w:rFonts w:asciiTheme="minorHAnsi" w:hAnsiTheme="minorHAnsi"/>
          <w:szCs w:val="24"/>
        </w:rPr>
        <w:t xml:space="preserve"> </w:t>
      </w:r>
      <w:r w:rsidRPr="00FC20D9">
        <w:rPr>
          <w:rFonts w:asciiTheme="minorHAnsi" w:hAnsiTheme="minorHAnsi"/>
          <w:szCs w:val="24"/>
        </w:rPr>
        <w:t>Instalacje elektryczne niskiego napięcia -- Część 4-444: Ochrona dla zapewnienia bezpieczeństwa -- Ochrona przed zaburzeniami napięciowymi i zaburzeniami elektromagnetycznymi</w:t>
      </w:r>
    </w:p>
    <w:p w:rsidR="00FC20D9" w:rsidRPr="00FC20D9" w:rsidRDefault="00460A6C" w:rsidP="00083097">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PN-IEC</w:t>
      </w:r>
      <w:r w:rsidR="00FC20D9" w:rsidRPr="00FC20D9">
        <w:rPr>
          <w:rStyle w:val="Pogrubienie"/>
          <w:rFonts w:asciiTheme="minorHAnsi" w:hAnsiTheme="minorHAnsi"/>
          <w:b w:val="0"/>
          <w:szCs w:val="24"/>
        </w:rPr>
        <w:t xml:space="preserve"> </w:t>
      </w:r>
      <w:r w:rsidRPr="00FC20D9">
        <w:rPr>
          <w:rStyle w:val="Pogrubienie"/>
          <w:rFonts w:asciiTheme="minorHAnsi" w:hAnsiTheme="minorHAnsi"/>
          <w:b w:val="0"/>
          <w:szCs w:val="24"/>
        </w:rPr>
        <w:t>60364-4-45:1999</w:t>
      </w:r>
      <w:r w:rsidR="00FC20D9" w:rsidRPr="00FC20D9">
        <w:rPr>
          <w:rStyle w:val="Pogrubienie"/>
          <w:rFonts w:asciiTheme="minorHAnsi" w:hAnsiTheme="minorHAnsi"/>
          <w:b w:val="0"/>
          <w:szCs w:val="24"/>
        </w:rPr>
        <w:t xml:space="preserve"> </w:t>
      </w:r>
      <w:r w:rsidRPr="00FC20D9">
        <w:rPr>
          <w:rFonts w:asciiTheme="minorHAnsi" w:hAnsiTheme="minorHAnsi"/>
          <w:szCs w:val="24"/>
        </w:rPr>
        <w:t>Instalacje elektryczne w obiektach budowlanych -- Ochrona dla zapewnienia bezpieczeństwa -- Ochrona przed obniżeniem napięcia</w:t>
      </w:r>
    </w:p>
    <w:p w:rsidR="00FC20D9" w:rsidRPr="00FC20D9" w:rsidRDefault="00460A6C" w:rsidP="00083097">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PN-IEC 60364-4-473:1999</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Ochrona dla zapewnienia bezpieczeństwa -- Stosowanie środków ochrony zapewniających bezpieczeństwo -- Środki ochrony przed prądem przetężeniowym</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PN-IEC 60364-4-482:1999</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Ochrona dla zapewnienia bezpieczeństwa -- Dobór środków ochrony w zależności od wpływów zewnętrznych -- Ochrona przeciwpożarowa</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PN-IEC 60364-5-523:2001</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Dobór i montaż wyposażenia elektrycznego -- Obciążalność prądowa długotrwała przewodów</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60364-5-51:2011</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Część 5-51: Dobór i montaż wyposażenia elektrycznego -- Postanowienia ogólne</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PN-IEC 60364-5-52:2002</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Dobór i montaż wyposażenia elektrycznego – Oprzewodowanie</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60364-5-52:2011</w:t>
      </w:r>
      <w:r w:rsidR="00FC20D9" w:rsidRPr="00FC20D9">
        <w:rPr>
          <w:rFonts w:asciiTheme="minorHAnsi" w:hAnsiTheme="minorHAnsi"/>
          <w:szCs w:val="24"/>
        </w:rPr>
        <w:t xml:space="preserve"> </w:t>
      </w:r>
      <w:r w:rsidRPr="00FC20D9">
        <w:rPr>
          <w:rFonts w:asciiTheme="minorHAnsi" w:hAnsiTheme="minorHAnsi"/>
          <w:szCs w:val="24"/>
        </w:rPr>
        <w:t>Instalacje elektryczne niskiego napięcia -- Część 5-52: Dobór i montaż wyposażenia elektrycznego – Oprzewodowanie</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PN-IEC 60364-5-53:2000</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Dobór i montaż wyposażenia elektrycznego -- Aparatura rozdzielcza i sterownicza</w:t>
      </w:r>
      <w:r w:rsidR="00FC20D9" w:rsidRPr="00FC20D9">
        <w:rPr>
          <w:rFonts w:asciiTheme="minorHAnsi" w:hAnsiTheme="minorHAnsi"/>
          <w:szCs w:val="24"/>
        </w:rPr>
        <w:t xml:space="preserve"> </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60364-5-54:2010</w:t>
      </w:r>
      <w:r w:rsidR="00FC20D9" w:rsidRPr="00FC20D9">
        <w:rPr>
          <w:rFonts w:asciiTheme="minorHAnsi" w:hAnsiTheme="minorHAnsi"/>
          <w:szCs w:val="24"/>
        </w:rPr>
        <w:t xml:space="preserve"> </w:t>
      </w:r>
      <w:r w:rsidRPr="00FC20D9">
        <w:rPr>
          <w:rFonts w:asciiTheme="minorHAnsi" w:hAnsiTheme="minorHAnsi"/>
          <w:szCs w:val="24"/>
        </w:rPr>
        <w:t>Instalacje elektryczne niskiego napięcia -- Część 5-54: Dobór i montaż wyposażenia elektrycznego -- Uziemienia, przewody ochronne i przewody połączeń ochronnych</w:t>
      </w:r>
      <w:r w:rsidR="00FC20D9" w:rsidRPr="00FC20D9">
        <w:rPr>
          <w:rFonts w:asciiTheme="minorHAnsi" w:hAnsiTheme="minorHAnsi"/>
          <w:szCs w:val="24"/>
        </w:rPr>
        <w:t xml:space="preserve"> </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60364-5-56:2010</w:t>
      </w:r>
      <w:r w:rsidR="00FC20D9" w:rsidRPr="00FC20D9">
        <w:rPr>
          <w:rFonts w:asciiTheme="minorHAnsi" w:hAnsiTheme="minorHAnsi"/>
          <w:szCs w:val="24"/>
        </w:rPr>
        <w:t xml:space="preserve"> </w:t>
      </w:r>
      <w:r w:rsidRPr="00FC20D9">
        <w:rPr>
          <w:rFonts w:asciiTheme="minorHAnsi" w:hAnsiTheme="minorHAnsi"/>
          <w:szCs w:val="24"/>
        </w:rPr>
        <w:t>Instalacje elektryczne niskiego napięcia -- Część 5-56: Dobór i montaż wyposażenia elektrycznego -- Instalacje bezpieczeństwa</w:t>
      </w:r>
      <w:r w:rsidR="00FC20D9" w:rsidRPr="00FC20D9">
        <w:rPr>
          <w:rFonts w:asciiTheme="minorHAnsi" w:hAnsiTheme="minorHAnsi"/>
          <w:szCs w:val="24"/>
        </w:rPr>
        <w:t xml:space="preserve"> </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60364-5-534:2009</w:t>
      </w:r>
      <w:r w:rsidR="00FC20D9" w:rsidRPr="00FC20D9">
        <w:rPr>
          <w:rFonts w:asciiTheme="minorHAnsi" w:hAnsiTheme="minorHAnsi"/>
          <w:szCs w:val="24"/>
        </w:rPr>
        <w:t xml:space="preserve"> </w:t>
      </w:r>
      <w:r w:rsidRPr="00FC20D9">
        <w:rPr>
          <w:rFonts w:asciiTheme="minorHAnsi" w:hAnsiTheme="minorHAnsi"/>
          <w:szCs w:val="24"/>
        </w:rPr>
        <w:t>Instalacje elektryczne niskiego napięcia -- Część 5-53: Dobór i montaż wyposażenia elektrycznego -- Odłączanie izolacyjne, łączenie i sterowanie -- Sekcja 534: Urządzenia do ochrony przed przepięciami</w:t>
      </w:r>
      <w:r w:rsidR="00FC20D9" w:rsidRPr="00FC20D9">
        <w:rPr>
          <w:rFonts w:asciiTheme="minorHAnsi" w:hAnsiTheme="minorHAnsi"/>
          <w:szCs w:val="24"/>
        </w:rPr>
        <w:t xml:space="preserve"> </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PN-IEC 60364-5-537:1999</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Dobór i montaż wyposażenia elektrycznego -- Aparatura rozdzielcza i sterownicza -- Urządzenia do odłączania izolacyjnego i łączenia</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60364-5-551:2010</w:t>
      </w:r>
      <w:r w:rsidRPr="00FC20D9">
        <w:rPr>
          <w:rFonts w:asciiTheme="minorHAnsi" w:hAnsiTheme="minorHAnsi"/>
          <w:szCs w:val="24"/>
        </w:rPr>
        <w:t>Instalacje elektryczne niskiego napięcia -- Część 5-55: Dobór i montaż wyposażenia elektrycznego -- Inne wyposażenie -- Sekcja 551: Niskonapięciowe zespoły prądotwórcze</w:t>
      </w:r>
      <w:r w:rsidR="00FC20D9" w:rsidRPr="00FC20D9">
        <w:rPr>
          <w:rFonts w:asciiTheme="minorHAnsi" w:hAnsiTheme="minorHAnsi"/>
          <w:szCs w:val="24"/>
        </w:rPr>
        <w:t xml:space="preserve"> </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60364-5-559:2010</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Część 5-55: Dobór i montaż wyposażenia elektrycznego -- Inne wyposażenie -- Sekcja 559: Oprawy oświetleniowe i instalacje oświetleniowe</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60364-6:2008</w:t>
      </w:r>
      <w:r w:rsidR="00FC20D9" w:rsidRPr="00FC20D9">
        <w:rPr>
          <w:rFonts w:asciiTheme="minorHAnsi" w:hAnsiTheme="minorHAnsi"/>
          <w:szCs w:val="24"/>
        </w:rPr>
        <w:t xml:space="preserve"> </w:t>
      </w:r>
      <w:r w:rsidRPr="00FC20D9">
        <w:rPr>
          <w:rFonts w:asciiTheme="minorHAnsi" w:hAnsiTheme="minorHAnsi"/>
          <w:szCs w:val="24"/>
        </w:rPr>
        <w:t>Instalacje elektryczne niskiego napięcia -- Część 6: Sprawdzanie</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60364-7-701:2010</w:t>
      </w:r>
      <w:r w:rsidR="00FC20D9" w:rsidRPr="00FC20D9">
        <w:rPr>
          <w:rFonts w:asciiTheme="minorHAnsi" w:hAnsiTheme="minorHAnsi"/>
          <w:szCs w:val="24"/>
        </w:rPr>
        <w:t xml:space="preserve"> </w:t>
      </w:r>
      <w:r w:rsidRPr="00FC20D9">
        <w:rPr>
          <w:rFonts w:asciiTheme="minorHAnsi" w:hAnsiTheme="minorHAnsi"/>
          <w:szCs w:val="24"/>
        </w:rPr>
        <w:t>Instalacje elektryczne niskiego napięcia -- Część 7-701: Wymagania dotyczące specjalnych instalacji lub lokalizacji -- Pomieszczenia wyposażone w wannę lub prysznic</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60364-7-702:2010</w:t>
      </w:r>
      <w:r w:rsidR="00FC20D9" w:rsidRPr="00FC20D9">
        <w:rPr>
          <w:rFonts w:asciiTheme="minorHAnsi" w:hAnsiTheme="minorHAnsi"/>
          <w:szCs w:val="24"/>
        </w:rPr>
        <w:t xml:space="preserve"> </w:t>
      </w:r>
      <w:r w:rsidRPr="00FC20D9">
        <w:rPr>
          <w:rFonts w:asciiTheme="minorHAnsi" w:hAnsiTheme="minorHAnsi"/>
          <w:szCs w:val="24"/>
        </w:rPr>
        <w:t>Instalacje elektryczne niskiego napięcia -- Część 7-702: Wymagania dotyczące specjalnych instalacji lub lokalizacji -- Baseny pływackie i fontanny</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lastRenderedPageBreak/>
        <w:t>PN-HD 60364-7-703:2007</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Część 7-703: Wymagania dotyczące specjalnych instalacji lub lokalizacji -- Pomieszczenia i kabiny zawierające ogrzewacze sauny</w:t>
      </w:r>
      <w:r w:rsidR="00FC20D9" w:rsidRPr="00FC20D9">
        <w:rPr>
          <w:rFonts w:asciiTheme="minorHAnsi" w:hAnsiTheme="minorHAnsi"/>
          <w:szCs w:val="24"/>
        </w:rPr>
        <w:t xml:space="preserve"> </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60364-7-704:2010</w:t>
      </w:r>
      <w:r w:rsidR="00FC20D9" w:rsidRPr="00FC20D9">
        <w:rPr>
          <w:rFonts w:asciiTheme="minorHAnsi" w:hAnsiTheme="minorHAnsi"/>
          <w:szCs w:val="24"/>
        </w:rPr>
        <w:t xml:space="preserve"> </w:t>
      </w:r>
      <w:r w:rsidRPr="00FC20D9">
        <w:rPr>
          <w:rFonts w:asciiTheme="minorHAnsi" w:hAnsiTheme="minorHAnsi"/>
          <w:szCs w:val="24"/>
        </w:rPr>
        <w:t>Instalacje elektryczne niskiego napięcia -- Część 7-704: Wymagania dotyczące specjalnych instalacji lub lokalizacji -- Instalacje na terenie budowy i rozbiórki</w:t>
      </w:r>
    </w:p>
    <w:p w:rsidR="00FC20D9" w:rsidRPr="00FC20D9"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PN-HD 60364-7-712:2007</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Część 7-712: Wymagania dotyczące specjalnych instalacji lub lokalizacji -- Fotowoltaiczne (PV) układy zasilania</w:t>
      </w:r>
      <w:r w:rsidR="00FC20D9" w:rsidRPr="00FC20D9">
        <w:rPr>
          <w:rFonts w:asciiTheme="minorHAnsi" w:hAnsiTheme="minorHAnsi"/>
          <w:szCs w:val="24"/>
        </w:rPr>
        <w:t xml:space="preserve"> </w:t>
      </w:r>
    </w:p>
    <w:p w:rsidR="008D35EC" w:rsidRPr="00151E0C" w:rsidRDefault="00460A6C" w:rsidP="008D35EC">
      <w:pPr>
        <w:pStyle w:val="Nagwek2"/>
        <w:numPr>
          <w:ilvl w:val="0"/>
          <w:numId w:val="32"/>
        </w:numPr>
        <w:jc w:val="both"/>
        <w:rPr>
          <w:rFonts w:asciiTheme="minorHAnsi" w:hAnsiTheme="minorHAnsi"/>
          <w:szCs w:val="24"/>
        </w:rPr>
      </w:pPr>
      <w:r w:rsidRPr="00FC20D9">
        <w:rPr>
          <w:rStyle w:val="Pogrubienie"/>
          <w:rFonts w:asciiTheme="minorHAnsi" w:hAnsiTheme="minorHAnsi"/>
          <w:b w:val="0"/>
          <w:szCs w:val="24"/>
        </w:rPr>
        <w:t>PN-IEC 60364-7-714:2003</w:t>
      </w:r>
      <w:r w:rsidR="00FC20D9" w:rsidRPr="00FC20D9">
        <w:rPr>
          <w:rFonts w:asciiTheme="minorHAnsi" w:hAnsiTheme="minorHAnsi"/>
          <w:szCs w:val="24"/>
        </w:rPr>
        <w:t xml:space="preserve"> </w:t>
      </w:r>
      <w:r w:rsidRPr="00FC20D9">
        <w:rPr>
          <w:rFonts w:asciiTheme="minorHAnsi" w:hAnsiTheme="minorHAnsi"/>
          <w:szCs w:val="24"/>
        </w:rPr>
        <w:t>Instalacje elektryczne w obiektach budowlanych -- Wymagania dotyczące specjalnych instalacji lub lokalizacji -- Instalacje oświetlenia zewnętrznego</w:t>
      </w:r>
    </w:p>
    <w:p w:rsidR="00C51667" w:rsidRPr="00B127EF" w:rsidRDefault="00C51667" w:rsidP="00EB1515">
      <w:pPr>
        <w:pStyle w:val="Nagwek2"/>
        <w:numPr>
          <w:ilvl w:val="0"/>
          <w:numId w:val="32"/>
        </w:numPr>
        <w:jc w:val="both"/>
        <w:rPr>
          <w:rFonts w:asciiTheme="minorHAnsi" w:hAnsiTheme="minorHAnsi"/>
          <w:szCs w:val="24"/>
        </w:rPr>
      </w:pPr>
      <w:r w:rsidRPr="00B127EF">
        <w:rPr>
          <w:rFonts w:asciiTheme="minorHAnsi" w:hAnsiTheme="minorHAnsi"/>
          <w:color w:val="000000"/>
          <w:szCs w:val="24"/>
        </w:rPr>
        <w:t>PN-N-01256-5:1998 - Znaki bezpieczeństwa. Zasady umieszczania znaków bezpieczeństwa na drogach ewakuacyjnych i drogach pożarowych</w:t>
      </w:r>
    </w:p>
    <w:p w:rsidR="00C51667" w:rsidRPr="00B127EF" w:rsidRDefault="00C51667" w:rsidP="00EB1515">
      <w:pPr>
        <w:pStyle w:val="Nagwek2"/>
        <w:numPr>
          <w:ilvl w:val="0"/>
          <w:numId w:val="32"/>
        </w:numPr>
        <w:jc w:val="both"/>
        <w:rPr>
          <w:rFonts w:asciiTheme="minorHAnsi" w:hAnsiTheme="minorHAnsi"/>
          <w:szCs w:val="24"/>
        </w:rPr>
      </w:pPr>
      <w:r w:rsidRPr="00B127EF">
        <w:rPr>
          <w:rFonts w:asciiTheme="minorHAnsi" w:hAnsiTheme="minorHAnsi"/>
          <w:color w:val="000000"/>
          <w:szCs w:val="24"/>
        </w:rPr>
        <w:t>PN-92/N-01256.02 - Znaki bezpieczeństwa. Ewakuacja.</w:t>
      </w:r>
    </w:p>
    <w:p w:rsidR="003B2E61" w:rsidRDefault="00C77A7C" w:rsidP="003B2E61">
      <w:pPr>
        <w:pStyle w:val="Nagwek2"/>
        <w:numPr>
          <w:ilvl w:val="0"/>
          <w:numId w:val="32"/>
        </w:numPr>
        <w:jc w:val="both"/>
        <w:rPr>
          <w:rFonts w:asciiTheme="minorHAnsi" w:hAnsiTheme="minorHAnsi"/>
          <w:color w:val="000000"/>
          <w:szCs w:val="24"/>
        </w:rPr>
      </w:pPr>
      <w:r w:rsidRPr="00B127EF">
        <w:rPr>
          <w:rFonts w:asciiTheme="minorHAnsi" w:hAnsiTheme="minorHAnsi"/>
          <w:color w:val="000000"/>
          <w:szCs w:val="24"/>
        </w:rPr>
        <w:t>PN-EN 60598-02 - Oprawy oświetleniowe. Wymagania szczegółowe</w:t>
      </w:r>
    </w:p>
    <w:p w:rsidR="003B2E61" w:rsidRPr="003B2E61" w:rsidRDefault="003B2E61" w:rsidP="003B2E61">
      <w:pPr>
        <w:pStyle w:val="Nagwek2"/>
        <w:numPr>
          <w:ilvl w:val="0"/>
          <w:numId w:val="32"/>
        </w:numPr>
        <w:jc w:val="both"/>
        <w:rPr>
          <w:rFonts w:asciiTheme="minorHAnsi" w:hAnsiTheme="minorHAnsi"/>
          <w:color w:val="000000"/>
          <w:szCs w:val="24"/>
        </w:rPr>
      </w:pPr>
      <w:r w:rsidRPr="003B2E61">
        <w:rPr>
          <w:rFonts w:asciiTheme="minorHAnsi" w:hAnsiTheme="minorHAnsi"/>
        </w:rPr>
        <w:t>PN-EN 60598-2-25:2000P Oprawy oświetleniowe -- Wymagania szczegółowe -- Oprawy oświetleniowe do stosowania w strefach klinicznych szpitali i budynków opieki zdrowotnej</w:t>
      </w:r>
    </w:p>
    <w:p w:rsidR="00C77A7C" w:rsidRPr="00B127EF" w:rsidRDefault="00C77A7C" w:rsidP="00EB1515">
      <w:pPr>
        <w:pStyle w:val="Nagwek2"/>
        <w:numPr>
          <w:ilvl w:val="0"/>
          <w:numId w:val="32"/>
        </w:numPr>
        <w:jc w:val="both"/>
        <w:rPr>
          <w:rFonts w:asciiTheme="minorHAnsi" w:hAnsiTheme="minorHAnsi"/>
          <w:szCs w:val="24"/>
        </w:rPr>
      </w:pPr>
      <w:r w:rsidRPr="00B127EF">
        <w:rPr>
          <w:rFonts w:asciiTheme="minorHAnsi" w:hAnsiTheme="minorHAnsi"/>
          <w:color w:val="000000"/>
          <w:szCs w:val="24"/>
        </w:rPr>
        <w:t>PN-87/E-90056 - Przewody elektroenergetyczne ogólnego przeznaczenia do układania na stałe. Przewody o izolacji i powłoce polwinitowej, okrągłe.</w:t>
      </w:r>
    </w:p>
    <w:p w:rsidR="001075F1" w:rsidRPr="00B127EF" w:rsidRDefault="00FD2E29" w:rsidP="00EB1515">
      <w:pPr>
        <w:pStyle w:val="Nagwek2"/>
        <w:numPr>
          <w:ilvl w:val="0"/>
          <w:numId w:val="32"/>
        </w:numPr>
        <w:jc w:val="both"/>
        <w:rPr>
          <w:rFonts w:asciiTheme="minorHAnsi" w:hAnsiTheme="minorHAnsi"/>
          <w:szCs w:val="24"/>
        </w:rPr>
      </w:pPr>
      <w:r w:rsidRPr="00B127EF">
        <w:rPr>
          <w:rFonts w:asciiTheme="minorHAnsi" w:hAnsiTheme="minorHAnsi"/>
          <w:color w:val="000000"/>
          <w:szCs w:val="24"/>
        </w:rPr>
        <w:t>PN-84/E-02033 - Oświetlenie wnętrz światłem elektrycznym.</w:t>
      </w:r>
    </w:p>
    <w:p w:rsidR="001075F1" w:rsidRPr="00B127EF" w:rsidRDefault="001075F1" w:rsidP="00EB1515">
      <w:pPr>
        <w:pStyle w:val="Nagwek2"/>
        <w:numPr>
          <w:ilvl w:val="0"/>
          <w:numId w:val="32"/>
        </w:numPr>
        <w:jc w:val="both"/>
        <w:rPr>
          <w:rFonts w:asciiTheme="minorHAnsi" w:hAnsiTheme="minorHAnsi" w:cs="Arial"/>
          <w:szCs w:val="24"/>
        </w:rPr>
      </w:pPr>
      <w:r w:rsidRPr="00B127EF">
        <w:rPr>
          <w:rFonts w:asciiTheme="minorHAnsi" w:hAnsiTheme="minorHAnsi" w:cs="Arial"/>
          <w:szCs w:val="24"/>
        </w:rPr>
        <w:t>PN-EN 60849 – Dźwiękowe Systemy Ostrzegawcze</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 xml:space="preserve">PN-EN 60651:2002(U) – Mierniki poziomu </w:t>
      </w:r>
      <w:r w:rsidR="00C7616A" w:rsidRPr="00B127EF">
        <w:rPr>
          <w:rFonts w:asciiTheme="minorHAnsi" w:hAnsiTheme="minorHAnsi"/>
          <w:szCs w:val="24"/>
        </w:rPr>
        <w:t>dźwięku</w:t>
      </w:r>
      <w:r w:rsidRPr="00B127EF">
        <w:rPr>
          <w:rFonts w:asciiTheme="minorHAnsi" w:hAnsiTheme="minorHAnsi"/>
          <w:szCs w:val="24"/>
        </w:rPr>
        <w:t>;</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PN-E 08390-1:1996 – Systemy alarmowe. Terminologia;</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PN-E 08390-3:1998 – Systemy alarmowe. Włamaniowe systemy alarmowe. Wymagania i badania central;</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PN-93/E-08390/11 – Systemy alarmowe. Wymagania ogólne. Postanowienia ogólne;</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PN-93/E-08390/14 – Systemy alarmowe. Wymagania ogólne. Zasady stosowania;</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 xml:space="preserve">PN-93/E-08390/51 – Systemy alarmowe. Systemy transmisji alarmu. Ogólne wymagania </w:t>
      </w:r>
      <w:r w:rsidR="001323BF" w:rsidRPr="00B127EF">
        <w:rPr>
          <w:rFonts w:asciiTheme="minorHAnsi" w:hAnsiTheme="minorHAnsi"/>
          <w:szCs w:val="24"/>
        </w:rPr>
        <w:t>dotyczące</w:t>
      </w:r>
      <w:r w:rsidRPr="00B127EF">
        <w:rPr>
          <w:rFonts w:asciiTheme="minorHAnsi" w:hAnsiTheme="minorHAnsi"/>
          <w:szCs w:val="24"/>
        </w:rPr>
        <w:t xml:space="preserve"> systemów;</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 xml:space="preserve">PN-93/E-08390/52 – Systemy alarmowe. Systemy transmisji alarmu. Ogólne wymagania </w:t>
      </w:r>
      <w:r w:rsidR="001323BF" w:rsidRPr="00B127EF">
        <w:rPr>
          <w:rFonts w:asciiTheme="minorHAnsi" w:hAnsiTheme="minorHAnsi"/>
          <w:szCs w:val="24"/>
        </w:rPr>
        <w:t>dotycząceurządzeń</w:t>
      </w:r>
      <w:r w:rsidRPr="00B127EF">
        <w:rPr>
          <w:rFonts w:asciiTheme="minorHAnsi" w:hAnsiTheme="minorHAnsi"/>
          <w:szCs w:val="24"/>
        </w:rPr>
        <w:t>;</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 xml:space="preserve">PN-93/E-08390/54 – Systemy alarmowe. Systemy transmisji alarmu. Systemy transmisji alarmu </w:t>
      </w:r>
      <w:r w:rsidR="001323BF" w:rsidRPr="00B127EF">
        <w:rPr>
          <w:rFonts w:asciiTheme="minorHAnsi" w:hAnsiTheme="minorHAnsi"/>
          <w:szCs w:val="24"/>
        </w:rPr>
        <w:t xml:space="preserve">wykorzystujące </w:t>
      </w:r>
      <w:r w:rsidRPr="00B127EF">
        <w:rPr>
          <w:rFonts w:asciiTheme="minorHAnsi" w:hAnsiTheme="minorHAnsi"/>
          <w:szCs w:val="24"/>
        </w:rPr>
        <w:t>specjalizowane tory transmisji;</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 xml:space="preserve">PN-93/E-08390/55 – Systemy alarmowe. Systemy transmisji alarmu. Systemy </w:t>
      </w:r>
      <w:r w:rsidR="001323BF" w:rsidRPr="00B127EF">
        <w:rPr>
          <w:rFonts w:asciiTheme="minorHAnsi" w:hAnsiTheme="minorHAnsi"/>
          <w:szCs w:val="24"/>
        </w:rPr>
        <w:t>łączności</w:t>
      </w:r>
      <w:r w:rsidRPr="00B127EF">
        <w:rPr>
          <w:rFonts w:asciiTheme="minorHAnsi" w:hAnsiTheme="minorHAnsi"/>
          <w:szCs w:val="24"/>
        </w:rPr>
        <w:t xml:space="preserve"> cyfrowej </w:t>
      </w:r>
      <w:r w:rsidR="001323BF" w:rsidRPr="00B127EF">
        <w:rPr>
          <w:rFonts w:asciiTheme="minorHAnsi" w:hAnsiTheme="minorHAnsi"/>
          <w:szCs w:val="24"/>
        </w:rPr>
        <w:t xml:space="preserve">wykorzystujące </w:t>
      </w:r>
      <w:r w:rsidRPr="00B127EF">
        <w:rPr>
          <w:rFonts w:asciiTheme="minorHAnsi" w:hAnsiTheme="minorHAnsi"/>
          <w:szCs w:val="24"/>
        </w:rPr>
        <w:t>telefoniczn</w:t>
      </w:r>
      <w:r w:rsidR="001323BF" w:rsidRPr="00B127EF">
        <w:rPr>
          <w:rFonts w:asciiTheme="minorHAnsi" w:hAnsiTheme="minorHAnsi"/>
          <w:szCs w:val="24"/>
        </w:rPr>
        <w:t>ą</w:t>
      </w:r>
      <w:r w:rsidRPr="00B127EF">
        <w:rPr>
          <w:rFonts w:asciiTheme="minorHAnsi" w:hAnsiTheme="minorHAnsi"/>
          <w:szCs w:val="24"/>
        </w:rPr>
        <w:t xml:space="preserve"> publiczn</w:t>
      </w:r>
      <w:r w:rsidR="001323BF" w:rsidRPr="00B127EF">
        <w:rPr>
          <w:rFonts w:asciiTheme="minorHAnsi" w:hAnsiTheme="minorHAnsi"/>
          <w:szCs w:val="24"/>
        </w:rPr>
        <w:t>ą</w:t>
      </w:r>
      <w:r w:rsidRPr="00B127EF">
        <w:rPr>
          <w:rFonts w:asciiTheme="minorHAnsi" w:hAnsiTheme="minorHAnsi"/>
          <w:szCs w:val="24"/>
        </w:rPr>
        <w:t xml:space="preserve"> sie</w:t>
      </w:r>
      <w:r w:rsidR="001323BF" w:rsidRPr="00B127EF">
        <w:rPr>
          <w:rFonts w:asciiTheme="minorHAnsi" w:hAnsiTheme="minorHAnsi"/>
          <w:szCs w:val="24"/>
        </w:rPr>
        <w:t>ć</w:t>
      </w:r>
      <w:r w:rsidRPr="00B127EF">
        <w:rPr>
          <w:rFonts w:asciiTheme="minorHAnsi" w:hAnsiTheme="minorHAnsi"/>
          <w:szCs w:val="24"/>
        </w:rPr>
        <w:t xml:space="preserve"> komutowan</w:t>
      </w:r>
      <w:r w:rsidR="001323BF" w:rsidRPr="00B127EF">
        <w:rPr>
          <w:rFonts w:asciiTheme="minorHAnsi" w:hAnsiTheme="minorHAnsi"/>
          <w:szCs w:val="24"/>
        </w:rPr>
        <w:t>ą</w:t>
      </w:r>
      <w:r w:rsidRPr="00B127EF">
        <w:rPr>
          <w:rFonts w:asciiTheme="minorHAnsi" w:hAnsiTheme="minorHAnsi"/>
          <w:szCs w:val="24"/>
        </w:rPr>
        <w:t>;</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 xml:space="preserve">PN-93/E-08390/56 – Systemy alarmowe. Systemy transmisji alarmu. Systemy </w:t>
      </w:r>
      <w:r w:rsidR="001323BF" w:rsidRPr="00B127EF">
        <w:rPr>
          <w:rFonts w:asciiTheme="minorHAnsi" w:hAnsiTheme="minorHAnsi"/>
          <w:szCs w:val="24"/>
        </w:rPr>
        <w:t>łączności</w:t>
      </w:r>
      <w:r w:rsidRPr="00B127EF">
        <w:rPr>
          <w:rFonts w:asciiTheme="minorHAnsi" w:hAnsiTheme="minorHAnsi"/>
          <w:szCs w:val="24"/>
        </w:rPr>
        <w:t xml:space="preserve"> akustycznej </w:t>
      </w:r>
      <w:r w:rsidR="001323BF" w:rsidRPr="00B127EF">
        <w:rPr>
          <w:rFonts w:asciiTheme="minorHAnsi" w:hAnsiTheme="minorHAnsi"/>
          <w:szCs w:val="24"/>
        </w:rPr>
        <w:t xml:space="preserve">wykorzystujące </w:t>
      </w:r>
      <w:r w:rsidRPr="00B127EF">
        <w:rPr>
          <w:rFonts w:asciiTheme="minorHAnsi" w:hAnsiTheme="minorHAnsi"/>
          <w:szCs w:val="24"/>
        </w:rPr>
        <w:t>telefoniczn</w:t>
      </w:r>
      <w:r w:rsidR="001323BF" w:rsidRPr="00B127EF">
        <w:rPr>
          <w:rFonts w:asciiTheme="minorHAnsi" w:hAnsiTheme="minorHAnsi"/>
          <w:szCs w:val="24"/>
        </w:rPr>
        <w:t>ą</w:t>
      </w:r>
      <w:r w:rsidRPr="00B127EF">
        <w:rPr>
          <w:rFonts w:asciiTheme="minorHAnsi" w:hAnsiTheme="minorHAnsi"/>
          <w:szCs w:val="24"/>
        </w:rPr>
        <w:t xml:space="preserve"> publiczn</w:t>
      </w:r>
      <w:r w:rsidR="001323BF" w:rsidRPr="00B127EF">
        <w:rPr>
          <w:rFonts w:asciiTheme="minorHAnsi" w:hAnsiTheme="minorHAnsi"/>
          <w:szCs w:val="24"/>
        </w:rPr>
        <w:t>ą</w:t>
      </w:r>
      <w:r w:rsidRPr="00B127EF">
        <w:rPr>
          <w:rFonts w:asciiTheme="minorHAnsi" w:hAnsiTheme="minorHAnsi"/>
          <w:szCs w:val="24"/>
        </w:rPr>
        <w:t xml:space="preserve"> sie</w:t>
      </w:r>
      <w:r w:rsidR="001323BF" w:rsidRPr="00B127EF">
        <w:rPr>
          <w:rFonts w:asciiTheme="minorHAnsi" w:hAnsiTheme="minorHAnsi"/>
          <w:szCs w:val="24"/>
        </w:rPr>
        <w:t>ć</w:t>
      </w:r>
      <w:r w:rsidRPr="00B127EF">
        <w:rPr>
          <w:rFonts w:asciiTheme="minorHAnsi" w:hAnsiTheme="minorHAnsi"/>
          <w:szCs w:val="24"/>
        </w:rPr>
        <w:t xml:space="preserve"> komutowan</w:t>
      </w:r>
      <w:r w:rsidR="001323BF" w:rsidRPr="00B127EF">
        <w:rPr>
          <w:rFonts w:asciiTheme="minorHAnsi" w:hAnsiTheme="minorHAnsi"/>
          <w:szCs w:val="24"/>
        </w:rPr>
        <w:t>ą</w:t>
      </w:r>
      <w:r w:rsidRPr="00B127EF">
        <w:rPr>
          <w:rFonts w:asciiTheme="minorHAnsi" w:hAnsiTheme="minorHAnsi"/>
          <w:szCs w:val="24"/>
        </w:rPr>
        <w:t>;</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 xml:space="preserve">PN-ISO 8421-3:1996 – Ochrona </w:t>
      </w:r>
      <w:r w:rsidR="00116BC5" w:rsidRPr="00B127EF">
        <w:rPr>
          <w:rFonts w:asciiTheme="minorHAnsi" w:hAnsiTheme="minorHAnsi"/>
          <w:szCs w:val="24"/>
        </w:rPr>
        <w:t>przeciwpożarowa</w:t>
      </w:r>
      <w:r w:rsidRPr="00B127EF">
        <w:rPr>
          <w:rFonts w:asciiTheme="minorHAnsi" w:hAnsiTheme="minorHAnsi"/>
          <w:szCs w:val="24"/>
        </w:rPr>
        <w:t>. Wykrywanie po</w:t>
      </w:r>
      <w:r w:rsidR="00116BC5" w:rsidRPr="00B127EF">
        <w:rPr>
          <w:rFonts w:asciiTheme="minorHAnsi" w:hAnsiTheme="minorHAnsi"/>
          <w:szCs w:val="24"/>
        </w:rPr>
        <w:t>ż</w:t>
      </w:r>
      <w:r w:rsidRPr="00B127EF">
        <w:rPr>
          <w:rFonts w:asciiTheme="minorHAnsi" w:hAnsiTheme="minorHAnsi"/>
          <w:szCs w:val="24"/>
        </w:rPr>
        <w:t xml:space="preserve">aru </w:t>
      </w:r>
      <w:r w:rsidR="000B0FB2" w:rsidRPr="00B127EF">
        <w:rPr>
          <w:rFonts w:asciiTheme="minorHAnsi" w:hAnsiTheme="minorHAnsi"/>
          <w:szCs w:val="24"/>
        </w:rPr>
        <w:br/>
      </w:r>
      <w:r w:rsidRPr="00B127EF">
        <w:rPr>
          <w:rFonts w:asciiTheme="minorHAnsi" w:hAnsiTheme="minorHAnsi"/>
          <w:szCs w:val="24"/>
        </w:rPr>
        <w:t>i alarmowanie. Terminologia;</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 xml:space="preserve">PN-EN 54-1:1998 – Systemy sygnalizacji </w:t>
      </w:r>
      <w:r w:rsidR="00116BC5" w:rsidRPr="00B127EF">
        <w:rPr>
          <w:rFonts w:asciiTheme="minorHAnsi" w:hAnsiTheme="minorHAnsi"/>
          <w:szCs w:val="24"/>
        </w:rPr>
        <w:t>pożarowej</w:t>
      </w:r>
      <w:r w:rsidRPr="00B127EF">
        <w:rPr>
          <w:rFonts w:asciiTheme="minorHAnsi" w:hAnsiTheme="minorHAnsi"/>
          <w:szCs w:val="24"/>
        </w:rPr>
        <w:t>. Wprowadzenie;</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 xml:space="preserve">PN-EN 54-13:proj. – Systemy sygnalizacji </w:t>
      </w:r>
      <w:r w:rsidR="00116BC5" w:rsidRPr="00B127EF">
        <w:rPr>
          <w:rFonts w:asciiTheme="minorHAnsi" w:hAnsiTheme="minorHAnsi"/>
          <w:szCs w:val="24"/>
        </w:rPr>
        <w:t>pożarowej</w:t>
      </w:r>
      <w:r w:rsidRPr="00B127EF">
        <w:rPr>
          <w:rFonts w:asciiTheme="minorHAnsi" w:hAnsiTheme="minorHAnsi"/>
          <w:szCs w:val="24"/>
        </w:rPr>
        <w:t xml:space="preserve">. Wymagania </w:t>
      </w:r>
      <w:r w:rsidR="00116BC5" w:rsidRPr="00B127EF">
        <w:rPr>
          <w:rFonts w:asciiTheme="minorHAnsi" w:hAnsiTheme="minorHAnsi"/>
          <w:szCs w:val="24"/>
        </w:rPr>
        <w:t>dotyczące</w:t>
      </w:r>
      <w:r w:rsidRPr="00B127EF">
        <w:rPr>
          <w:rFonts w:asciiTheme="minorHAnsi" w:hAnsiTheme="minorHAnsi"/>
          <w:szCs w:val="24"/>
        </w:rPr>
        <w:t xml:space="preserve"> systemu;</w:t>
      </w:r>
    </w:p>
    <w:p w:rsidR="00BB2C9C"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 xml:space="preserve">PN-EN 54-14:proj. – Systemy sygnalizacji </w:t>
      </w:r>
      <w:r w:rsidR="00116BC5" w:rsidRPr="00B127EF">
        <w:rPr>
          <w:rFonts w:asciiTheme="minorHAnsi" w:hAnsiTheme="minorHAnsi"/>
          <w:szCs w:val="24"/>
        </w:rPr>
        <w:t>pożarowej</w:t>
      </w:r>
      <w:r w:rsidRPr="00B127EF">
        <w:rPr>
          <w:rFonts w:asciiTheme="minorHAnsi" w:hAnsiTheme="minorHAnsi"/>
          <w:szCs w:val="24"/>
        </w:rPr>
        <w:t xml:space="preserve">. Wytyczne projektowania, instalowania, </w:t>
      </w:r>
      <w:r w:rsidR="00116BC5" w:rsidRPr="00B127EF">
        <w:rPr>
          <w:rFonts w:asciiTheme="minorHAnsi" w:hAnsiTheme="minorHAnsi"/>
          <w:szCs w:val="24"/>
        </w:rPr>
        <w:t>użytkowania</w:t>
      </w:r>
      <w:r w:rsidRPr="00B127EF">
        <w:rPr>
          <w:rFonts w:asciiTheme="minorHAnsi" w:hAnsiTheme="minorHAnsi"/>
          <w:szCs w:val="24"/>
        </w:rPr>
        <w:t xml:space="preserve"> i</w:t>
      </w:r>
      <w:r w:rsidR="00116BC5" w:rsidRPr="00B127EF">
        <w:rPr>
          <w:rFonts w:asciiTheme="minorHAnsi" w:hAnsiTheme="minorHAnsi"/>
          <w:szCs w:val="24"/>
        </w:rPr>
        <w:t xml:space="preserve"> użytkowania;</w:t>
      </w:r>
    </w:p>
    <w:p w:rsidR="008F7721" w:rsidRPr="00B127EF" w:rsidRDefault="00BB2C9C" w:rsidP="00EB1515">
      <w:pPr>
        <w:pStyle w:val="Nagwek2"/>
        <w:numPr>
          <w:ilvl w:val="0"/>
          <w:numId w:val="32"/>
        </w:numPr>
        <w:jc w:val="both"/>
        <w:rPr>
          <w:rFonts w:asciiTheme="minorHAnsi" w:hAnsiTheme="minorHAnsi"/>
          <w:szCs w:val="24"/>
        </w:rPr>
      </w:pPr>
      <w:r w:rsidRPr="00B127EF">
        <w:rPr>
          <w:rFonts w:asciiTheme="minorHAnsi" w:hAnsiTheme="minorHAnsi"/>
          <w:szCs w:val="24"/>
        </w:rPr>
        <w:t>PN-EN 50132-7:proj. – CCTV. Zasady stosowania</w:t>
      </w:r>
    </w:p>
    <w:p w:rsidR="000E7AFA" w:rsidRPr="000E7AFA" w:rsidRDefault="008F7721" w:rsidP="000E7AFA">
      <w:pPr>
        <w:pStyle w:val="Nagwek2"/>
        <w:numPr>
          <w:ilvl w:val="0"/>
          <w:numId w:val="32"/>
        </w:numPr>
        <w:jc w:val="both"/>
        <w:rPr>
          <w:rFonts w:asciiTheme="minorHAnsi" w:hAnsiTheme="minorHAnsi"/>
          <w:b/>
          <w:szCs w:val="24"/>
        </w:rPr>
      </w:pPr>
      <w:r w:rsidRPr="00B127EF">
        <w:rPr>
          <w:rFonts w:asciiTheme="minorHAnsi" w:hAnsiTheme="minorHAnsi"/>
          <w:szCs w:val="24"/>
        </w:rPr>
        <w:lastRenderedPageBreak/>
        <w:t xml:space="preserve">PN-EN 50174-1:2010/A1:2011 </w:t>
      </w:r>
      <w:r w:rsidR="000B0FB2" w:rsidRPr="00B127EF">
        <w:rPr>
          <w:rFonts w:asciiTheme="minorHAnsi" w:hAnsiTheme="minorHAnsi"/>
          <w:szCs w:val="24"/>
        </w:rPr>
        <w:t xml:space="preserve">– </w:t>
      </w:r>
      <w:r w:rsidRPr="00B127EF">
        <w:rPr>
          <w:rFonts w:asciiTheme="minorHAnsi" w:hAnsiTheme="minorHAnsi"/>
          <w:szCs w:val="24"/>
        </w:rPr>
        <w:t>Technika Informatyczna. Instalacja okablowania –</w:t>
      </w:r>
    </w:p>
    <w:p w:rsidR="000E7AFA" w:rsidRDefault="000E7AFA" w:rsidP="000E7AFA">
      <w:pPr>
        <w:pStyle w:val="Nagwek2"/>
        <w:ind w:left="720"/>
        <w:jc w:val="both"/>
        <w:rPr>
          <w:rFonts w:asciiTheme="minorHAnsi" w:hAnsiTheme="minorHAnsi"/>
          <w:szCs w:val="24"/>
        </w:rPr>
      </w:pPr>
    </w:p>
    <w:sectPr w:rsidR="000E7AFA" w:rsidSect="00557173">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52C8" w:rsidRDefault="00D052C8" w:rsidP="00517336">
      <w:pPr>
        <w:spacing w:after="0" w:line="240" w:lineRule="auto"/>
      </w:pPr>
      <w:r>
        <w:separator/>
      </w:r>
    </w:p>
  </w:endnote>
  <w:endnote w:type="continuationSeparator" w:id="1">
    <w:p w:rsidR="00D052C8" w:rsidRDefault="00D052C8" w:rsidP="005173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MSTT319c623cc2tS00">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7813"/>
      <w:docPartObj>
        <w:docPartGallery w:val="Page Numbers (Bottom of Page)"/>
        <w:docPartUnique/>
      </w:docPartObj>
    </w:sdtPr>
    <w:sdtContent>
      <w:p w:rsidR="00A40808" w:rsidRDefault="00CC055A">
        <w:pPr>
          <w:pStyle w:val="Stopka"/>
          <w:jc w:val="right"/>
        </w:pPr>
        <w:fldSimple w:instr=" PAGE   \* MERGEFORMAT ">
          <w:r w:rsidR="008C1AE1">
            <w:rPr>
              <w:noProof/>
            </w:rPr>
            <w:t>2</w:t>
          </w:r>
        </w:fldSimple>
      </w:p>
    </w:sdtContent>
  </w:sdt>
  <w:p w:rsidR="00A40808" w:rsidRDefault="00A4080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52C8" w:rsidRDefault="00D052C8" w:rsidP="00517336">
      <w:pPr>
        <w:spacing w:after="0" w:line="240" w:lineRule="auto"/>
      </w:pPr>
      <w:r>
        <w:separator/>
      </w:r>
    </w:p>
  </w:footnote>
  <w:footnote w:type="continuationSeparator" w:id="1">
    <w:p w:rsidR="00D052C8" w:rsidRDefault="00D052C8" w:rsidP="0051733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45A13"/>
    <w:multiLevelType w:val="hybridMultilevel"/>
    <w:tmpl w:val="EEA029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7C11A92"/>
    <w:multiLevelType w:val="hybridMultilevel"/>
    <w:tmpl w:val="A1943A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9F65132"/>
    <w:multiLevelType w:val="hybridMultilevel"/>
    <w:tmpl w:val="260E2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2C7D92"/>
    <w:multiLevelType w:val="hybridMultilevel"/>
    <w:tmpl w:val="05A4D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DA7C68"/>
    <w:multiLevelType w:val="hybridMultilevel"/>
    <w:tmpl w:val="D7C8A2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0FB2672"/>
    <w:multiLevelType w:val="hybridMultilevel"/>
    <w:tmpl w:val="62888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1CC6DD5"/>
    <w:multiLevelType w:val="hybridMultilevel"/>
    <w:tmpl w:val="72D6FC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6317A8F"/>
    <w:multiLevelType w:val="hybridMultilevel"/>
    <w:tmpl w:val="20301E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8552D1C"/>
    <w:multiLevelType w:val="multilevel"/>
    <w:tmpl w:val="78D6080A"/>
    <w:lvl w:ilvl="0">
      <w:start w:val="10"/>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DAE5949"/>
    <w:multiLevelType w:val="hybridMultilevel"/>
    <w:tmpl w:val="6F5C8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FF532EE"/>
    <w:multiLevelType w:val="multilevel"/>
    <w:tmpl w:val="4482855E"/>
    <w:lvl w:ilvl="0">
      <w:start w:val="11"/>
      <w:numFmt w:val="decimal"/>
      <w:lvlText w:val="%1"/>
      <w:lvlJc w:val="left"/>
      <w:pPr>
        <w:ind w:left="465" w:hanging="465"/>
      </w:pPr>
      <w:rPr>
        <w:rFonts w:hint="default"/>
      </w:rPr>
    </w:lvl>
    <w:lvl w:ilvl="1">
      <w:start w:val="2"/>
      <w:numFmt w:val="decimal"/>
      <w:lvlText w:val="%1.%2"/>
      <w:lvlJc w:val="left"/>
      <w:pPr>
        <w:ind w:left="1257" w:hanging="465"/>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1">
    <w:nsid w:val="249174C9"/>
    <w:multiLevelType w:val="hybridMultilevel"/>
    <w:tmpl w:val="AD3664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783138F"/>
    <w:multiLevelType w:val="hybridMultilevel"/>
    <w:tmpl w:val="D630A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9293E9B"/>
    <w:multiLevelType w:val="multilevel"/>
    <w:tmpl w:val="19F647FC"/>
    <w:lvl w:ilvl="0">
      <w:start w:val="1"/>
      <w:numFmt w:val="decimal"/>
      <w:lvlText w:val="%1."/>
      <w:lvlJc w:val="left"/>
      <w:pPr>
        <w:ind w:left="644" w:hanging="360"/>
      </w:pPr>
      <w:rPr>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232" w:hanging="720"/>
      </w:pPr>
      <w:rPr>
        <w:rFonts w:hint="default"/>
      </w:rPr>
    </w:lvl>
    <w:lvl w:ilvl="4">
      <w:start w:val="1"/>
      <w:numFmt w:val="decimal"/>
      <w:isLgl/>
      <w:lvlText w:val="%1.%2.%3.%4.%5"/>
      <w:lvlJc w:val="left"/>
      <w:pPr>
        <w:ind w:left="1668" w:hanging="1080"/>
      </w:pPr>
      <w:rPr>
        <w:rFonts w:hint="default"/>
      </w:rPr>
    </w:lvl>
    <w:lvl w:ilvl="5">
      <w:start w:val="1"/>
      <w:numFmt w:val="decimal"/>
      <w:isLgl/>
      <w:lvlText w:val="%1.%2.%3.%4.%5.%6"/>
      <w:lvlJc w:val="left"/>
      <w:pPr>
        <w:ind w:left="1744"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616" w:hanging="1800"/>
      </w:pPr>
      <w:rPr>
        <w:rFonts w:hint="default"/>
      </w:rPr>
    </w:lvl>
    <w:lvl w:ilvl="8">
      <w:start w:val="1"/>
      <w:numFmt w:val="decimal"/>
      <w:isLgl/>
      <w:lvlText w:val="%1.%2.%3.%4.%5.%6.%7.%8.%9"/>
      <w:lvlJc w:val="left"/>
      <w:pPr>
        <w:ind w:left="2692" w:hanging="1800"/>
      </w:pPr>
      <w:rPr>
        <w:rFonts w:hint="default"/>
      </w:rPr>
    </w:lvl>
  </w:abstractNum>
  <w:abstractNum w:abstractNumId="14">
    <w:nsid w:val="2FFB5FDB"/>
    <w:multiLevelType w:val="hybridMultilevel"/>
    <w:tmpl w:val="42B479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2A362DC"/>
    <w:multiLevelType w:val="multilevel"/>
    <w:tmpl w:val="0C009D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34C40431"/>
    <w:multiLevelType w:val="hybridMultilevel"/>
    <w:tmpl w:val="E02692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5FB2D22"/>
    <w:multiLevelType w:val="multilevel"/>
    <w:tmpl w:val="041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7D24201"/>
    <w:multiLevelType w:val="multilevel"/>
    <w:tmpl w:val="E518559C"/>
    <w:lvl w:ilvl="0">
      <w:start w:val="12"/>
      <w:numFmt w:val="decimal"/>
      <w:lvlText w:val="%1"/>
      <w:lvlJc w:val="left"/>
      <w:pPr>
        <w:ind w:left="465" w:hanging="465"/>
      </w:pPr>
      <w:rPr>
        <w:rFonts w:hint="default"/>
      </w:rPr>
    </w:lvl>
    <w:lvl w:ilvl="1">
      <w:start w:val="1"/>
      <w:numFmt w:val="decimal"/>
      <w:lvlText w:val="%1.%2"/>
      <w:lvlJc w:val="left"/>
      <w:pPr>
        <w:ind w:left="1257" w:hanging="465"/>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9">
    <w:nsid w:val="38FB4232"/>
    <w:multiLevelType w:val="hybridMultilevel"/>
    <w:tmpl w:val="BE9602E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nsid w:val="3FE74655"/>
    <w:multiLevelType w:val="hybridMultilevel"/>
    <w:tmpl w:val="AC1678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58416B4"/>
    <w:multiLevelType w:val="hybridMultilevel"/>
    <w:tmpl w:val="5C44EE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CC02796"/>
    <w:multiLevelType w:val="hybridMultilevel"/>
    <w:tmpl w:val="E8DCC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D370968"/>
    <w:multiLevelType w:val="multilevel"/>
    <w:tmpl w:val="F2E27BDE"/>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E2E0EFE"/>
    <w:multiLevelType w:val="hybridMultilevel"/>
    <w:tmpl w:val="46B04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539A6FDF"/>
    <w:multiLevelType w:val="hybridMultilevel"/>
    <w:tmpl w:val="9516DF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4940B92"/>
    <w:multiLevelType w:val="hybridMultilevel"/>
    <w:tmpl w:val="2E0864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AAB23CB"/>
    <w:multiLevelType w:val="hybridMultilevel"/>
    <w:tmpl w:val="548CDB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C450239"/>
    <w:multiLevelType w:val="hybridMultilevel"/>
    <w:tmpl w:val="09E84D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1F24A5E"/>
    <w:multiLevelType w:val="hybridMultilevel"/>
    <w:tmpl w:val="DB8E6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70275955"/>
    <w:multiLevelType w:val="hybridMultilevel"/>
    <w:tmpl w:val="64A45B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7F5C4486"/>
    <w:multiLevelType w:val="hybridMultilevel"/>
    <w:tmpl w:val="B59A89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3"/>
  </w:num>
  <w:num w:numId="4">
    <w:abstractNumId w:val="26"/>
  </w:num>
  <w:num w:numId="5">
    <w:abstractNumId w:val="6"/>
  </w:num>
  <w:num w:numId="6">
    <w:abstractNumId w:val="16"/>
  </w:num>
  <w:num w:numId="7">
    <w:abstractNumId w:val="27"/>
  </w:num>
  <w:num w:numId="8">
    <w:abstractNumId w:val="7"/>
  </w:num>
  <w:num w:numId="9">
    <w:abstractNumId w:val="5"/>
  </w:num>
  <w:num w:numId="10">
    <w:abstractNumId w:val="21"/>
  </w:num>
  <w:num w:numId="11">
    <w:abstractNumId w:val="29"/>
  </w:num>
  <w:num w:numId="12">
    <w:abstractNumId w:val="9"/>
  </w:num>
  <w:num w:numId="13">
    <w:abstractNumId w:val="1"/>
  </w:num>
  <w:num w:numId="14">
    <w:abstractNumId w:val="14"/>
  </w:num>
  <w:num w:numId="15">
    <w:abstractNumId w:val="30"/>
  </w:num>
  <w:num w:numId="16">
    <w:abstractNumId w:val="24"/>
  </w:num>
  <w:num w:numId="17">
    <w:abstractNumId w:val="31"/>
  </w:num>
  <w:num w:numId="18">
    <w:abstractNumId w:val="12"/>
  </w:num>
  <w:num w:numId="19">
    <w:abstractNumId w:val="25"/>
  </w:num>
  <w:num w:numId="20">
    <w:abstractNumId w:val="0"/>
  </w:num>
  <w:num w:numId="21">
    <w:abstractNumId w:val="11"/>
  </w:num>
  <w:num w:numId="22">
    <w:abstractNumId w:val="8"/>
  </w:num>
  <w:num w:numId="23">
    <w:abstractNumId w:val="22"/>
  </w:num>
  <w:num w:numId="24">
    <w:abstractNumId w:val="2"/>
  </w:num>
  <w:num w:numId="25">
    <w:abstractNumId w:val="20"/>
  </w:num>
  <w:num w:numId="26">
    <w:abstractNumId w:val="23"/>
  </w:num>
  <w:num w:numId="27">
    <w:abstractNumId w:val="13"/>
  </w:num>
  <w:num w:numId="28">
    <w:abstractNumId w:val="17"/>
  </w:num>
  <w:num w:numId="29">
    <w:abstractNumId w:val="15"/>
  </w:num>
  <w:num w:numId="30">
    <w:abstractNumId w:val="10"/>
  </w:num>
  <w:num w:numId="31">
    <w:abstractNumId w:val="18"/>
  </w:num>
  <w:num w:numId="32">
    <w:abstractNumId w:val="2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B2C9C"/>
    <w:rsid w:val="00003485"/>
    <w:rsid w:val="00003AA2"/>
    <w:rsid w:val="00011EFE"/>
    <w:rsid w:val="00013B1A"/>
    <w:rsid w:val="00016572"/>
    <w:rsid w:val="000235C3"/>
    <w:rsid w:val="00023D6D"/>
    <w:rsid w:val="00036A47"/>
    <w:rsid w:val="0003787E"/>
    <w:rsid w:val="0004090E"/>
    <w:rsid w:val="000469FC"/>
    <w:rsid w:val="00050D30"/>
    <w:rsid w:val="00063B90"/>
    <w:rsid w:val="00063F87"/>
    <w:rsid w:val="000640EB"/>
    <w:rsid w:val="00065062"/>
    <w:rsid w:val="00066E3C"/>
    <w:rsid w:val="00077C69"/>
    <w:rsid w:val="00080DE6"/>
    <w:rsid w:val="00081C1C"/>
    <w:rsid w:val="000826B2"/>
    <w:rsid w:val="00083097"/>
    <w:rsid w:val="0008690B"/>
    <w:rsid w:val="00092401"/>
    <w:rsid w:val="00095609"/>
    <w:rsid w:val="00095B71"/>
    <w:rsid w:val="000968DB"/>
    <w:rsid w:val="000A30A5"/>
    <w:rsid w:val="000A63C2"/>
    <w:rsid w:val="000B0FB2"/>
    <w:rsid w:val="000C6EBB"/>
    <w:rsid w:val="000D5291"/>
    <w:rsid w:val="000D57EF"/>
    <w:rsid w:val="000D596B"/>
    <w:rsid w:val="000E4AF1"/>
    <w:rsid w:val="000E7AFA"/>
    <w:rsid w:val="00101878"/>
    <w:rsid w:val="001075F1"/>
    <w:rsid w:val="00111E32"/>
    <w:rsid w:val="00114964"/>
    <w:rsid w:val="00116BC5"/>
    <w:rsid w:val="00117D5F"/>
    <w:rsid w:val="0012020B"/>
    <w:rsid w:val="001323BF"/>
    <w:rsid w:val="001335CA"/>
    <w:rsid w:val="00134A4A"/>
    <w:rsid w:val="001415EA"/>
    <w:rsid w:val="00143736"/>
    <w:rsid w:val="00151E0C"/>
    <w:rsid w:val="00161E50"/>
    <w:rsid w:val="001628B6"/>
    <w:rsid w:val="001727B3"/>
    <w:rsid w:val="001845D4"/>
    <w:rsid w:val="00194E64"/>
    <w:rsid w:val="001B4173"/>
    <w:rsid w:val="001B5D39"/>
    <w:rsid w:val="001C3702"/>
    <w:rsid w:val="001C6821"/>
    <w:rsid w:val="001D19D2"/>
    <w:rsid w:val="001E2E2E"/>
    <w:rsid w:val="001E5167"/>
    <w:rsid w:val="001F03A8"/>
    <w:rsid w:val="001F1D5C"/>
    <w:rsid w:val="001F769D"/>
    <w:rsid w:val="002013CE"/>
    <w:rsid w:val="00203AF3"/>
    <w:rsid w:val="00207117"/>
    <w:rsid w:val="002169AE"/>
    <w:rsid w:val="00216E3A"/>
    <w:rsid w:val="00217622"/>
    <w:rsid w:val="002226AA"/>
    <w:rsid w:val="0023385C"/>
    <w:rsid w:val="00233921"/>
    <w:rsid w:val="00233AE8"/>
    <w:rsid w:val="00261021"/>
    <w:rsid w:val="00265CA3"/>
    <w:rsid w:val="00265F80"/>
    <w:rsid w:val="0027712F"/>
    <w:rsid w:val="00284F47"/>
    <w:rsid w:val="00294619"/>
    <w:rsid w:val="002B4BFD"/>
    <w:rsid w:val="002B575D"/>
    <w:rsid w:val="002B7E91"/>
    <w:rsid w:val="002D136A"/>
    <w:rsid w:val="00302DC9"/>
    <w:rsid w:val="003070BA"/>
    <w:rsid w:val="00307D1E"/>
    <w:rsid w:val="00316B11"/>
    <w:rsid w:val="00330234"/>
    <w:rsid w:val="003327DC"/>
    <w:rsid w:val="0033394B"/>
    <w:rsid w:val="00335652"/>
    <w:rsid w:val="003367C7"/>
    <w:rsid w:val="00336E3F"/>
    <w:rsid w:val="00340A72"/>
    <w:rsid w:val="00353025"/>
    <w:rsid w:val="003576B3"/>
    <w:rsid w:val="00360E6E"/>
    <w:rsid w:val="00377655"/>
    <w:rsid w:val="003809B8"/>
    <w:rsid w:val="003916D2"/>
    <w:rsid w:val="00397A79"/>
    <w:rsid w:val="003A1E74"/>
    <w:rsid w:val="003A43A0"/>
    <w:rsid w:val="003A6CD7"/>
    <w:rsid w:val="003B2E61"/>
    <w:rsid w:val="003B4E19"/>
    <w:rsid w:val="003C1397"/>
    <w:rsid w:val="003C5DEC"/>
    <w:rsid w:val="003D4A5F"/>
    <w:rsid w:val="003E121E"/>
    <w:rsid w:val="003E259C"/>
    <w:rsid w:val="003E25BF"/>
    <w:rsid w:val="003E4083"/>
    <w:rsid w:val="003E64B2"/>
    <w:rsid w:val="003F0581"/>
    <w:rsid w:val="003F2E4E"/>
    <w:rsid w:val="004001E1"/>
    <w:rsid w:val="004020DF"/>
    <w:rsid w:val="004028B1"/>
    <w:rsid w:val="004077F8"/>
    <w:rsid w:val="004078C6"/>
    <w:rsid w:val="00425507"/>
    <w:rsid w:val="00435DA8"/>
    <w:rsid w:val="00445C3B"/>
    <w:rsid w:val="00453671"/>
    <w:rsid w:val="004536D2"/>
    <w:rsid w:val="00460413"/>
    <w:rsid w:val="00460A6C"/>
    <w:rsid w:val="00466850"/>
    <w:rsid w:val="00476F10"/>
    <w:rsid w:val="00481E30"/>
    <w:rsid w:val="00483821"/>
    <w:rsid w:val="00490363"/>
    <w:rsid w:val="00491123"/>
    <w:rsid w:val="0049608D"/>
    <w:rsid w:val="004972A6"/>
    <w:rsid w:val="00497D46"/>
    <w:rsid w:val="004A4475"/>
    <w:rsid w:val="004A6C1D"/>
    <w:rsid w:val="004B72A5"/>
    <w:rsid w:val="004C66C4"/>
    <w:rsid w:val="004C76AE"/>
    <w:rsid w:val="004C7A2E"/>
    <w:rsid w:val="004D0660"/>
    <w:rsid w:val="004D07CC"/>
    <w:rsid w:val="004D11AF"/>
    <w:rsid w:val="004D2DFC"/>
    <w:rsid w:val="004D52F5"/>
    <w:rsid w:val="004E06C1"/>
    <w:rsid w:val="004E74BE"/>
    <w:rsid w:val="005044BE"/>
    <w:rsid w:val="005073C7"/>
    <w:rsid w:val="00513936"/>
    <w:rsid w:val="00517336"/>
    <w:rsid w:val="00523301"/>
    <w:rsid w:val="0052651D"/>
    <w:rsid w:val="0052755D"/>
    <w:rsid w:val="00540275"/>
    <w:rsid w:val="00541247"/>
    <w:rsid w:val="005412D2"/>
    <w:rsid w:val="005427DB"/>
    <w:rsid w:val="00550637"/>
    <w:rsid w:val="00557173"/>
    <w:rsid w:val="00561313"/>
    <w:rsid w:val="00574D21"/>
    <w:rsid w:val="005848FE"/>
    <w:rsid w:val="005861E1"/>
    <w:rsid w:val="00586CFD"/>
    <w:rsid w:val="005971B2"/>
    <w:rsid w:val="005A7F5A"/>
    <w:rsid w:val="005B02C1"/>
    <w:rsid w:val="005B1973"/>
    <w:rsid w:val="005B726A"/>
    <w:rsid w:val="005C0A3D"/>
    <w:rsid w:val="005C53CB"/>
    <w:rsid w:val="005D39CA"/>
    <w:rsid w:val="005D6C67"/>
    <w:rsid w:val="005F0FCA"/>
    <w:rsid w:val="005F1EF2"/>
    <w:rsid w:val="005F2FA3"/>
    <w:rsid w:val="005F7F32"/>
    <w:rsid w:val="006107D0"/>
    <w:rsid w:val="00624639"/>
    <w:rsid w:val="0062764F"/>
    <w:rsid w:val="00634887"/>
    <w:rsid w:val="006348A1"/>
    <w:rsid w:val="00642ACF"/>
    <w:rsid w:val="006438F7"/>
    <w:rsid w:val="00647228"/>
    <w:rsid w:val="006569ED"/>
    <w:rsid w:val="00662486"/>
    <w:rsid w:val="00666D97"/>
    <w:rsid w:val="00670F0F"/>
    <w:rsid w:val="0067410F"/>
    <w:rsid w:val="00675A9A"/>
    <w:rsid w:val="00681A83"/>
    <w:rsid w:val="00685613"/>
    <w:rsid w:val="00685FF5"/>
    <w:rsid w:val="006905E8"/>
    <w:rsid w:val="00692D91"/>
    <w:rsid w:val="006964C8"/>
    <w:rsid w:val="006A1539"/>
    <w:rsid w:val="006A15BA"/>
    <w:rsid w:val="006A5B54"/>
    <w:rsid w:val="006B1E58"/>
    <w:rsid w:val="006B6913"/>
    <w:rsid w:val="006B7084"/>
    <w:rsid w:val="006D4C84"/>
    <w:rsid w:val="006E6632"/>
    <w:rsid w:val="006F4DDF"/>
    <w:rsid w:val="007064ED"/>
    <w:rsid w:val="00716BF1"/>
    <w:rsid w:val="0074467E"/>
    <w:rsid w:val="00751309"/>
    <w:rsid w:val="00757EE3"/>
    <w:rsid w:val="007624E5"/>
    <w:rsid w:val="00767D6F"/>
    <w:rsid w:val="007A1394"/>
    <w:rsid w:val="007A5E8B"/>
    <w:rsid w:val="007B7A3D"/>
    <w:rsid w:val="007C7ACE"/>
    <w:rsid w:val="007D32AF"/>
    <w:rsid w:val="007D35C3"/>
    <w:rsid w:val="007D4B79"/>
    <w:rsid w:val="007E15CB"/>
    <w:rsid w:val="007E6364"/>
    <w:rsid w:val="007F03F7"/>
    <w:rsid w:val="007F35DE"/>
    <w:rsid w:val="00803E70"/>
    <w:rsid w:val="008071C8"/>
    <w:rsid w:val="00811338"/>
    <w:rsid w:val="00812EE1"/>
    <w:rsid w:val="00816C4A"/>
    <w:rsid w:val="00831656"/>
    <w:rsid w:val="00834937"/>
    <w:rsid w:val="0083630F"/>
    <w:rsid w:val="00840B28"/>
    <w:rsid w:val="00845168"/>
    <w:rsid w:val="00857AEF"/>
    <w:rsid w:val="008635D0"/>
    <w:rsid w:val="00866003"/>
    <w:rsid w:val="00873144"/>
    <w:rsid w:val="00876AA3"/>
    <w:rsid w:val="00880B6D"/>
    <w:rsid w:val="008B0635"/>
    <w:rsid w:val="008B4DA4"/>
    <w:rsid w:val="008C1AE1"/>
    <w:rsid w:val="008C2013"/>
    <w:rsid w:val="008C21FA"/>
    <w:rsid w:val="008D149D"/>
    <w:rsid w:val="008D35EC"/>
    <w:rsid w:val="008D4CDB"/>
    <w:rsid w:val="008E01EB"/>
    <w:rsid w:val="008E6800"/>
    <w:rsid w:val="008F7721"/>
    <w:rsid w:val="0090351F"/>
    <w:rsid w:val="009106D3"/>
    <w:rsid w:val="009118DF"/>
    <w:rsid w:val="00912A1B"/>
    <w:rsid w:val="00913D47"/>
    <w:rsid w:val="0091429A"/>
    <w:rsid w:val="00923CE9"/>
    <w:rsid w:val="0093450D"/>
    <w:rsid w:val="009509DA"/>
    <w:rsid w:val="00980429"/>
    <w:rsid w:val="00994393"/>
    <w:rsid w:val="009A1D32"/>
    <w:rsid w:val="009A453F"/>
    <w:rsid w:val="009B2DB0"/>
    <w:rsid w:val="009D202A"/>
    <w:rsid w:val="009D625E"/>
    <w:rsid w:val="009E1CE0"/>
    <w:rsid w:val="009E4E7C"/>
    <w:rsid w:val="009F4D6B"/>
    <w:rsid w:val="009F5DD8"/>
    <w:rsid w:val="00A03509"/>
    <w:rsid w:val="00A0467D"/>
    <w:rsid w:val="00A116CC"/>
    <w:rsid w:val="00A1790B"/>
    <w:rsid w:val="00A21732"/>
    <w:rsid w:val="00A31028"/>
    <w:rsid w:val="00A40808"/>
    <w:rsid w:val="00A4232B"/>
    <w:rsid w:val="00A4501F"/>
    <w:rsid w:val="00A452A4"/>
    <w:rsid w:val="00A52BFE"/>
    <w:rsid w:val="00A530B5"/>
    <w:rsid w:val="00A60833"/>
    <w:rsid w:val="00A72FEE"/>
    <w:rsid w:val="00A73026"/>
    <w:rsid w:val="00A7313E"/>
    <w:rsid w:val="00A81F8D"/>
    <w:rsid w:val="00A8274F"/>
    <w:rsid w:val="00A87FCE"/>
    <w:rsid w:val="00A904DC"/>
    <w:rsid w:val="00A90D81"/>
    <w:rsid w:val="00A96E83"/>
    <w:rsid w:val="00AB3349"/>
    <w:rsid w:val="00AB4A22"/>
    <w:rsid w:val="00AB5984"/>
    <w:rsid w:val="00AC598D"/>
    <w:rsid w:val="00AC5A00"/>
    <w:rsid w:val="00AC5DB3"/>
    <w:rsid w:val="00AC738F"/>
    <w:rsid w:val="00AD2C04"/>
    <w:rsid w:val="00AF7D36"/>
    <w:rsid w:val="00B05874"/>
    <w:rsid w:val="00B0604D"/>
    <w:rsid w:val="00B127EF"/>
    <w:rsid w:val="00B23AB7"/>
    <w:rsid w:val="00B30E06"/>
    <w:rsid w:val="00B424CF"/>
    <w:rsid w:val="00B42FEC"/>
    <w:rsid w:val="00B55886"/>
    <w:rsid w:val="00B64E51"/>
    <w:rsid w:val="00B727CC"/>
    <w:rsid w:val="00B77241"/>
    <w:rsid w:val="00B77A37"/>
    <w:rsid w:val="00B82D41"/>
    <w:rsid w:val="00B834AF"/>
    <w:rsid w:val="00B95317"/>
    <w:rsid w:val="00BB2C9C"/>
    <w:rsid w:val="00BC6D21"/>
    <w:rsid w:val="00BD51D6"/>
    <w:rsid w:val="00BD7EBF"/>
    <w:rsid w:val="00BE06E1"/>
    <w:rsid w:val="00BE5457"/>
    <w:rsid w:val="00BF217E"/>
    <w:rsid w:val="00C01D63"/>
    <w:rsid w:val="00C10FC3"/>
    <w:rsid w:val="00C141B0"/>
    <w:rsid w:val="00C21060"/>
    <w:rsid w:val="00C3039F"/>
    <w:rsid w:val="00C342AC"/>
    <w:rsid w:val="00C35B09"/>
    <w:rsid w:val="00C444EF"/>
    <w:rsid w:val="00C462F8"/>
    <w:rsid w:val="00C47D5A"/>
    <w:rsid w:val="00C51667"/>
    <w:rsid w:val="00C6244B"/>
    <w:rsid w:val="00C64A3E"/>
    <w:rsid w:val="00C64A48"/>
    <w:rsid w:val="00C7616A"/>
    <w:rsid w:val="00C778AE"/>
    <w:rsid w:val="00C77A7C"/>
    <w:rsid w:val="00C85769"/>
    <w:rsid w:val="00C8714D"/>
    <w:rsid w:val="00CB10F4"/>
    <w:rsid w:val="00CB338E"/>
    <w:rsid w:val="00CB753E"/>
    <w:rsid w:val="00CC055A"/>
    <w:rsid w:val="00CD08C0"/>
    <w:rsid w:val="00CD178B"/>
    <w:rsid w:val="00CD2066"/>
    <w:rsid w:val="00CD2230"/>
    <w:rsid w:val="00CE2DF0"/>
    <w:rsid w:val="00CE2FE6"/>
    <w:rsid w:val="00CF1D71"/>
    <w:rsid w:val="00CF5FFE"/>
    <w:rsid w:val="00D00F10"/>
    <w:rsid w:val="00D0347A"/>
    <w:rsid w:val="00D034F7"/>
    <w:rsid w:val="00D052C8"/>
    <w:rsid w:val="00D25A43"/>
    <w:rsid w:val="00D320F7"/>
    <w:rsid w:val="00D429AA"/>
    <w:rsid w:val="00D71249"/>
    <w:rsid w:val="00D74083"/>
    <w:rsid w:val="00D7477B"/>
    <w:rsid w:val="00D74D89"/>
    <w:rsid w:val="00D76849"/>
    <w:rsid w:val="00D90500"/>
    <w:rsid w:val="00D95DF0"/>
    <w:rsid w:val="00D977A6"/>
    <w:rsid w:val="00DA007F"/>
    <w:rsid w:val="00DA08D9"/>
    <w:rsid w:val="00DA1279"/>
    <w:rsid w:val="00DA1B35"/>
    <w:rsid w:val="00DA2FC9"/>
    <w:rsid w:val="00DA6393"/>
    <w:rsid w:val="00DB18E6"/>
    <w:rsid w:val="00DB4B33"/>
    <w:rsid w:val="00DC1A68"/>
    <w:rsid w:val="00DD3308"/>
    <w:rsid w:val="00DD617F"/>
    <w:rsid w:val="00DE2243"/>
    <w:rsid w:val="00DE36C2"/>
    <w:rsid w:val="00DE48D4"/>
    <w:rsid w:val="00DF2929"/>
    <w:rsid w:val="00DF517F"/>
    <w:rsid w:val="00E14890"/>
    <w:rsid w:val="00E1657C"/>
    <w:rsid w:val="00E25DAB"/>
    <w:rsid w:val="00E27B14"/>
    <w:rsid w:val="00E31E12"/>
    <w:rsid w:val="00E34870"/>
    <w:rsid w:val="00E41BB6"/>
    <w:rsid w:val="00E44933"/>
    <w:rsid w:val="00E469AE"/>
    <w:rsid w:val="00E501A0"/>
    <w:rsid w:val="00E5528D"/>
    <w:rsid w:val="00E63478"/>
    <w:rsid w:val="00E66826"/>
    <w:rsid w:val="00E6682D"/>
    <w:rsid w:val="00E774B5"/>
    <w:rsid w:val="00E8233C"/>
    <w:rsid w:val="00E84EC2"/>
    <w:rsid w:val="00EA5206"/>
    <w:rsid w:val="00EB06EE"/>
    <w:rsid w:val="00EB1515"/>
    <w:rsid w:val="00EB1BF8"/>
    <w:rsid w:val="00EB46D4"/>
    <w:rsid w:val="00EC32F5"/>
    <w:rsid w:val="00EC39A1"/>
    <w:rsid w:val="00EE3F52"/>
    <w:rsid w:val="00EE46EC"/>
    <w:rsid w:val="00EE78EC"/>
    <w:rsid w:val="00EE7C49"/>
    <w:rsid w:val="00F01848"/>
    <w:rsid w:val="00F12D9D"/>
    <w:rsid w:val="00F24937"/>
    <w:rsid w:val="00F26316"/>
    <w:rsid w:val="00F3204F"/>
    <w:rsid w:val="00F402E5"/>
    <w:rsid w:val="00F4425C"/>
    <w:rsid w:val="00F462D4"/>
    <w:rsid w:val="00F51EA5"/>
    <w:rsid w:val="00F62818"/>
    <w:rsid w:val="00F7022E"/>
    <w:rsid w:val="00F72E76"/>
    <w:rsid w:val="00F80915"/>
    <w:rsid w:val="00F817C2"/>
    <w:rsid w:val="00F81ACD"/>
    <w:rsid w:val="00F82321"/>
    <w:rsid w:val="00F85B79"/>
    <w:rsid w:val="00F878FC"/>
    <w:rsid w:val="00FA272B"/>
    <w:rsid w:val="00FA6A1F"/>
    <w:rsid w:val="00FB187C"/>
    <w:rsid w:val="00FB1920"/>
    <w:rsid w:val="00FC20D9"/>
    <w:rsid w:val="00FD2E29"/>
    <w:rsid w:val="00FD7A51"/>
    <w:rsid w:val="00FE0743"/>
    <w:rsid w:val="00FE6B56"/>
    <w:rsid w:val="00FF4A1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173"/>
    <w:pPr>
      <w:spacing w:after="200" w:line="276" w:lineRule="auto"/>
    </w:pPr>
    <w:rPr>
      <w:sz w:val="22"/>
      <w:szCs w:val="22"/>
      <w:lang w:eastAsia="en-US"/>
    </w:rPr>
  </w:style>
  <w:style w:type="paragraph" w:styleId="Nagwek1">
    <w:name w:val="heading 1"/>
    <w:basedOn w:val="Normalny"/>
    <w:next w:val="Normalny"/>
    <w:link w:val="Nagwek1Znak"/>
    <w:uiPriority w:val="9"/>
    <w:qFormat/>
    <w:rsid w:val="00092401"/>
    <w:pPr>
      <w:keepNext/>
      <w:keepLines/>
      <w:spacing w:before="240" w:after="24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tekst"/>
    <w:basedOn w:val="Normalny"/>
    <w:next w:val="Normalny"/>
    <w:link w:val="Nagwek2Znak"/>
    <w:uiPriority w:val="9"/>
    <w:unhideWhenUsed/>
    <w:qFormat/>
    <w:rsid w:val="001F769D"/>
    <w:pPr>
      <w:spacing w:after="0" w:line="240" w:lineRule="auto"/>
      <w:outlineLvl w:val="1"/>
    </w:pPr>
    <w:rPr>
      <w:rFonts w:ascii="Arial" w:eastAsia="Times New Roman" w:hAnsi="Arial"/>
      <w:bCs/>
      <w:sz w:val="24"/>
      <w:szCs w:val="26"/>
    </w:rPr>
  </w:style>
  <w:style w:type="paragraph" w:styleId="Nagwek3">
    <w:name w:val="heading 3"/>
    <w:basedOn w:val="Normalny"/>
    <w:next w:val="Normalny"/>
    <w:link w:val="Nagwek3Znak"/>
    <w:uiPriority w:val="9"/>
    <w:unhideWhenUsed/>
    <w:qFormat/>
    <w:rsid w:val="009E4E7C"/>
    <w:pPr>
      <w:keepNext/>
      <w:keepLines/>
      <w:spacing w:before="120" w:after="12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33394B"/>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1F769D"/>
    <w:pPr>
      <w:spacing w:after="0" w:line="240" w:lineRule="auto"/>
      <w:contextualSpacing/>
    </w:pPr>
    <w:rPr>
      <w:rFonts w:ascii="Arial" w:eastAsia="Times New Roman" w:hAnsi="Arial"/>
      <w:b/>
      <w:kern w:val="28"/>
      <w:sz w:val="36"/>
      <w:szCs w:val="52"/>
    </w:rPr>
  </w:style>
  <w:style w:type="character" w:customStyle="1" w:styleId="TytuZnak">
    <w:name w:val="Tytuł Znak"/>
    <w:basedOn w:val="Domylnaczcionkaakapitu"/>
    <w:link w:val="Tytu"/>
    <w:uiPriority w:val="10"/>
    <w:rsid w:val="001F769D"/>
    <w:rPr>
      <w:rFonts w:ascii="Arial" w:eastAsia="Times New Roman" w:hAnsi="Arial" w:cs="Times New Roman"/>
      <w:b/>
      <w:kern w:val="28"/>
      <w:sz w:val="36"/>
      <w:szCs w:val="52"/>
    </w:rPr>
  </w:style>
  <w:style w:type="paragraph" w:styleId="Podtytu">
    <w:name w:val="Subtitle"/>
    <w:basedOn w:val="Normalny"/>
    <w:next w:val="Normalny"/>
    <w:link w:val="PodtytuZnak"/>
    <w:uiPriority w:val="11"/>
    <w:qFormat/>
    <w:rsid w:val="001F769D"/>
    <w:pPr>
      <w:numPr>
        <w:ilvl w:val="1"/>
      </w:numPr>
      <w:spacing w:after="0" w:line="240" w:lineRule="auto"/>
    </w:pPr>
    <w:rPr>
      <w:rFonts w:ascii="Arial" w:eastAsia="Times New Roman" w:hAnsi="Arial"/>
      <w:b/>
      <w:iCs/>
      <w:sz w:val="28"/>
      <w:szCs w:val="24"/>
    </w:rPr>
  </w:style>
  <w:style w:type="character" w:customStyle="1" w:styleId="PodtytuZnak">
    <w:name w:val="Podtytuł Znak"/>
    <w:basedOn w:val="Domylnaczcionkaakapitu"/>
    <w:link w:val="Podtytu"/>
    <w:uiPriority w:val="11"/>
    <w:rsid w:val="001F769D"/>
    <w:rPr>
      <w:rFonts w:ascii="Arial" w:eastAsia="Times New Roman" w:hAnsi="Arial" w:cs="Times New Roman"/>
      <w:b/>
      <w:iCs/>
      <w:sz w:val="28"/>
      <w:szCs w:val="24"/>
    </w:rPr>
  </w:style>
  <w:style w:type="character" w:customStyle="1" w:styleId="Nagwek2Znak">
    <w:name w:val="Nagłówek 2 Znak"/>
    <w:aliases w:val="tekst Znak"/>
    <w:basedOn w:val="Domylnaczcionkaakapitu"/>
    <w:link w:val="Nagwek2"/>
    <w:uiPriority w:val="9"/>
    <w:rsid w:val="001F769D"/>
    <w:rPr>
      <w:rFonts w:ascii="Arial" w:eastAsia="Times New Roman" w:hAnsi="Arial" w:cs="Times New Roman"/>
      <w:bCs/>
      <w:sz w:val="24"/>
      <w:szCs w:val="26"/>
    </w:rPr>
  </w:style>
  <w:style w:type="paragraph" w:styleId="Akapitzlist">
    <w:name w:val="List Paragraph"/>
    <w:basedOn w:val="Normalny"/>
    <w:uiPriority w:val="34"/>
    <w:qFormat/>
    <w:rsid w:val="00DD3308"/>
    <w:pPr>
      <w:ind w:left="708"/>
    </w:pPr>
  </w:style>
  <w:style w:type="character" w:customStyle="1" w:styleId="Nagwek4Znak">
    <w:name w:val="Nagłówek 4 Znak"/>
    <w:basedOn w:val="Domylnaczcionkaakapitu"/>
    <w:link w:val="Nagwek4"/>
    <w:uiPriority w:val="9"/>
    <w:semiHidden/>
    <w:rsid w:val="0033394B"/>
    <w:rPr>
      <w:rFonts w:ascii="Calibri" w:eastAsia="Times New Roman" w:hAnsi="Calibri" w:cs="Times New Roman"/>
      <w:b/>
      <w:bCs/>
      <w:sz w:val="28"/>
      <w:szCs w:val="28"/>
      <w:lang w:eastAsia="en-US"/>
    </w:rPr>
  </w:style>
  <w:style w:type="paragraph" w:customStyle="1" w:styleId="Zawartotabeli">
    <w:name w:val="Zawartość tabeli"/>
    <w:basedOn w:val="Normalny"/>
    <w:rsid w:val="0033394B"/>
    <w:pPr>
      <w:widowControl w:val="0"/>
      <w:suppressLineNumbers/>
      <w:suppressAutoHyphens/>
      <w:spacing w:after="0" w:line="240" w:lineRule="auto"/>
    </w:pPr>
    <w:rPr>
      <w:rFonts w:ascii="Times New Roman" w:eastAsia="Lucida Sans Unicode" w:hAnsi="Times New Roman"/>
      <w:sz w:val="24"/>
      <w:szCs w:val="20"/>
    </w:rPr>
  </w:style>
  <w:style w:type="paragraph" w:styleId="Tekstdymka">
    <w:name w:val="Balloon Text"/>
    <w:basedOn w:val="Normalny"/>
    <w:link w:val="TekstdymkaZnak"/>
    <w:uiPriority w:val="99"/>
    <w:semiHidden/>
    <w:unhideWhenUsed/>
    <w:rsid w:val="0051733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17336"/>
    <w:rPr>
      <w:rFonts w:ascii="Tahoma" w:hAnsi="Tahoma" w:cs="Tahoma"/>
      <w:sz w:val="16"/>
      <w:szCs w:val="16"/>
      <w:lang w:eastAsia="en-US"/>
    </w:rPr>
  </w:style>
  <w:style w:type="paragraph" w:styleId="Nagwek">
    <w:name w:val="header"/>
    <w:basedOn w:val="Normalny"/>
    <w:link w:val="NagwekZnak"/>
    <w:uiPriority w:val="99"/>
    <w:unhideWhenUsed/>
    <w:rsid w:val="005173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7336"/>
    <w:rPr>
      <w:sz w:val="22"/>
      <w:szCs w:val="22"/>
      <w:lang w:eastAsia="en-US"/>
    </w:rPr>
  </w:style>
  <w:style w:type="paragraph" w:styleId="Stopka">
    <w:name w:val="footer"/>
    <w:basedOn w:val="Normalny"/>
    <w:link w:val="StopkaZnak"/>
    <w:uiPriority w:val="99"/>
    <w:unhideWhenUsed/>
    <w:rsid w:val="005173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7336"/>
    <w:rPr>
      <w:sz w:val="22"/>
      <w:szCs w:val="22"/>
      <w:lang w:eastAsia="en-US"/>
    </w:rPr>
  </w:style>
  <w:style w:type="paragraph" w:styleId="Bezodstpw">
    <w:name w:val="No Spacing"/>
    <w:uiPriority w:val="1"/>
    <w:qFormat/>
    <w:rsid w:val="00BD51D6"/>
    <w:pPr>
      <w:jc w:val="both"/>
    </w:pPr>
    <w:rPr>
      <w:rFonts w:ascii="Arial" w:hAnsi="Arial"/>
      <w:sz w:val="22"/>
      <w:szCs w:val="22"/>
      <w:lang w:eastAsia="en-US"/>
    </w:rPr>
  </w:style>
  <w:style w:type="character" w:customStyle="1" w:styleId="Nagwek1Znak">
    <w:name w:val="Nagłówek 1 Znak"/>
    <w:basedOn w:val="Domylnaczcionkaakapitu"/>
    <w:link w:val="Nagwek1"/>
    <w:uiPriority w:val="9"/>
    <w:rsid w:val="00092401"/>
    <w:rPr>
      <w:rFonts w:asciiTheme="majorHAnsi" w:eastAsiaTheme="majorEastAsia" w:hAnsiTheme="majorHAnsi" w:cstheme="majorBidi"/>
      <w:b/>
      <w:bCs/>
      <w:color w:val="365F91" w:themeColor="accent1" w:themeShade="BF"/>
      <w:sz w:val="28"/>
      <w:szCs w:val="28"/>
      <w:lang w:eastAsia="en-US"/>
    </w:rPr>
  </w:style>
  <w:style w:type="paragraph" w:styleId="NormalnyWeb">
    <w:name w:val="Normal (Web)"/>
    <w:basedOn w:val="Normalny"/>
    <w:uiPriority w:val="99"/>
    <w:semiHidden/>
    <w:unhideWhenUsed/>
    <w:rsid w:val="001075F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3Znak">
    <w:name w:val="Nagłówek 3 Znak"/>
    <w:basedOn w:val="Domylnaczcionkaakapitu"/>
    <w:link w:val="Nagwek3"/>
    <w:uiPriority w:val="9"/>
    <w:rsid w:val="009E4E7C"/>
    <w:rPr>
      <w:rFonts w:asciiTheme="majorHAnsi" w:eastAsiaTheme="majorEastAsia" w:hAnsiTheme="majorHAnsi" w:cstheme="majorBidi"/>
      <w:b/>
      <w:bCs/>
      <w:color w:val="4F81BD" w:themeColor="accent1"/>
      <w:sz w:val="22"/>
      <w:szCs w:val="22"/>
      <w:lang w:eastAsia="en-US"/>
    </w:rPr>
  </w:style>
  <w:style w:type="numbering" w:customStyle="1" w:styleId="Styl1">
    <w:name w:val="Styl1"/>
    <w:uiPriority w:val="99"/>
    <w:rsid w:val="00C01D63"/>
    <w:pPr>
      <w:numPr>
        <w:numId w:val="28"/>
      </w:numPr>
    </w:pPr>
  </w:style>
  <w:style w:type="paragraph" w:styleId="Nagwekspisutreci">
    <w:name w:val="TOC Heading"/>
    <w:basedOn w:val="Nagwek1"/>
    <w:next w:val="Normalny"/>
    <w:uiPriority w:val="39"/>
    <w:semiHidden/>
    <w:unhideWhenUsed/>
    <w:qFormat/>
    <w:rsid w:val="006B1E58"/>
    <w:pPr>
      <w:spacing w:before="480" w:after="0"/>
      <w:outlineLvl w:val="9"/>
    </w:pPr>
    <w:rPr>
      <w:lang w:eastAsia="pl-PL"/>
    </w:rPr>
  </w:style>
  <w:style w:type="paragraph" w:styleId="Spistreci2">
    <w:name w:val="toc 2"/>
    <w:basedOn w:val="Normalny"/>
    <w:next w:val="Normalny"/>
    <w:autoRedefine/>
    <w:uiPriority w:val="39"/>
    <w:unhideWhenUsed/>
    <w:rsid w:val="006B1E58"/>
    <w:pPr>
      <w:spacing w:after="100"/>
      <w:ind w:left="220"/>
    </w:pPr>
  </w:style>
  <w:style w:type="paragraph" w:styleId="Spistreci1">
    <w:name w:val="toc 1"/>
    <w:basedOn w:val="Normalny"/>
    <w:next w:val="Normalny"/>
    <w:autoRedefine/>
    <w:uiPriority w:val="39"/>
    <w:unhideWhenUsed/>
    <w:rsid w:val="006B1E58"/>
    <w:pPr>
      <w:spacing w:after="100"/>
    </w:pPr>
  </w:style>
  <w:style w:type="paragraph" w:styleId="Spistreci3">
    <w:name w:val="toc 3"/>
    <w:basedOn w:val="Normalny"/>
    <w:next w:val="Normalny"/>
    <w:autoRedefine/>
    <w:uiPriority w:val="39"/>
    <w:unhideWhenUsed/>
    <w:rsid w:val="006B1E58"/>
    <w:pPr>
      <w:spacing w:after="100"/>
      <w:ind w:left="440"/>
    </w:pPr>
  </w:style>
  <w:style w:type="paragraph" w:styleId="Spistreci4">
    <w:name w:val="toc 4"/>
    <w:basedOn w:val="Normalny"/>
    <w:next w:val="Normalny"/>
    <w:autoRedefine/>
    <w:uiPriority w:val="39"/>
    <w:unhideWhenUsed/>
    <w:rsid w:val="006B1E58"/>
    <w:pPr>
      <w:spacing w:after="100"/>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6B1E58"/>
    <w:pPr>
      <w:spacing w:after="100"/>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6B1E58"/>
    <w:pPr>
      <w:spacing w:after="100"/>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6B1E58"/>
    <w:pPr>
      <w:spacing w:after="100"/>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6B1E58"/>
    <w:pPr>
      <w:spacing w:after="100"/>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6B1E58"/>
    <w:pPr>
      <w:spacing w:after="100"/>
      <w:ind w:left="1760"/>
    </w:pPr>
    <w:rPr>
      <w:rFonts w:asciiTheme="minorHAnsi" w:eastAsiaTheme="minorEastAsia" w:hAnsiTheme="minorHAnsi" w:cstheme="minorBidi"/>
      <w:lang w:eastAsia="pl-PL"/>
    </w:rPr>
  </w:style>
  <w:style w:type="character" w:styleId="Hipercze">
    <w:name w:val="Hyperlink"/>
    <w:basedOn w:val="Domylnaczcionkaakapitu"/>
    <w:uiPriority w:val="99"/>
    <w:unhideWhenUsed/>
    <w:rsid w:val="006B1E58"/>
    <w:rPr>
      <w:color w:val="0000FF" w:themeColor="hyperlink"/>
      <w:u w:val="single"/>
    </w:rPr>
  </w:style>
  <w:style w:type="paragraph" w:styleId="Tekstpodstawowywcity">
    <w:name w:val="Body Text Indent"/>
    <w:basedOn w:val="Normalny"/>
    <w:link w:val="TekstpodstawowywcityZnak"/>
    <w:semiHidden/>
    <w:unhideWhenUsed/>
    <w:rsid w:val="00445C3B"/>
    <w:pPr>
      <w:spacing w:after="0" w:line="240" w:lineRule="auto"/>
      <w:ind w:left="426" w:hanging="426"/>
      <w:jc w:val="both"/>
    </w:pPr>
    <w:rPr>
      <w:rFonts w:ascii="Arial" w:eastAsia="Times New Roman" w:hAnsi="Arial"/>
      <w:b/>
      <w:i/>
      <w:sz w:val="26"/>
      <w:szCs w:val="20"/>
      <w:lang w:eastAsia="pl-PL"/>
    </w:rPr>
  </w:style>
  <w:style w:type="character" w:customStyle="1" w:styleId="TekstpodstawowywcityZnak">
    <w:name w:val="Tekst podstawowy wcięty Znak"/>
    <w:basedOn w:val="Domylnaczcionkaakapitu"/>
    <w:link w:val="Tekstpodstawowywcity"/>
    <w:semiHidden/>
    <w:rsid w:val="00445C3B"/>
    <w:rPr>
      <w:rFonts w:ascii="Arial" w:eastAsia="Times New Roman" w:hAnsi="Arial"/>
      <w:b/>
      <w:i/>
      <w:sz w:val="26"/>
    </w:rPr>
  </w:style>
  <w:style w:type="character" w:styleId="Pogrubienie">
    <w:name w:val="Strong"/>
    <w:basedOn w:val="Domylnaczcionkaakapitu"/>
    <w:uiPriority w:val="22"/>
    <w:qFormat/>
    <w:rsid w:val="00460A6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57173"/>
    <w:pPr>
      <w:spacing w:after="200" w:line="276" w:lineRule="auto"/>
    </w:pPr>
    <w:rPr>
      <w:sz w:val="22"/>
      <w:szCs w:val="22"/>
      <w:lang w:eastAsia="en-US"/>
    </w:rPr>
  </w:style>
  <w:style w:type="paragraph" w:styleId="Nagwek1">
    <w:name w:val="heading 1"/>
    <w:basedOn w:val="Normalny"/>
    <w:next w:val="Normalny"/>
    <w:link w:val="Nagwek1Znak"/>
    <w:uiPriority w:val="9"/>
    <w:qFormat/>
    <w:rsid w:val="00092401"/>
    <w:pPr>
      <w:keepNext/>
      <w:keepLines/>
      <w:spacing w:before="240" w:after="24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tekst"/>
    <w:basedOn w:val="Normalny"/>
    <w:next w:val="Normalny"/>
    <w:link w:val="Nagwek2Znak"/>
    <w:uiPriority w:val="9"/>
    <w:unhideWhenUsed/>
    <w:qFormat/>
    <w:rsid w:val="001F769D"/>
    <w:pPr>
      <w:spacing w:after="0" w:line="240" w:lineRule="auto"/>
      <w:outlineLvl w:val="1"/>
    </w:pPr>
    <w:rPr>
      <w:rFonts w:ascii="Arial" w:eastAsia="Times New Roman" w:hAnsi="Arial"/>
      <w:bCs/>
      <w:sz w:val="24"/>
      <w:szCs w:val="26"/>
    </w:rPr>
  </w:style>
  <w:style w:type="paragraph" w:styleId="Nagwek3">
    <w:name w:val="heading 3"/>
    <w:basedOn w:val="Normalny"/>
    <w:next w:val="Normalny"/>
    <w:link w:val="Nagwek3Znak"/>
    <w:uiPriority w:val="9"/>
    <w:unhideWhenUsed/>
    <w:qFormat/>
    <w:rsid w:val="009E4E7C"/>
    <w:pPr>
      <w:keepNext/>
      <w:keepLines/>
      <w:spacing w:before="120" w:after="12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33394B"/>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1F769D"/>
    <w:pPr>
      <w:spacing w:after="0" w:line="240" w:lineRule="auto"/>
      <w:contextualSpacing/>
    </w:pPr>
    <w:rPr>
      <w:rFonts w:ascii="Arial" w:eastAsia="Times New Roman" w:hAnsi="Arial"/>
      <w:b/>
      <w:kern w:val="28"/>
      <w:sz w:val="36"/>
      <w:szCs w:val="52"/>
    </w:rPr>
  </w:style>
  <w:style w:type="character" w:customStyle="1" w:styleId="TytuZnak">
    <w:name w:val="Tytuł Znak"/>
    <w:basedOn w:val="Domylnaczcionkaakapitu"/>
    <w:link w:val="Tytu"/>
    <w:uiPriority w:val="10"/>
    <w:rsid w:val="001F769D"/>
    <w:rPr>
      <w:rFonts w:ascii="Arial" w:eastAsia="Times New Roman" w:hAnsi="Arial" w:cs="Times New Roman"/>
      <w:b/>
      <w:kern w:val="28"/>
      <w:sz w:val="36"/>
      <w:szCs w:val="52"/>
    </w:rPr>
  </w:style>
  <w:style w:type="paragraph" w:styleId="Podtytu">
    <w:name w:val="Subtitle"/>
    <w:basedOn w:val="Normalny"/>
    <w:next w:val="Normalny"/>
    <w:link w:val="PodtytuZnak"/>
    <w:uiPriority w:val="11"/>
    <w:qFormat/>
    <w:rsid w:val="001F769D"/>
    <w:pPr>
      <w:numPr>
        <w:ilvl w:val="1"/>
      </w:numPr>
      <w:spacing w:after="0" w:line="240" w:lineRule="auto"/>
    </w:pPr>
    <w:rPr>
      <w:rFonts w:ascii="Arial" w:eastAsia="Times New Roman" w:hAnsi="Arial"/>
      <w:b/>
      <w:iCs/>
      <w:sz w:val="28"/>
      <w:szCs w:val="24"/>
    </w:rPr>
  </w:style>
  <w:style w:type="character" w:customStyle="1" w:styleId="PodtytuZnak">
    <w:name w:val="Podtytuł Znak"/>
    <w:basedOn w:val="Domylnaczcionkaakapitu"/>
    <w:link w:val="Podtytu"/>
    <w:uiPriority w:val="11"/>
    <w:rsid w:val="001F769D"/>
    <w:rPr>
      <w:rFonts w:ascii="Arial" w:eastAsia="Times New Roman" w:hAnsi="Arial" w:cs="Times New Roman"/>
      <w:b/>
      <w:iCs/>
      <w:sz w:val="28"/>
      <w:szCs w:val="24"/>
    </w:rPr>
  </w:style>
  <w:style w:type="character" w:customStyle="1" w:styleId="Nagwek2Znak">
    <w:name w:val="Nagłówek 2 Znak"/>
    <w:aliases w:val="tekst Znak"/>
    <w:basedOn w:val="Domylnaczcionkaakapitu"/>
    <w:link w:val="Nagwek2"/>
    <w:uiPriority w:val="9"/>
    <w:rsid w:val="001F769D"/>
    <w:rPr>
      <w:rFonts w:ascii="Arial" w:eastAsia="Times New Roman" w:hAnsi="Arial" w:cs="Times New Roman"/>
      <w:bCs/>
      <w:sz w:val="24"/>
      <w:szCs w:val="26"/>
    </w:rPr>
  </w:style>
  <w:style w:type="paragraph" w:styleId="Akapitzlist">
    <w:name w:val="List Paragraph"/>
    <w:basedOn w:val="Normalny"/>
    <w:uiPriority w:val="34"/>
    <w:qFormat/>
    <w:rsid w:val="00DD3308"/>
    <w:pPr>
      <w:ind w:left="708"/>
    </w:pPr>
  </w:style>
  <w:style w:type="character" w:customStyle="1" w:styleId="Nagwek4Znak">
    <w:name w:val="Nagłówek 4 Znak"/>
    <w:basedOn w:val="Domylnaczcionkaakapitu"/>
    <w:link w:val="Nagwek4"/>
    <w:uiPriority w:val="9"/>
    <w:semiHidden/>
    <w:rsid w:val="0033394B"/>
    <w:rPr>
      <w:rFonts w:ascii="Calibri" w:eastAsia="Times New Roman" w:hAnsi="Calibri" w:cs="Times New Roman"/>
      <w:b/>
      <w:bCs/>
      <w:sz w:val="28"/>
      <w:szCs w:val="28"/>
      <w:lang w:eastAsia="en-US"/>
    </w:rPr>
  </w:style>
  <w:style w:type="paragraph" w:customStyle="1" w:styleId="Zawartotabeli">
    <w:name w:val="Zawartość tabeli"/>
    <w:basedOn w:val="Normalny"/>
    <w:rsid w:val="0033394B"/>
    <w:pPr>
      <w:widowControl w:val="0"/>
      <w:suppressLineNumbers/>
      <w:suppressAutoHyphens/>
      <w:spacing w:after="0" w:line="240" w:lineRule="auto"/>
    </w:pPr>
    <w:rPr>
      <w:rFonts w:ascii="Times New Roman" w:eastAsia="Lucida Sans Unicode" w:hAnsi="Times New Roman"/>
      <w:sz w:val="24"/>
      <w:szCs w:val="20"/>
    </w:rPr>
  </w:style>
  <w:style w:type="paragraph" w:styleId="Tekstdymka">
    <w:name w:val="Balloon Text"/>
    <w:basedOn w:val="Normalny"/>
    <w:link w:val="TekstdymkaZnak"/>
    <w:uiPriority w:val="99"/>
    <w:semiHidden/>
    <w:unhideWhenUsed/>
    <w:rsid w:val="0051733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17336"/>
    <w:rPr>
      <w:rFonts w:ascii="Tahoma" w:hAnsi="Tahoma" w:cs="Tahoma"/>
      <w:sz w:val="16"/>
      <w:szCs w:val="16"/>
      <w:lang w:eastAsia="en-US"/>
    </w:rPr>
  </w:style>
  <w:style w:type="paragraph" w:styleId="Nagwek">
    <w:name w:val="header"/>
    <w:basedOn w:val="Normalny"/>
    <w:link w:val="NagwekZnak"/>
    <w:uiPriority w:val="99"/>
    <w:unhideWhenUsed/>
    <w:rsid w:val="005173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7336"/>
    <w:rPr>
      <w:sz w:val="22"/>
      <w:szCs w:val="22"/>
      <w:lang w:eastAsia="en-US"/>
    </w:rPr>
  </w:style>
  <w:style w:type="paragraph" w:styleId="Stopka">
    <w:name w:val="footer"/>
    <w:basedOn w:val="Normalny"/>
    <w:link w:val="StopkaZnak"/>
    <w:uiPriority w:val="99"/>
    <w:unhideWhenUsed/>
    <w:rsid w:val="005173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7336"/>
    <w:rPr>
      <w:sz w:val="22"/>
      <w:szCs w:val="22"/>
      <w:lang w:eastAsia="en-US"/>
    </w:rPr>
  </w:style>
  <w:style w:type="paragraph" w:styleId="Bezodstpw">
    <w:name w:val="No Spacing"/>
    <w:uiPriority w:val="1"/>
    <w:qFormat/>
    <w:rsid w:val="00BD51D6"/>
    <w:pPr>
      <w:jc w:val="both"/>
    </w:pPr>
    <w:rPr>
      <w:rFonts w:ascii="Arial" w:hAnsi="Arial"/>
      <w:sz w:val="22"/>
      <w:szCs w:val="22"/>
      <w:lang w:eastAsia="en-US"/>
    </w:rPr>
  </w:style>
  <w:style w:type="character" w:customStyle="1" w:styleId="Nagwek1Znak">
    <w:name w:val="Nagłówek 1 Znak"/>
    <w:basedOn w:val="Domylnaczcionkaakapitu"/>
    <w:link w:val="Nagwek1"/>
    <w:uiPriority w:val="9"/>
    <w:rsid w:val="00092401"/>
    <w:rPr>
      <w:rFonts w:asciiTheme="majorHAnsi" w:eastAsiaTheme="majorEastAsia" w:hAnsiTheme="majorHAnsi" w:cstheme="majorBidi"/>
      <w:b/>
      <w:bCs/>
      <w:color w:val="365F91" w:themeColor="accent1" w:themeShade="BF"/>
      <w:sz w:val="28"/>
      <w:szCs w:val="28"/>
      <w:lang w:eastAsia="en-US"/>
    </w:rPr>
  </w:style>
  <w:style w:type="paragraph" w:styleId="NormalnyWeb">
    <w:name w:val="Normal (Web)"/>
    <w:basedOn w:val="Normalny"/>
    <w:uiPriority w:val="99"/>
    <w:semiHidden/>
    <w:unhideWhenUsed/>
    <w:rsid w:val="001075F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3Znak">
    <w:name w:val="Nagłówek 3 Znak"/>
    <w:basedOn w:val="Domylnaczcionkaakapitu"/>
    <w:link w:val="Nagwek3"/>
    <w:uiPriority w:val="9"/>
    <w:rsid w:val="009E4E7C"/>
    <w:rPr>
      <w:rFonts w:asciiTheme="majorHAnsi" w:eastAsiaTheme="majorEastAsia" w:hAnsiTheme="majorHAnsi" w:cstheme="majorBidi"/>
      <w:b/>
      <w:bCs/>
      <w:color w:val="4F81BD" w:themeColor="accent1"/>
      <w:sz w:val="22"/>
      <w:szCs w:val="22"/>
      <w:lang w:eastAsia="en-US"/>
    </w:rPr>
  </w:style>
  <w:style w:type="numbering" w:customStyle="1" w:styleId="Styl1">
    <w:name w:val="Styl1"/>
    <w:uiPriority w:val="99"/>
    <w:rsid w:val="00C01D63"/>
    <w:pPr>
      <w:numPr>
        <w:numId w:val="28"/>
      </w:numPr>
    </w:pPr>
  </w:style>
  <w:style w:type="paragraph" w:styleId="Nagwekspisutreci">
    <w:name w:val="TOC Heading"/>
    <w:basedOn w:val="Nagwek1"/>
    <w:next w:val="Normalny"/>
    <w:uiPriority w:val="39"/>
    <w:semiHidden/>
    <w:unhideWhenUsed/>
    <w:qFormat/>
    <w:rsid w:val="006B1E58"/>
    <w:pPr>
      <w:spacing w:before="480" w:after="0"/>
      <w:outlineLvl w:val="9"/>
    </w:pPr>
    <w:rPr>
      <w:lang w:eastAsia="pl-PL"/>
    </w:rPr>
  </w:style>
  <w:style w:type="paragraph" w:styleId="Spistreci2">
    <w:name w:val="toc 2"/>
    <w:basedOn w:val="Normalny"/>
    <w:next w:val="Normalny"/>
    <w:autoRedefine/>
    <w:uiPriority w:val="39"/>
    <w:unhideWhenUsed/>
    <w:rsid w:val="006B1E58"/>
    <w:pPr>
      <w:spacing w:after="100"/>
      <w:ind w:left="220"/>
    </w:pPr>
  </w:style>
  <w:style w:type="paragraph" w:styleId="Spistreci1">
    <w:name w:val="toc 1"/>
    <w:basedOn w:val="Normalny"/>
    <w:next w:val="Normalny"/>
    <w:autoRedefine/>
    <w:uiPriority w:val="39"/>
    <w:unhideWhenUsed/>
    <w:rsid w:val="006B1E58"/>
    <w:pPr>
      <w:spacing w:after="100"/>
    </w:pPr>
  </w:style>
  <w:style w:type="paragraph" w:styleId="Spistreci3">
    <w:name w:val="toc 3"/>
    <w:basedOn w:val="Normalny"/>
    <w:next w:val="Normalny"/>
    <w:autoRedefine/>
    <w:uiPriority w:val="39"/>
    <w:unhideWhenUsed/>
    <w:rsid w:val="006B1E58"/>
    <w:pPr>
      <w:spacing w:after="100"/>
      <w:ind w:left="440"/>
    </w:pPr>
  </w:style>
  <w:style w:type="paragraph" w:styleId="Spistreci4">
    <w:name w:val="toc 4"/>
    <w:basedOn w:val="Normalny"/>
    <w:next w:val="Normalny"/>
    <w:autoRedefine/>
    <w:uiPriority w:val="39"/>
    <w:unhideWhenUsed/>
    <w:rsid w:val="006B1E58"/>
    <w:pPr>
      <w:spacing w:after="100"/>
      <w:ind w:left="660"/>
    </w:pPr>
    <w:rPr>
      <w:rFonts w:asciiTheme="minorHAnsi" w:eastAsiaTheme="minorEastAsia" w:hAnsiTheme="minorHAnsi" w:cstheme="minorBidi"/>
      <w:lang w:eastAsia="pl-PL"/>
    </w:rPr>
  </w:style>
  <w:style w:type="paragraph" w:styleId="Spistreci5">
    <w:name w:val="toc 5"/>
    <w:basedOn w:val="Normalny"/>
    <w:next w:val="Normalny"/>
    <w:autoRedefine/>
    <w:uiPriority w:val="39"/>
    <w:unhideWhenUsed/>
    <w:rsid w:val="006B1E58"/>
    <w:pPr>
      <w:spacing w:after="100"/>
      <w:ind w:left="880"/>
    </w:pPr>
    <w:rPr>
      <w:rFonts w:asciiTheme="minorHAnsi" w:eastAsiaTheme="minorEastAsia" w:hAnsiTheme="minorHAnsi" w:cstheme="minorBidi"/>
      <w:lang w:eastAsia="pl-PL"/>
    </w:rPr>
  </w:style>
  <w:style w:type="paragraph" w:styleId="Spistreci6">
    <w:name w:val="toc 6"/>
    <w:basedOn w:val="Normalny"/>
    <w:next w:val="Normalny"/>
    <w:autoRedefine/>
    <w:uiPriority w:val="39"/>
    <w:unhideWhenUsed/>
    <w:rsid w:val="006B1E58"/>
    <w:pPr>
      <w:spacing w:after="100"/>
      <w:ind w:left="1100"/>
    </w:pPr>
    <w:rPr>
      <w:rFonts w:asciiTheme="minorHAnsi" w:eastAsiaTheme="minorEastAsia" w:hAnsiTheme="minorHAnsi" w:cstheme="minorBidi"/>
      <w:lang w:eastAsia="pl-PL"/>
    </w:rPr>
  </w:style>
  <w:style w:type="paragraph" w:styleId="Spistreci7">
    <w:name w:val="toc 7"/>
    <w:basedOn w:val="Normalny"/>
    <w:next w:val="Normalny"/>
    <w:autoRedefine/>
    <w:uiPriority w:val="39"/>
    <w:unhideWhenUsed/>
    <w:rsid w:val="006B1E58"/>
    <w:pPr>
      <w:spacing w:after="100"/>
      <w:ind w:left="1320"/>
    </w:pPr>
    <w:rPr>
      <w:rFonts w:asciiTheme="minorHAnsi" w:eastAsiaTheme="minorEastAsia" w:hAnsiTheme="minorHAnsi" w:cstheme="minorBidi"/>
      <w:lang w:eastAsia="pl-PL"/>
    </w:rPr>
  </w:style>
  <w:style w:type="paragraph" w:styleId="Spistreci8">
    <w:name w:val="toc 8"/>
    <w:basedOn w:val="Normalny"/>
    <w:next w:val="Normalny"/>
    <w:autoRedefine/>
    <w:uiPriority w:val="39"/>
    <w:unhideWhenUsed/>
    <w:rsid w:val="006B1E58"/>
    <w:pPr>
      <w:spacing w:after="100"/>
      <w:ind w:left="1540"/>
    </w:pPr>
    <w:rPr>
      <w:rFonts w:asciiTheme="minorHAnsi" w:eastAsiaTheme="minorEastAsia" w:hAnsiTheme="minorHAnsi" w:cstheme="minorBidi"/>
      <w:lang w:eastAsia="pl-PL"/>
    </w:rPr>
  </w:style>
  <w:style w:type="paragraph" w:styleId="Spistreci9">
    <w:name w:val="toc 9"/>
    <w:basedOn w:val="Normalny"/>
    <w:next w:val="Normalny"/>
    <w:autoRedefine/>
    <w:uiPriority w:val="39"/>
    <w:unhideWhenUsed/>
    <w:rsid w:val="006B1E58"/>
    <w:pPr>
      <w:spacing w:after="100"/>
      <w:ind w:left="1760"/>
    </w:pPr>
    <w:rPr>
      <w:rFonts w:asciiTheme="minorHAnsi" w:eastAsiaTheme="minorEastAsia" w:hAnsiTheme="minorHAnsi" w:cstheme="minorBidi"/>
      <w:lang w:eastAsia="pl-PL"/>
    </w:rPr>
  </w:style>
  <w:style w:type="character" w:styleId="Hipercze">
    <w:name w:val="Hyperlink"/>
    <w:basedOn w:val="Domylnaczcionkaakapitu"/>
    <w:uiPriority w:val="99"/>
    <w:unhideWhenUsed/>
    <w:rsid w:val="006B1E5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7528833">
      <w:bodyDiv w:val="1"/>
      <w:marLeft w:val="0"/>
      <w:marRight w:val="0"/>
      <w:marTop w:val="0"/>
      <w:marBottom w:val="0"/>
      <w:divBdr>
        <w:top w:val="none" w:sz="0" w:space="0" w:color="auto"/>
        <w:left w:val="none" w:sz="0" w:space="0" w:color="auto"/>
        <w:bottom w:val="none" w:sz="0" w:space="0" w:color="auto"/>
        <w:right w:val="none" w:sz="0" w:space="0" w:color="auto"/>
      </w:divBdr>
    </w:div>
    <w:div w:id="70007863">
      <w:bodyDiv w:val="1"/>
      <w:marLeft w:val="0"/>
      <w:marRight w:val="0"/>
      <w:marTop w:val="0"/>
      <w:marBottom w:val="0"/>
      <w:divBdr>
        <w:top w:val="none" w:sz="0" w:space="0" w:color="auto"/>
        <w:left w:val="none" w:sz="0" w:space="0" w:color="auto"/>
        <w:bottom w:val="none" w:sz="0" w:space="0" w:color="auto"/>
        <w:right w:val="none" w:sz="0" w:space="0" w:color="auto"/>
      </w:divBdr>
    </w:div>
    <w:div w:id="92669187">
      <w:bodyDiv w:val="1"/>
      <w:marLeft w:val="0"/>
      <w:marRight w:val="0"/>
      <w:marTop w:val="0"/>
      <w:marBottom w:val="0"/>
      <w:divBdr>
        <w:top w:val="none" w:sz="0" w:space="0" w:color="auto"/>
        <w:left w:val="none" w:sz="0" w:space="0" w:color="auto"/>
        <w:bottom w:val="none" w:sz="0" w:space="0" w:color="auto"/>
        <w:right w:val="none" w:sz="0" w:space="0" w:color="auto"/>
      </w:divBdr>
    </w:div>
    <w:div w:id="97874118">
      <w:bodyDiv w:val="1"/>
      <w:marLeft w:val="0"/>
      <w:marRight w:val="0"/>
      <w:marTop w:val="0"/>
      <w:marBottom w:val="0"/>
      <w:divBdr>
        <w:top w:val="none" w:sz="0" w:space="0" w:color="auto"/>
        <w:left w:val="none" w:sz="0" w:space="0" w:color="auto"/>
        <w:bottom w:val="none" w:sz="0" w:space="0" w:color="auto"/>
        <w:right w:val="none" w:sz="0" w:space="0" w:color="auto"/>
      </w:divBdr>
      <w:divsChild>
        <w:div w:id="956570786">
          <w:marLeft w:val="0"/>
          <w:marRight w:val="0"/>
          <w:marTop w:val="0"/>
          <w:marBottom w:val="0"/>
          <w:divBdr>
            <w:top w:val="none" w:sz="0" w:space="0" w:color="auto"/>
            <w:left w:val="none" w:sz="0" w:space="0" w:color="auto"/>
            <w:bottom w:val="none" w:sz="0" w:space="0" w:color="auto"/>
            <w:right w:val="none" w:sz="0" w:space="0" w:color="auto"/>
          </w:divBdr>
        </w:div>
        <w:div w:id="1950700299">
          <w:marLeft w:val="0"/>
          <w:marRight w:val="0"/>
          <w:marTop w:val="0"/>
          <w:marBottom w:val="0"/>
          <w:divBdr>
            <w:top w:val="none" w:sz="0" w:space="0" w:color="auto"/>
            <w:left w:val="none" w:sz="0" w:space="0" w:color="auto"/>
            <w:bottom w:val="none" w:sz="0" w:space="0" w:color="auto"/>
            <w:right w:val="none" w:sz="0" w:space="0" w:color="auto"/>
          </w:divBdr>
        </w:div>
        <w:div w:id="1972712570">
          <w:marLeft w:val="0"/>
          <w:marRight w:val="0"/>
          <w:marTop w:val="0"/>
          <w:marBottom w:val="0"/>
          <w:divBdr>
            <w:top w:val="none" w:sz="0" w:space="0" w:color="auto"/>
            <w:left w:val="none" w:sz="0" w:space="0" w:color="auto"/>
            <w:bottom w:val="none" w:sz="0" w:space="0" w:color="auto"/>
            <w:right w:val="none" w:sz="0" w:space="0" w:color="auto"/>
          </w:divBdr>
        </w:div>
        <w:div w:id="1175727735">
          <w:marLeft w:val="0"/>
          <w:marRight w:val="0"/>
          <w:marTop w:val="0"/>
          <w:marBottom w:val="0"/>
          <w:divBdr>
            <w:top w:val="none" w:sz="0" w:space="0" w:color="auto"/>
            <w:left w:val="none" w:sz="0" w:space="0" w:color="auto"/>
            <w:bottom w:val="none" w:sz="0" w:space="0" w:color="auto"/>
            <w:right w:val="none" w:sz="0" w:space="0" w:color="auto"/>
          </w:divBdr>
        </w:div>
        <w:div w:id="449789864">
          <w:marLeft w:val="0"/>
          <w:marRight w:val="0"/>
          <w:marTop w:val="0"/>
          <w:marBottom w:val="0"/>
          <w:divBdr>
            <w:top w:val="none" w:sz="0" w:space="0" w:color="auto"/>
            <w:left w:val="none" w:sz="0" w:space="0" w:color="auto"/>
            <w:bottom w:val="none" w:sz="0" w:space="0" w:color="auto"/>
            <w:right w:val="none" w:sz="0" w:space="0" w:color="auto"/>
          </w:divBdr>
        </w:div>
        <w:div w:id="766727793">
          <w:marLeft w:val="0"/>
          <w:marRight w:val="0"/>
          <w:marTop w:val="0"/>
          <w:marBottom w:val="0"/>
          <w:divBdr>
            <w:top w:val="none" w:sz="0" w:space="0" w:color="auto"/>
            <w:left w:val="none" w:sz="0" w:space="0" w:color="auto"/>
            <w:bottom w:val="none" w:sz="0" w:space="0" w:color="auto"/>
            <w:right w:val="none" w:sz="0" w:space="0" w:color="auto"/>
          </w:divBdr>
        </w:div>
        <w:div w:id="1534459987">
          <w:marLeft w:val="0"/>
          <w:marRight w:val="0"/>
          <w:marTop w:val="0"/>
          <w:marBottom w:val="0"/>
          <w:divBdr>
            <w:top w:val="none" w:sz="0" w:space="0" w:color="auto"/>
            <w:left w:val="none" w:sz="0" w:space="0" w:color="auto"/>
            <w:bottom w:val="none" w:sz="0" w:space="0" w:color="auto"/>
            <w:right w:val="none" w:sz="0" w:space="0" w:color="auto"/>
          </w:divBdr>
        </w:div>
        <w:div w:id="2050379262">
          <w:marLeft w:val="0"/>
          <w:marRight w:val="0"/>
          <w:marTop w:val="0"/>
          <w:marBottom w:val="0"/>
          <w:divBdr>
            <w:top w:val="none" w:sz="0" w:space="0" w:color="auto"/>
            <w:left w:val="none" w:sz="0" w:space="0" w:color="auto"/>
            <w:bottom w:val="none" w:sz="0" w:space="0" w:color="auto"/>
            <w:right w:val="none" w:sz="0" w:space="0" w:color="auto"/>
          </w:divBdr>
        </w:div>
        <w:div w:id="540938710">
          <w:marLeft w:val="0"/>
          <w:marRight w:val="0"/>
          <w:marTop w:val="0"/>
          <w:marBottom w:val="0"/>
          <w:divBdr>
            <w:top w:val="none" w:sz="0" w:space="0" w:color="auto"/>
            <w:left w:val="none" w:sz="0" w:space="0" w:color="auto"/>
            <w:bottom w:val="none" w:sz="0" w:space="0" w:color="auto"/>
            <w:right w:val="none" w:sz="0" w:space="0" w:color="auto"/>
          </w:divBdr>
        </w:div>
        <w:div w:id="1491142989">
          <w:marLeft w:val="0"/>
          <w:marRight w:val="0"/>
          <w:marTop w:val="0"/>
          <w:marBottom w:val="0"/>
          <w:divBdr>
            <w:top w:val="none" w:sz="0" w:space="0" w:color="auto"/>
            <w:left w:val="none" w:sz="0" w:space="0" w:color="auto"/>
            <w:bottom w:val="none" w:sz="0" w:space="0" w:color="auto"/>
            <w:right w:val="none" w:sz="0" w:space="0" w:color="auto"/>
          </w:divBdr>
        </w:div>
        <w:div w:id="1574899600">
          <w:marLeft w:val="0"/>
          <w:marRight w:val="0"/>
          <w:marTop w:val="0"/>
          <w:marBottom w:val="0"/>
          <w:divBdr>
            <w:top w:val="none" w:sz="0" w:space="0" w:color="auto"/>
            <w:left w:val="none" w:sz="0" w:space="0" w:color="auto"/>
            <w:bottom w:val="none" w:sz="0" w:space="0" w:color="auto"/>
            <w:right w:val="none" w:sz="0" w:space="0" w:color="auto"/>
          </w:divBdr>
        </w:div>
        <w:div w:id="597366724">
          <w:marLeft w:val="0"/>
          <w:marRight w:val="0"/>
          <w:marTop w:val="0"/>
          <w:marBottom w:val="0"/>
          <w:divBdr>
            <w:top w:val="none" w:sz="0" w:space="0" w:color="auto"/>
            <w:left w:val="none" w:sz="0" w:space="0" w:color="auto"/>
            <w:bottom w:val="none" w:sz="0" w:space="0" w:color="auto"/>
            <w:right w:val="none" w:sz="0" w:space="0" w:color="auto"/>
          </w:divBdr>
        </w:div>
        <w:div w:id="1258562834">
          <w:marLeft w:val="0"/>
          <w:marRight w:val="0"/>
          <w:marTop w:val="0"/>
          <w:marBottom w:val="0"/>
          <w:divBdr>
            <w:top w:val="none" w:sz="0" w:space="0" w:color="auto"/>
            <w:left w:val="none" w:sz="0" w:space="0" w:color="auto"/>
            <w:bottom w:val="none" w:sz="0" w:space="0" w:color="auto"/>
            <w:right w:val="none" w:sz="0" w:space="0" w:color="auto"/>
          </w:divBdr>
        </w:div>
        <w:div w:id="706762951">
          <w:marLeft w:val="0"/>
          <w:marRight w:val="0"/>
          <w:marTop w:val="0"/>
          <w:marBottom w:val="0"/>
          <w:divBdr>
            <w:top w:val="none" w:sz="0" w:space="0" w:color="auto"/>
            <w:left w:val="none" w:sz="0" w:space="0" w:color="auto"/>
            <w:bottom w:val="none" w:sz="0" w:space="0" w:color="auto"/>
            <w:right w:val="none" w:sz="0" w:space="0" w:color="auto"/>
          </w:divBdr>
        </w:div>
        <w:div w:id="1660425810">
          <w:marLeft w:val="0"/>
          <w:marRight w:val="0"/>
          <w:marTop w:val="0"/>
          <w:marBottom w:val="0"/>
          <w:divBdr>
            <w:top w:val="none" w:sz="0" w:space="0" w:color="auto"/>
            <w:left w:val="none" w:sz="0" w:space="0" w:color="auto"/>
            <w:bottom w:val="none" w:sz="0" w:space="0" w:color="auto"/>
            <w:right w:val="none" w:sz="0" w:space="0" w:color="auto"/>
          </w:divBdr>
        </w:div>
        <w:div w:id="1198474069">
          <w:marLeft w:val="0"/>
          <w:marRight w:val="0"/>
          <w:marTop w:val="0"/>
          <w:marBottom w:val="0"/>
          <w:divBdr>
            <w:top w:val="none" w:sz="0" w:space="0" w:color="auto"/>
            <w:left w:val="none" w:sz="0" w:space="0" w:color="auto"/>
            <w:bottom w:val="none" w:sz="0" w:space="0" w:color="auto"/>
            <w:right w:val="none" w:sz="0" w:space="0" w:color="auto"/>
          </w:divBdr>
        </w:div>
        <w:div w:id="815268071">
          <w:marLeft w:val="0"/>
          <w:marRight w:val="0"/>
          <w:marTop w:val="0"/>
          <w:marBottom w:val="0"/>
          <w:divBdr>
            <w:top w:val="none" w:sz="0" w:space="0" w:color="auto"/>
            <w:left w:val="none" w:sz="0" w:space="0" w:color="auto"/>
            <w:bottom w:val="none" w:sz="0" w:space="0" w:color="auto"/>
            <w:right w:val="none" w:sz="0" w:space="0" w:color="auto"/>
          </w:divBdr>
        </w:div>
        <w:div w:id="628122984">
          <w:marLeft w:val="0"/>
          <w:marRight w:val="0"/>
          <w:marTop w:val="0"/>
          <w:marBottom w:val="0"/>
          <w:divBdr>
            <w:top w:val="none" w:sz="0" w:space="0" w:color="auto"/>
            <w:left w:val="none" w:sz="0" w:space="0" w:color="auto"/>
            <w:bottom w:val="none" w:sz="0" w:space="0" w:color="auto"/>
            <w:right w:val="none" w:sz="0" w:space="0" w:color="auto"/>
          </w:divBdr>
        </w:div>
        <w:div w:id="1538077491">
          <w:marLeft w:val="0"/>
          <w:marRight w:val="0"/>
          <w:marTop w:val="0"/>
          <w:marBottom w:val="0"/>
          <w:divBdr>
            <w:top w:val="none" w:sz="0" w:space="0" w:color="auto"/>
            <w:left w:val="none" w:sz="0" w:space="0" w:color="auto"/>
            <w:bottom w:val="none" w:sz="0" w:space="0" w:color="auto"/>
            <w:right w:val="none" w:sz="0" w:space="0" w:color="auto"/>
          </w:divBdr>
        </w:div>
        <w:div w:id="907888384">
          <w:marLeft w:val="0"/>
          <w:marRight w:val="0"/>
          <w:marTop w:val="0"/>
          <w:marBottom w:val="0"/>
          <w:divBdr>
            <w:top w:val="none" w:sz="0" w:space="0" w:color="auto"/>
            <w:left w:val="none" w:sz="0" w:space="0" w:color="auto"/>
            <w:bottom w:val="none" w:sz="0" w:space="0" w:color="auto"/>
            <w:right w:val="none" w:sz="0" w:space="0" w:color="auto"/>
          </w:divBdr>
        </w:div>
        <w:div w:id="1892229994">
          <w:marLeft w:val="0"/>
          <w:marRight w:val="0"/>
          <w:marTop w:val="0"/>
          <w:marBottom w:val="0"/>
          <w:divBdr>
            <w:top w:val="none" w:sz="0" w:space="0" w:color="auto"/>
            <w:left w:val="none" w:sz="0" w:space="0" w:color="auto"/>
            <w:bottom w:val="none" w:sz="0" w:space="0" w:color="auto"/>
            <w:right w:val="none" w:sz="0" w:space="0" w:color="auto"/>
          </w:divBdr>
        </w:div>
        <w:div w:id="719477324">
          <w:marLeft w:val="0"/>
          <w:marRight w:val="0"/>
          <w:marTop w:val="0"/>
          <w:marBottom w:val="0"/>
          <w:divBdr>
            <w:top w:val="none" w:sz="0" w:space="0" w:color="auto"/>
            <w:left w:val="none" w:sz="0" w:space="0" w:color="auto"/>
            <w:bottom w:val="none" w:sz="0" w:space="0" w:color="auto"/>
            <w:right w:val="none" w:sz="0" w:space="0" w:color="auto"/>
          </w:divBdr>
        </w:div>
        <w:div w:id="817654795">
          <w:marLeft w:val="0"/>
          <w:marRight w:val="0"/>
          <w:marTop w:val="0"/>
          <w:marBottom w:val="0"/>
          <w:divBdr>
            <w:top w:val="none" w:sz="0" w:space="0" w:color="auto"/>
            <w:left w:val="none" w:sz="0" w:space="0" w:color="auto"/>
            <w:bottom w:val="none" w:sz="0" w:space="0" w:color="auto"/>
            <w:right w:val="none" w:sz="0" w:space="0" w:color="auto"/>
          </w:divBdr>
        </w:div>
        <w:div w:id="399715318">
          <w:marLeft w:val="0"/>
          <w:marRight w:val="0"/>
          <w:marTop w:val="0"/>
          <w:marBottom w:val="0"/>
          <w:divBdr>
            <w:top w:val="none" w:sz="0" w:space="0" w:color="auto"/>
            <w:left w:val="none" w:sz="0" w:space="0" w:color="auto"/>
            <w:bottom w:val="none" w:sz="0" w:space="0" w:color="auto"/>
            <w:right w:val="none" w:sz="0" w:space="0" w:color="auto"/>
          </w:divBdr>
        </w:div>
        <w:div w:id="308484170">
          <w:marLeft w:val="0"/>
          <w:marRight w:val="0"/>
          <w:marTop w:val="0"/>
          <w:marBottom w:val="0"/>
          <w:divBdr>
            <w:top w:val="none" w:sz="0" w:space="0" w:color="auto"/>
            <w:left w:val="none" w:sz="0" w:space="0" w:color="auto"/>
            <w:bottom w:val="none" w:sz="0" w:space="0" w:color="auto"/>
            <w:right w:val="none" w:sz="0" w:space="0" w:color="auto"/>
          </w:divBdr>
        </w:div>
        <w:div w:id="1457290145">
          <w:marLeft w:val="0"/>
          <w:marRight w:val="0"/>
          <w:marTop w:val="0"/>
          <w:marBottom w:val="0"/>
          <w:divBdr>
            <w:top w:val="none" w:sz="0" w:space="0" w:color="auto"/>
            <w:left w:val="none" w:sz="0" w:space="0" w:color="auto"/>
            <w:bottom w:val="none" w:sz="0" w:space="0" w:color="auto"/>
            <w:right w:val="none" w:sz="0" w:space="0" w:color="auto"/>
          </w:divBdr>
        </w:div>
        <w:div w:id="28534273">
          <w:marLeft w:val="0"/>
          <w:marRight w:val="0"/>
          <w:marTop w:val="0"/>
          <w:marBottom w:val="0"/>
          <w:divBdr>
            <w:top w:val="none" w:sz="0" w:space="0" w:color="auto"/>
            <w:left w:val="none" w:sz="0" w:space="0" w:color="auto"/>
            <w:bottom w:val="none" w:sz="0" w:space="0" w:color="auto"/>
            <w:right w:val="none" w:sz="0" w:space="0" w:color="auto"/>
          </w:divBdr>
        </w:div>
        <w:div w:id="1718898656">
          <w:marLeft w:val="0"/>
          <w:marRight w:val="0"/>
          <w:marTop w:val="0"/>
          <w:marBottom w:val="0"/>
          <w:divBdr>
            <w:top w:val="none" w:sz="0" w:space="0" w:color="auto"/>
            <w:left w:val="none" w:sz="0" w:space="0" w:color="auto"/>
            <w:bottom w:val="none" w:sz="0" w:space="0" w:color="auto"/>
            <w:right w:val="none" w:sz="0" w:space="0" w:color="auto"/>
          </w:divBdr>
        </w:div>
        <w:div w:id="1483279779">
          <w:marLeft w:val="0"/>
          <w:marRight w:val="0"/>
          <w:marTop w:val="0"/>
          <w:marBottom w:val="0"/>
          <w:divBdr>
            <w:top w:val="none" w:sz="0" w:space="0" w:color="auto"/>
            <w:left w:val="none" w:sz="0" w:space="0" w:color="auto"/>
            <w:bottom w:val="none" w:sz="0" w:space="0" w:color="auto"/>
            <w:right w:val="none" w:sz="0" w:space="0" w:color="auto"/>
          </w:divBdr>
        </w:div>
        <w:div w:id="896205094">
          <w:marLeft w:val="0"/>
          <w:marRight w:val="0"/>
          <w:marTop w:val="0"/>
          <w:marBottom w:val="0"/>
          <w:divBdr>
            <w:top w:val="none" w:sz="0" w:space="0" w:color="auto"/>
            <w:left w:val="none" w:sz="0" w:space="0" w:color="auto"/>
            <w:bottom w:val="none" w:sz="0" w:space="0" w:color="auto"/>
            <w:right w:val="none" w:sz="0" w:space="0" w:color="auto"/>
          </w:divBdr>
        </w:div>
        <w:div w:id="82340520">
          <w:marLeft w:val="0"/>
          <w:marRight w:val="0"/>
          <w:marTop w:val="0"/>
          <w:marBottom w:val="0"/>
          <w:divBdr>
            <w:top w:val="none" w:sz="0" w:space="0" w:color="auto"/>
            <w:left w:val="none" w:sz="0" w:space="0" w:color="auto"/>
            <w:bottom w:val="none" w:sz="0" w:space="0" w:color="auto"/>
            <w:right w:val="none" w:sz="0" w:space="0" w:color="auto"/>
          </w:divBdr>
        </w:div>
        <w:div w:id="1405763125">
          <w:marLeft w:val="0"/>
          <w:marRight w:val="0"/>
          <w:marTop w:val="0"/>
          <w:marBottom w:val="0"/>
          <w:divBdr>
            <w:top w:val="none" w:sz="0" w:space="0" w:color="auto"/>
            <w:left w:val="none" w:sz="0" w:space="0" w:color="auto"/>
            <w:bottom w:val="none" w:sz="0" w:space="0" w:color="auto"/>
            <w:right w:val="none" w:sz="0" w:space="0" w:color="auto"/>
          </w:divBdr>
        </w:div>
        <w:div w:id="585772966">
          <w:marLeft w:val="0"/>
          <w:marRight w:val="0"/>
          <w:marTop w:val="0"/>
          <w:marBottom w:val="0"/>
          <w:divBdr>
            <w:top w:val="none" w:sz="0" w:space="0" w:color="auto"/>
            <w:left w:val="none" w:sz="0" w:space="0" w:color="auto"/>
            <w:bottom w:val="none" w:sz="0" w:space="0" w:color="auto"/>
            <w:right w:val="none" w:sz="0" w:space="0" w:color="auto"/>
          </w:divBdr>
        </w:div>
        <w:div w:id="279190010">
          <w:marLeft w:val="0"/>
          <w:marRight w:val="0"/>
          <w:marTop w:val="0"/>
          <w:marBottom w:val="0"/>
          <w:divBdr>
            <w:top w:val="none" w:sz="0" w:space="0" w:color="auto"/>
            <w:left w:val="none" w:sz="0" w:space="0" w:color="auto"/>
            <w:bottom w:val="none" w:sz="0" w:space="0" w:color="auto"/>
            <w:right w:val="none" w:sz="0" w:space="0" w:color="auto"/>
          </w:divBdr>
        </w:div>
        <w:div w:id="443118487">
          <w:marLeft w:val="0"/>
          <w:marRight w:val="0"/>
          <w:marTop w:val="0"/>
          <w:marBottom w:val="0"/>
          <w:divBdr>
            <w:top w:val="none" w:sz="0" w:space="0" w:color="auto"/>
            <w:left w:val="none" w:sz="0" w:space="0" w:color="auto"/>
            <w:bottom w:val="none" w:sz="0" w:space="0" w:color="auto"/>
            <w:right w:val="none" w:sz="0" w:space="0" w:color="auto"/>
          </w:divBdr>
        </w:div>
        <w:div w:id="293609703">
          <w:marLeft w:val="0"/>
          <w:marRight w:val="0"/>
          <w:marTop w:val="0"/>
          <w:marBottom w:val="0"/>
          <w:divBdr>
            <w:top w:val="none" w:sz="0" w:space="0" w:color="auto"/>
            <w:left w:val="none" w:sz="0" w:space="0" w:color="auto"/>
            <w:bottom w:val="none" w:sz="0" w:space="0" w:color="auto"/>
            <w:right w:val="none" w:sz="0" w:space="0" w:color="auto"/>
          </w:divBdr>
        </w:div>
        <w:div w:id="1421297532">
          <w:marLeft w:val="0"/>
          <w:marRight w:val="0"/>
          <w:marTop w:val="0"/>
          <w:marBottom w:val="0"/>
          <w:divBdr>
            <w:top w:val="none" w:sz="0" w:space="0" w:color="auto"/>
            <w:left w:val="none" w:sz="0" w:space="0" w:color="auto"/>
            <w:bottom w:val="none" w:sz="0" w:space="0" w:color="auto"/>
            <w:right w:val="none" w:sz="0" w:space="0" w:color="auto"/>
          </w:divBdr>
        </w:div>
        <w:div w:id="13923419">
          <w:marLeft w:val="0"/>
          <w:marRight w:val="0"/>
          <w:marTop w:val="0"/>
          <w:marBottom w:val="0"/>
          <w:divBdr>
            <w:top w:val="none" w:sz="0" w:space="0" w:color="auto"/>
            <w:left w:val="none" w:sz="0" w:space="0" w:color="auto"/>
            <w:bottom w:val="none" w:sz="0" w:space="0" w:color="auto"/>
            <w:right w:val="none" w:sz="0" w:space="0" w:color="auto"/>
          </w:divBdr>
        </w:div>
        <w:div w:id="1671638588">
          <w:marLeft w:val="0"/>
          <w:marRight w:val="0"/>
          <w:marTop w:val="0"/>
          <w:marBottom w:val="0"/>
          <w:divBdr>
            <w:top w:val="none" w:sz="0" w:space="0" w:color="auto"/>
            <w:left w:val="none" w:sz="0" w:space="0" w:color="auto"/>
            <w:bottom w:val="none" w:sz="0" w:space="0" w:color="auto"/>
            <w:right w:val="none" w:sz="0" w:space="0" w:color="auto"/>
          </w:divBdr>
        </w:div>
        <w:div w:id="1197766823">
          <w:marLeft w:val="0"/>
          <w:marRight w:val="0"/>
          <w:marTop w:val="0"/>
          <w:marBottom w:val="0"/>
          <w:divBdr>
            <w:top w:val="none" w:sz="0" w:space="0" w:color="auto"/>
            <w:left w:val="none" w:sz="0" w:space="0" w:color="auto"/>
            <w:bottom w:val="none" w:sz="0" w:space="0" w:color="auto"/>
            <w:right w:val="none" w:sz="0" w:space="0" w:color="auto"/>
          </w:divBdr>
        </w:div>
        <w:div w:id="1071780906">
          <w:marLeft w:val="0"/>
          <w:marRight w:val="0"/>
          <w:marTop w:val="0"/>
          <w:marBottom w:val="0"/>
          <w:divBdr>
            <w:top w:val="none" w:sz="0" w:space="0" w:color="auto"/>
            <w:left w:val="none" w:sz="0" w:space="0" w:color="auto"/>
            <w:bottom w:val="none" w:sz="0" w:space="0" w:color="auto"/>
            <w:right w:val="none" w:sz="0" w:space="0" w:color="auto"/>
          </w:divBdr>
        </w:div>
        <w:div w:id="611547001">
          <w:marLeft w:val="0"/>
          <w:marRight w:val="0"/>
          <w:marTop w:val="0"/>
          <w:marBottom w:val="0"/>
          <w:divBdr>
            <w:top w:val="none" w:sz="0" w:space="0" w:color="auto"/>
            <w:left w:val="none" w:sz="0" w:space="0" w:color="auto"/>
            <w:bottom w:val="none" w:sz="0" w:space="0" w:color="auto"/>
            <w:right w:val="none" w:sz="0" w:space="0" w:color="auto"/>
          </w:divBdr>
        </w:div>
        <w:div w:id="2117556730">
          <w:marLeft w:val="0"/>
          <w:marRight w:val="0"/>
          <w:marTop w:val="0"/>
          <w:marBottom w:val="0"/>
          <w:divBdr>
            <w:top w:val="none" w:sz="0" w:space="0" w:color="auto"/>
            <w:left w:val="none" w:sz="0" w:space="0" w:color="auto"/>
            <w:bottom w:val="none" w:sz="0" w:space="0" w:color="auto"/>
            <w:right w:val="none" w:sz="0" w:space="0" w:color="auto"/>
          </w:divBdr>
        </w:div>
        <w:div w:id="1873415215">
          <w:marLeft w:val="0"/>
          <w:marRight w:val="0"/>
          <w:marTop w:val="0"/>
          <w:marBottom w:val="0"/>
          <w:divBdr>
            <w:top w:val="none" w:sz="0" w:space="0" w:color="auto"/>
            <w:left w:val="none" w:sz="0" w:space="0" w:color="auto"/>
            <w:bottom w:val="none" w:sz="0" w:space="0" w:color="auto"/>
            <w:right w:val="none" w:sz="0" w:space="0" w:color="auto"/>
          </w:divBdr>
        </w:div>
        <w:div w:id="1707412713">
          <w:marLeft w:val="0"/>
          <w:marRight w:val="0"/>
          <w:marTop w:val="0"/>
          <w:marBottom w:val="0"/>
          <w:divBdr>
            <w:top w:val="none" w:sz="0" w:space="0" w:color="auto"/>
            <w:left w:val="none" w:sz="0" w:space="0" w:color="auto"/>
            <w:bottom w:val="none" w:sz="0" w:space="0" w:color="auto"/>
            <w:right w:val="none" w:sz="0" w:space="0" w:color="auto"/>
          </w:divBdr>
        </w:div>
        <w:div w:id="1603761795">
          <w:marLeft w:val="0"/>
          <w:marRight w:val="0"/>
          <w:marTop w:val="0"/>
          <w:marBottom w:val="0"/>
          <w:divBdr>
            <w:top w:val="none" w:sz="0" w:space="0" w:color="auto"/>
            <w:left w:val="none" w:sz="0" w:space="0" w:color="auto"/>
            <w:bottom w:val="none" w:sz="0" w:space="0" w:color="auto"/>
            <w:right w:val="none" w:sz="0" w:space="0" w:color="auto"/>
          </w:divBdr>
        </w:div>
        <w:div w:id="557983748">
          <w:marLeft w:val="0"/>
          <w:marRight w:val="0"/>
          <w:marTop w:val="0"/>
          <w:marBottom w:val="0"/>
          <w:divBdr>
            <w:top w:val="none" w:sz="0" w:space="0" w:color="auto"/>
            <w:left w:val="none" w:sz="0" w:space="0" w:color="auto"/>
            <w:bottom w:val="none" w:sz="0" w:space="0" w:color="auto"/>
            <w:right w:val="none" w:sz="0" w:space="0" w:color="auto"/>
          </w:divBdr>
        </w:div>
        <w:div w:id="1206866022">
          <w:marLeft w:val="0"/>
          <w:marRight w:val="0"/>
          <w:marTop w:val="0"/>
          <w:marBottom w:val="0"/>
          <w:divBdr>
            <w:top w:val="none" w:sz="0" w:space="0" w:color="auto"/>
            <w:left w:val="none" w:sz="0" w:space="0" w:color="auto"/>
            <w:bottom w:val="none" w:sz="0" w:space="0" w:color="auto"/>
            <w:right w:val="none" w:sz="0" w:space="0" w:color="auto"/>
          </w:divBdr>
        </w:div>
        <w:div w:id="1836720902">
          <w:marLeft w:val="0"/>
          <w:marRight w:val="0"/>
          <w:marTop w:val="0"/>
          <w:marBottom w:val="0"/>
          <w:divBdr>
            <w:top w:val="none" w:sz="0" w:space="0" w:color="auto"/>
            <w:left w:val="none" w:sz="0" w:space="0" w:color="auto"/>
            <w:bottom w:val="none" w:sz="0" w:space="0" w:color="auto"/>
            <w:right w:val="none" w:sz="0" w:space="0" w:color="auto"/>
          </w:divBdr>
        </w:div>
        <w:div w:id="1112552963">
          <w:marLeft w:val="0"/>
          <w:marRight w:val="0"/>
          <w:marTop w:val="0"/>
          <w:marBottom w:val="0"/>
          <w:divBdr>
            <w:top w:val="none" w:sz="0" w:space="0" w:color="auto"/>
            <w:left w:val="none" w:sz="0" w:space="0" w:color="auto"/>
            <w:bottom w:val="none" w:sz="0" w:space="0" w:color="auto"/>
            <w:right w:val="none" w:sz="0" w:space="0" w:color="auto"/>
          </w:divBdr>
        </w:div>
        <w:div w:id="871726847">
          <w:marLeft w:val="0"/>
          <w:marRight w:val="0"/>
          <w:marTop w:val="0"/>
          <w:marBottom w:val="0"/>
          <w:divBdr>
            <w:top w:val="none" w:sz="0" w:space="0" w:color="auto"/>
            <w:left w:val="none" w:sz="0" w:space="0" w:color="auto"/>
            <w:bottom w:val="none" w:sz="0" w:space="0" w:color="auto"/>
            <w:right w:val="none" w:sz="0" w:space="0" w:color="auto"/>
          </w:divBdr>
        </w:div>
        <w:div w:id="1001811425">
          <w:marLeft w:val="0"/>
          <w:marRight w:val="0"/>
          <w:marTop w:val="0"/>
          <w:marBottom w:val="0"/>
          <w:divBdr>
            <w:top w:val="none" w:sz="0" w:space="0" w:color="auto"/>
            <w:left w:val="none" w:sz="0" w:space="0" w:color="auto"/>
            <w:bottom w:val="none" w:sz="0" w:space="0" w:color="auto"/>
            <w:right w:val="none" w:sz="0" w:space="0" w:color="auto"/>
          </w:divBdr>
        </w:div>
        <w:div w:id="77677976">
          <w:marLeft w:val="0"/>
          <w:marRight w:val="0"/>
          <w:marTop w:val="0"/>
          <w:marBottom w:val="0"/>
          <w:divBdr>
            <w:top w:val="none" w:sz="0" w:space="0" w:color="auto"/>
            <w:left w:val="none" w:sz="0" w:space="0" w:color="auto"/>
            <w:bottom w:val="none" w:sz="0" w:space="0" w:color="auto"/>
            <w:right w:val="none" w:sz="0" w:space="0" w:color="auto"/>
          </w:divBdr>
        </w:div>
        <w:div w:id="1703440645">
          <w:marLeft w:val="0"/>
          <w:marRight w:val="0"/>
          <w:marTop w:val="0"/>
          <w:marBottom w:val="0"/>
          <w:divBdr>
            <w:top w:val="none" w:sz="0" w:space="0" w:color="auto"/>
            <w:left w:val="none" w:sz="0" w:space="0" w:color="auto"/>
            <w:bottom w:val="none" w:sz="0" w:space="0" w:color="auto"/>
            <w:right w:val="none" w:sz="0" w:space="0" w:color="auto"/>
          </w:divBdr>
        </w:div>
        <w:div w:id="1757820316">
          <w:marLeft w:val="0"/>
          <w:marRight w:val="0"/>
          <w:marTop w:val="0"/>
          <w:marBottom w:val="0"/>
          <w:divBdr>
            <w:top w:val="none" w:sz="0" w:space="0" w:color="auto"/>
            <w:left w:val="none" w:sz="0" w:space="0" w:color="auto"/>
            <w:bottom w:val="none" w:sz="0" w:space="0" w:color="auto"/>
            <w:right w:val="none" w:sz="0" w:space="0" w:color="auto"/>
          </w:divBdr>
        </w:div>
        <w:div w:id="1224021173">
          <w:marLeft w:val="0"/>
          <w:marRight w:val="0"/>
          <w:marTop w:val="0"/>
          <w:marBottom w:val="0"/>
          <w:divBdr>
            <w:top w:val="none" w:sz="0" w:space="0" w:color="auto"/>
            <w:left w:val="none" w:sz="0" w:space="0" w:color="auto"/>
            <w:bottom w:val="none" w:sz="0" w:space="0" w:color="auto"/>
            <w:right w:val="none" w:sz="0" w:space="0" w:color="auto"/>
          </w:divBdr>
        </w:div>
        <w:div w:id="1626350035">
          <w:marLeft w:val="0"/>
          <w:marRight w:val="0"/>
          <w:marTop w:val="0"/>
          <w:marBottom w:val="0"/>
          <w:divBdr>
            <w:top w:val="none" w:sz="0" w:space="0" w:color="auto"/>
            <w:left w:val="none" w:sz="0" w:space="0" w:color="auto"/>
            <w:bottom w:val="none" w:sz="0" w:space="0" w:color="auto"/>
            <w:right w:val="none" w:sz="0" w:space="0" w:color="auto"/>
          </w:divBdr>
        </w:div>
        <w:div w:id="793668764">
          <w:marLeft w:val="0"/>
          <w:marRight w:val="0"/>
          <w:marTop w:val="0"/>
          <w:marBottom w:val="0"/>
          <w:divBdr>
            <w:top w:val="none" w:sz="0" w:space="0" w:color="auto"/>
            <w:left w:val="none" w:sz="0" w:space="0" w:color="auto"/>
            <w:bottom w:val="none" w:sz="0" w:space="0" w:color="auto"/>
            <w:right w:val="none" w:sz="0" w:space="0" w:color="auto"/>
          </w:divBdr>
        </w:div>
        <w:div w:id="1020475128">
          <w:marLeft w:val="0"/>
          <w:marRight w:val="0"/>
          <w:marTop w:val="0"/>
          <w:marBottom w:val="0"/>
          <w:divBdr>
            <w:top w:val="none" w:sz="0" w:space="0" w:color="auto"/>
            <w:left w:val="none" w:sz="0" w:space="0" w:color="auto"/>
            <w:bottom w:val="none" w:sz="0" w:space="0" w:color="auto"/>
            <w:right w:val="none" w:sz="0" w:space="0" w:color="auto"/>
          </w:divBdr>
        </w:div>
        <w:div w:id="1741515431">
          <w:marLeft w:val="0"/>
          <w:marRight w:val="0"/>
          <w:marTop w:val="0"/>
          <w:marBottom w:val="0"/>
          <w:divBdr>
            <w:top w:val="none" w:sz="0" w:space="0" w:color="auto"/>
            <w:left w:val="none" w:sz="0" w:space="0" w:color="auto"/>
            <w:bottom w:val="none" w:sz="0" w:space="0" w:color="auto"/>
            <w:right w:val="none" w:sz="0" w:space="0" w:color="auto"/>
          </w:divBdr>
        </w:div>
        <w:div w:id="513037858">
          <w:marLeft w:val="0"/>
          <w:marRight w:val="0"/>
          <w:marTop w:val="0"/>
          <w:marBottom w:val="0"/>
          <w:divBdr>
            <w:top w:val="none" w:sz="0" w:space="0" w:color="auto"/>
            <w:left w:val="none" w:sz="0" w:space="0" w:color="auto"/>
            <w:bottom w:val="none" w:sz="0" w:space="0" w:color="auto"/>
            <w:right w:val="none" w:sz="0" w:space="0" w:color="auto"/>
          </w:divBdr>
        </w:div>
        <w:div w:id="159739984">
          <w:marLeft w:val="0"/>
          <w:marRight w:val="0"/>
          <w:marTop w:val="0"/>
          <w:marBottom w:val="0"/>
          <w:divBdr>
            <w:top w:val="none" w:sz="0" w:space="0" w:color="auto"/>
            <w:left w:val="none" w:sz="0" w:space="0" w:color="auto"/>
            <w:bottom w:val="none" w:sz="0" w:space="0" w:color="auto"/>
            <w:right w:val="none" w:sz="0" w:space="0" w:color="auto"/>
          </w:divBdr>
        </w:div>
        <w:div w:id="1155490974">
          <w:marLeft w:val="0"/>
          <w:marRight w:val="0"/>
          <w:marTop w:val="0"/>
          <w:marBottom w:val="0"/>
          <w:divBdr>
            <w:top w:val="none" w:sz="0" w:space="0" w:color="auto"/>
            <w:left w:val="none" w:sz="0" w:space="0" w:color="auto"/>
            <w:bottom w:val="none" w:sz="0" w:space="0" w:color="auto"/>
            <w:right w:val="none" w:sz="0" w:space="0" w:color="auto"/>
          </w:divBdr>
        </w:div>
        <w:div w:id="573466534">
          <w:marLeft w:val="0"/>
          <w:marRight w:val="0"/>
          <w:marTop w:val="0"/>
          <w:marBottom w:val="0"/>
          <w:divBdr>
            <w:top w:val="none" w:sz="0" w:space="0" w:color="auto"/>
            <w:left w:val="none" w:sz="0" w:space="0" w:color="auto"/>
            <w:bottom w:val="none" w:sz="0" w:space="0" w:color="auto"/>
            <w:right w:val="none" w:sz="0" w:space="0" w:color="auto"/>
          </w:divBdr>
        </w:div>
        <w:div w:id="2089110803">
          <w:marLeft w:val="0"/>
          <w:marRight w:val="0"/>
          <w:marTop w:val="0"/>
          <w:marBottom w:val="0"/>
          <w:divBdr>
            <w:top w:val="none" w:sz="0" w:space="0" w:color="auto"/>
            <w:left w:val="none" w:sz="0" w:space="0" w:color="auto"/>
            <w:bottom w:val="none" w:sz="0" w:space="0" w:color="auto"/>
            <w:right w:val="none" w:sz="0" w:space="0" w:color="auto"/>
          </w:divBdr>
        </w:div>
        <w:div w:id="1946380015">
          <w:marLeft w:val="0"/>
          <w:marRight w:val="0"/>
          <w:marTop w:val="0"/>
          <w:marBottom w:val="0"/>
          <w:divBdr>
            <w:top w:val="none" w:sz="0" w:space="0" w:color="auto"/>
            <w:left w:val="none" w:sz="0" w:space="0" w:color="auto"/>
            <w:bottom w:val="none" w:sz="0" w:space="0" w:color="auto"/>
            <w:right w:val="none" w:sz="0" w:space="0" w:color="auto"/>
          </w:divBdr>
        </w:div>
        <w:div w:id="131562549">
          <w:marLeft w:val="0"/>
          <w:marRight w:val="0"/>
          <w:marTop w:val="0"/>
          <w:marBottom w:val="0"/>
          <w:divBdr>
            <w:top w:val="none" w:sz="0" w:space="0" w:color="auto"/>
            <w:left w:val="none" w:sz="0" w:space="0" w:color="auto"/>
            <w:bottom w:val="none" w:sz="0" w:space="0" w:color="auto"/>
            <w:right w:val="none" w:sz="0" w:space="0" w:color="auto"/>
          </w:divBdr>
        </w:div>
        <w:div w:id="618536329">
          <w:marLeft w:val="0"/>
          <w:marRight w:val="0"/>
          <w:marTop w:val="0"/>
          <w:marBottom w:val="0"/>
          <w:divBdr>
            <w:top w:val="none" w:sz="0" w:space="0" w:color="auto"/>
            <w:left w:val="none" w:sz="0" w:space="0" w:color="auto"/>
            <w:bottom w:val="none" w:sz="0" w:space="0" w:color="auto"/>
            <w:right w:val="none" w:sz="0" w:space="0" w:color="auto"/>
          </w:divBdr>
        </w:div>
        <w:div w:id="850990823">
          <w:marLeft w:val="0"/>
          <w:marRight w:val="0"/>
          <w:marTop w:val="0"/>
          <w:marBottom w:val="0"/>
          <w:divBdr>
            <w:top w:val="none" w:sz="0" w:space="0" w:color="auto"/>
            <w:left w:val="none" w:sz="0" w:space="0" w:color="auto"/>
            <w:bottom w:val="none" w:sz="0" w:space="0" w:color="auto"/>
            <w:right w:val="none" w:sz="0" w:space="0" w:color="auto"/>
          </w:divBdr>
        </w:div>
        <w:div w:id="951398097">
          <w:marLeft w:val="0"/>
          <w:marRight w:val="0"/>
          <w:marTop w:val="0"/>
          <w:marBottom w:val="0"/>
          <w:divBdr>
            <w:top w:val="none" w:sz="0" w:space="0" w:color="auto"/>
            <w:left w:val="none" w:sz="0" w:space="0" w:color="auto"/>
            <w:bottom w:val="none" w:sz="0" w:space="0" w:color="auto"/>
            <w:right w:val="none" w:sz="0" w:space="0" w:color="auto"/>
          </w:divBdr>
        </w:div>
        <w:div w:id="206918000">
          <w:marLeft w:val="0"/>
          <w:marRight w:val="0"/>
          <w:marTop w:val="0"/>
          <w:marBottom w:val="0"/>
          <w:divBdr>
            <w:top w:val="none" w:sz="0" w:space="0" w:color="auto"/>
            <w:left w:val="none" w:sz="0" w:space="0" w:color="auto"/>
            <w:bottom w:val="none" w:sz="0" w:space="0" w:color="auto"/>
            <w:right w:val="none" w:sz="0" w:space="0" w:color="auto"/>
          </w:divBdr>
        </w:div>
        <w:div w:id="1196963654">
          <w:marLeft w:val="0"/>
          <w:marRight w:val="0"/>
          <w:marTop w:val="0"/>
          <w:marBottom w:val="0"/>
          <w:divBdr>
            <w:top w:val="none" w:sz="0" w:space="0" w:color="auto"/>
            <w:left w:val="none" w:sz="0" w:space="0" w:color="auto"/>
            <w:bottom w:val="none" w:sz="0" w:space="0" w:color="auto"/>
            <w:right w:val="none" w:sz="0" w:space="0" w:color="auto"/>
          </w:divBdr>
        </w:div>
        <w:div w:id="172689613">
          <w:marLeft w:val="0"/>
          <w:marRight w:val="0"/>
          <w:marTop w:val="0"/>
          <w:marBottom w:val="0"/>
          <w:divBdr>
            <w:top w:val="none" w:sz="0" w:space="0" w:color="auto"/>
            <w:left w:val="none" w:sz="0" w:space="0" w:color="auto"/>
            <w:bottom w:val="none" w:sz="0" w:space="0" w:color="auto"/>
            <w:right w:val="none" w:sz="0" w:space="0" w:color="auto"/>
          </w:divBdr>
        </w:div>
        <w:div w:id="919021163">
          <w:marLeft w:val="0"/>
          <w:marRight w:val="0"/>
          <w:marTop w:val="0"/>
          <w:marBottom w:val="0"/>
          <w:divBdr>
            <w:top w:val="none" w:sz="0" w:space="0" w:color="auto"/>
            <w:left w:val="none" w:sz="0" w:space="0" w:color="auto"/>
            <w:bottom w:val="none" w:sz="0" w:space="0" w:color="auto"/>
            <w:right w:val="none" w:sz="0" w:space="0" w:color="auto"/>
          </w:divBdr>
        </w:div>
        <w:div w:id="1656453926">
          <w:marLeft w:val="0"/>
          <w:marRight w:val="0"/>
          <w:marTop w:val="0"/>
          <w:marBottom w:val="0"/>
          <w:divBdr>
            <w:top w:val="none" w:sz="0" w:space="0" w:color="auto"/>
            <w:left w:val="none" w:sz="0" w:space="0" w:color="auto"/>
            <w:bottom w:val="none" w:sz="0" w:space="0" w:color="auto"/>
            <w:right w:val="none" w:sz="0" w:space="0" w:color="auto"/>
          </w:divBdr>
        </w:div>
        <w:div w:id="2075854446">
          <w:marLeft w:val="0"/>
          <w:marRight w:val="0"/>
          <w:marTop w:val="0"/>
          <w:marBottom w:val="0"/>
          <w:divBdr>
            <w:top w:val="none" w:sz="0" w:space="0" w:color="auto"/>
            <w:left w:val="none" w:sz="0" w:space="0" w:color="auto"/>
            <w:bottom w:val="none" w:sz="0" w:space="0" w:color="auto"/>
            <w:right w:val="none" w:sz="0" w:space="0" w:color="auto"/>
          </w:divBdr>
        </w:div>
        <w:div w:id="1171142446">
          <w:marLeft w:val="0"/>
          <w:marRight w:val="0"/>
          <w:marTop w:val="0"/>
          <w:marBottom w:val="0"/>
          <w:divBdr>
            <w:top w:val="none" w:sz="0" w:space="0" w:color="auto"/>
            <w:left w:val="none" w:sz="0" w:space="0" w:color="auto"/>
            <w:bottom w:val="none" w:sz="0" w:space="0" w:color="auto"/>
            <w:right w:val="none" w:sz="0" w:space="0" w:color="auto"/>
          </w:divBdr>
        </w:div>
        <w:div w:id="68506046">
          <w:marLeft w:val="0"/>
          <w:marRight w:val="0"/>
          <w:marTop w:val="0"/>
          <w:marBottom w:val="0"/>
          <w:divBdr>
            <w:top w:val="none" w:sz="0" w:space="0" w:color="auto"/>
            <w:left w:val="none" w:sz="0" w:space="0" w:color="auto"/>
            <w:bottom w:val="none" w:sz="0" w:space="0" w:color="auto"/>
            <w:right w:val="none" w:sz="0" w:space="0" w:color="auto"/>
          </w:divBdr>
        </w:div>
        <w:div w:id="2056351658">
          <w:marLeft w:val="0"/>
          <w:marRight w:val="0"/>
          <w:marTop w:val="0"/>
          <w:marBottom w:val="0"/>
          <w:divBdr>
            <w:top w:val="none" w:sz="0" w:space="0" w:color="auto"/>
            <w:left w:val="none" w:sz="0" w:space="0" w:color="auto"/>
            <w:bottom w:val="none" w:sz="0" w:space="0" w:color="auto"/>
            <w:right w:val="none" w:sz="0" w:space="0" w:color="auto"/>
          </w:divBdr>
        </w:div>
        <w:div w:id="1989045393">
          <w:marLeft w:val="0"/>
          <w:marRight w:val="0"/>
          <w:marTop w:val="0"/>
          <w:marBottom w:val="0"/>
          <w:divBdr>
            <w:top w:val="none" w:sz="0" w:space="0" w:color="auto"/>
            <w:left w:val="none" w:sz="0" w:space="0" w:color="auto"/>
            <w:bottom w:val="none" w:sz="0" w:space="0" w:color="auto"/>
            <w:right w:val="none" w:sz="0" w:space="0" w:color="auto"/>
          </w:divBdr>
        </w:div>
        <w:div w:id="300232400">
          <w:marLeft w:val="0"/>
          <w:marRight w:val="0"/>
          <w:marTop w:val="0"/>
          <w:marBottom w:val="0"/>
          <w:divBdr>
            <w:top w:val="none" w:sz="0" w:space="0" w:color="auto"/>
            <w:left w:val="none" w:sz="0" w:space="0" w:color="auto"/>
            <w:bottom w:val="none" w:sz="0" w:space="0" w:color="auto"/>
            <w:right w:val="none" w:sz="0" w:space="0" w:color="auto"/>
          </w:divBdr>
        </w:div>
        <w:div w:id="1720547006">
          <w:marLeft w:val="0"/>
          <w:marRight w:val="0"/>
          <w:marTop w:val="0"/>
          <w:marBottom w:val="0"/>
          <w:divBdr>
            <w:top w:val="none" w:sz="0" w:space="0" w:color="auto"/>
            <w:left w:val="none" w:sz="0" w:space="0" w:color="auto"/>
            <w:bottom w:val="none" w:sz="0" w:space="0" w:color="auto"/>
            <w:right w:val="none" w:sz="0" w:space="0" w:color="auto"/>
          </w:divBdr>
        </w:div>
        <w:div w:id="2015918302">
          <w:marLeft w:val="0"/>
          <w:marRight w:val="0"/>
          <w:marTop w:val="0"/>
          <w:marBottom w:val="0"/>
          <w:divBdr>
            <w:top w:val="none" w:sz="0" w:space="0" w:color="auto"/>
            <w:left w:val="none" w:sz="0" w:space="0" w:color="auto"/>
            <w:bottom w:val="none" w:sz="0" w:space="0" w:color="auto"/>
            <w:right w:val="none" w:sz="0" w:space="0" w:color="auto"/>
          </w:divBdr>
        </w:div>
        <w:div w:id="443766447">
          <w:marLeft w:val="0"/>
          <w:marRight w:val="0"/>
          <w:marTop w:val="0"/>
          <w:marBottom w:val="0"/>
          <w:divBdr>
            <w:top w:val="none" w:sz="0" w:space="0" w:color="auto"/>
            <w:left w:val="none" w:sz="0" w:space="0" w:color="auto"/>
            <w:bottom w:val="none" w:sz="0" w:space="0" w:color="auto"/>
            <w:right w:val="none" w:sz="0" w:space="0" w:color="auto"/>
          </w:divBdr>
        </w:div>
        <w:div w:id="335304376">
          <w:marLeft w:val="0"/>
          <w:marRight w:val="0"/>
          <w:marTop w:val="0"/>
          <w:marBottom w:val="0"/>
          <w:divBdr>
            <w:top w:val="none" w:sz="0" w:space="0" w:color="auto"/>
            <w:left w:val="none" w:sz="0" w:space="0" w:color="auto"/>
            <w:bottom w:val="none" w:sz="0" w:space="0" w:color="auto"/>
            <w:right w:val="none" w:sz="0" w:space="0" w:color="auto"/>
          </w:divBdr>
        </w:div>
        <w:div w:id="1695038884">
          <w:marLeft w:val="0"/>
          <w:marRight w:val="0"/>
          <w:marTop w:val="0"/>
          <w:marBottom w:val="0"/>
          <w:divBdr>
            <w:top w:val="none" w:sz="0" w:space="0" w:color="auto"/>
            <w:left w:val="none" w:sz="0" w:space="0" w:color="auto"/>
            <w:bottom w:val="none" w:sz="0" w:space="0" w:color="auto"/>
            <w:right w:val="none" w:sz="0" w:space="0" w:color="auto"/>
          </w:divBdr>
        </w:div>
        <w:div w:id="1303735761">
          <w:marLeft w:val="0"/>
          <w:marRight w:val="0"/>
          <w:marTop w:val="0"/>
          <w:marBottom w:val="0"/>
          <w:divBdr>
            <w:top w:val="none" w:sz="0" w:space="0" w:color="auto"/>
            <w:left w:val="none" w:sz="0" w:space="0" w:color="auto"/>
            <w:bottom w:val="none" w:sz="0" w:space="0" w:color="auto"/>
            <w:right w:val="none" w:sz="0" w:space="0" w:color="auto"/>
          </w:divBdr>
        </w:div>
        <w:div w:id="200634668">
          <w:marLeft w:val="0"/>
          <w:marRight w:val="0"/>
          <w:marTop w:val="0"/>
          <w:marBottom w:val="0"/>
          <w:divBdr>
            <w:top w:val="none" w:sz="0" w:space="0" w:color="auto"/>
            <w:left w:val="none" w:sz="0" w:space="0" w:color="auto"/>
            <w:bottom w:val="none" w:sz="0" w:space="0" w:color="auto"/>
            <w:right w:val="none" w:sz="0" w:space="0" w:color="auto"/>
          </w:divBdr>
        </w:div>
        <w:div w:id="1424380340">
          <w:marLeft w:val="0"/>
          <w:marRight w:val="0"/>
          <w:marTop w:val="0"/>
          <w:marBottom w:val="0"/>
          <w:divBdr>
            <w:top w:val="none" w:sz="0" w:space="0" w:color="auto"/>
            <w:left w:val="none" w:sz="0" w:space="0" w:color="auto"/>
            <w:bottom w:val="none" w:sz="0" w:space="0" w:color="auto"/>
            <w:right w:val="none" w:sz="0" w:space="0" w:color="auto"/>
          </w:divBdr>
        </w:div>
        <w:div w:id="49038477">
          <w:marLeft w:val="0"/>
          <w:marRight w:val="0"/>
          <w:marTop w:val="0"/>
          <w:marBottom w:val="0"/>
          <w:divBdr>
            <w:top w:val="none" w:sz="0" w:space="0" w:color="auto"/>
            <w:left w:val="none" w:sz="0" w:space="0" w:color="auto"/>
            <w:bottom w:val="none" w:sz="0" w:space="0" w:color="auto"/>
            <w:right w:val="none" w:sz="0" w:space="0" w:color="auto"/>
          </w:divBdr>
        </w:div>
        <w:div w:id="1746104793">
          <w:marLeft w:val="0"/>
          <w:marRight w:val="0"/>
          <w:marTop w:val="0"/>
          <w:marBottom w:val="0"/>
          <w:divBdr>
            <w:top w:val="none" w:sz="0" w:space="0" w:color="auto"/>
            <w:left w:val="none" w:sz="0" w:space="0" w:color="auto"/>
            <w:bottom w:val="none" w:sz="0" w:space="0" w:color="auto"/>
            <w:right w:val="none" w:sz="0" w:space="0" w:color="auto"/>
          </w:divBdr>
        </w:div>
        <w:div w:id="764033831">
          <w:marLeft w:val="0"/>
          <w:marRight w:val="0"/>
          <w:marTop w:val="0"/>
          <w:marBottom w:val="0"/>
          <w:divBdr>
            <w:top w:val="none" w:sz="0" w:space="0" w:color="auto"/>
            <w:left w:val="none" w:sz="0" w:space="0" w:color="auto"/>
            <w:bottom w:val="none" w:sz="0" w:space="0" w:color="auto"/>
            <w:right w:val="none" w:sz="0" w:space="0" w:color="auto"/>
          </w:divBdr>
        </w:div>
        <w:div w:id="1823161700">
          <w:marLeft w:val="0"/>
          <w:marRight w:val="0"/>
          <w:marTop w:val="0"/>
          <w:marBottom w:val="0"/>
          <w:divBdr>
            <w:top w:val="none" w:sz="0" w:space="0" w:color="auto"/>
            <w:left w:val="none" w:sz="0" w:space="0" w:color="auto"/>
            <w:bottom w:val="none" w:sz="0" w:space="0" w:color="auto"/>
            <w:right w:val="none" w:sz="0" w:space="0" w:color="auto"/>
          </w:divBdr>
        </w:div>
        <w:div w:id="1267494054">
          <w:marLeft w:val="0"/>
          <w:marRight w:val="0"/>
          <w:marTop w:val="0"/>
          <w:marBottom w:val="0"/>
          <w:divBdr>
            <w:top w:val="none" w:sz="0" w:space="0" w:color="auto"/>
            <w:left w:val="none" w:sz="0" w:space="0" w:color="auto"/>
            <w:bottom w:val="none" w:sz="0" w:space="0" w:color="auto"/>
            <w:right w:val="none" w:sz="0" w:space="0" w:color="auto"/>
          </w:divBdr>
        </w:div>
        <w:div w:id="1201671069">
          <w:marLeft w:val="0"/>
          <w:marRight w:val="0"/>
          <w:marTop w:val="0"/>
          <w:marBottom w:val="0"/>
          <w:divBdr>
            <w:top w:val="none" w:sz="0" w:space="0" w:color="auto"/>
            <w:left w:val="none" w:sz="0" w:space="0" w:color="auto"/>
            <w:bottom w:val="none" w:sz="0" w:space="0" w:color="auto"/>
            <w:right w:val="none" w:sz="0" w:space="0" w:color="auto"/>
          </w:divBdr>
        </w:div>
        <w:div w:id="594513">
          <w:marLeft w:val="0"/>
          <w:marRight w:val="0"/>
          <w:marTop w:val="0"/>
          <w:marBottom w:val="0"/>
          <w:divBdr>
            <w:top w:val="none" w:sz="0" w:space="0" w:color="auto"/>
            <w:left w:val="none" w:sz="0" w:space="0" w:color="auto"/>
            <w:bottom w:val="none" w:sz="0" w:space="0" w:color="auto"/>
            <w:right w:val="none" w:sz="0" w:space="0" w:color="auto"/>
          </w:divBdr>
        </w:div>
        <w:div w:id="755631143">
          <w:marLeft w:val="0"/>
          <w:marRight w:val="0"/>
          <w:marTop w:val="0"/>
          <w:marBottom w:val="0"/>
          <w:divBdr>
            <w:top w:val="none" w:sz="0" w:space="0" w:color="auto"/>
            <w:left w:val="none" w:sz="0" w:space="0" w:color="auto"/>
            <w:bottom w:val="none" w:sz="0" w:space="0" w:color="auto"/>
            <w:right w:val="none" w:sz="0" w:space="0" w:color="auto"/>
          </w:divBdr>
        </w:div>
        <w:div w:id="1372222405">
          <w:marLeft w:val="0"/>
          <w:marRight w:val="0"/>
          <w:marTop w:val="0"/>
          <w:marBottom w:val="0"/>
          <w:divBdr>
            <w:top w:val="none" w:sz="0" w:space="0" w:color="auto"/>
            <w:left w:val="none" w:sz="0" w:space="0" w:color="auto"/>
            <w:bottom w:val="none" w:sz="0" w:space="0" w:color="auto"/>
            <w:right w:val="none" w:sz="0" w:space="0" w:color="auto"/>
          </w:divBdr>
        </w:div>
        <w:div w:id="1705136778">
          <w:marLeft w:val="0"/>
          <w:marRight w:val="0"/>
          <w:marTop w:val="0"/>
          <w:marBottom w:val="0"/>
          <w:divBdr>
            <w:top w:val="none" w:sz="0" w:space="0" w:color="auto"/>
            <w:left w:val="none" w:sz="0" w:space="0" w:color="auto"/>
            <w:bottom w:val="none" w:sz="0" w:space="0" w:color="auto"/>
            <w:right w:val="none" w:sz="0" w:space="0" w:color="auto"/>
          </w:divBdr>
        </w:div>
        <w:div w:id="679432237">
          <w:marLeft w:val="0"/>
          <w:marRight w:val="0"/>
          <w:marTop w:val="0"/>
          <w:marBottom w:val="0"/>
          <w:divBdr>
            <w:top w:val="none" w:sz="0" w:space="0" w:color="auto"/>
            <w:left w:val="none" w:sz="0" w:space="0" w:color="auto"/>
            <w:bottom w:val="none" w:sz="0" w:space="0" w:color="auto"/>
            <w:right w:val="none" w:sz="0" w:space="0" w:color="auto"/>
          </w:divBdr>
        </w:div>
        <w:div w:id="1796097660">
          <w:marLeft w:val="0"/>
          <w:marRight w:val="0"/>
          <w:marTop w:val="0"/>
          <w:marBottom w:val="0"/>
          <w:divBdr>
            <w:top w:val="none" w:sz="0" w:space="0" w:color="auto"/>
            <w:left w:val="none" w:sz="0" w:space="0" w:color="auto"/>
            <w:bottom w:val="none" w:sz="0" w:space="0" w:color="auto"/>
            <w:right w:val="none" w:sz="0" w:space="0" w:color="auto"/>
          </w:divBdr>
        </w:div>
        <w:div w:id="733817614">
          <w:marLeft w:val="0"/>
          <w:marRight w:val="0"/>
          <w:marTop w:val="0"/>
          <w:marBottom w:val="0"/>
          <w:divBdr>
            <w:top w:val="none" w:sz="0" w:space="0" w:color="auto"/>
            <w:left w:val="none" w:sz="0" w:space="0" w:color="auto"/>
            <w:bottom w:val="none" w:sz="0" w:space="0" w:color="auto"/>
            <w:right w:val="none" w:sz="0" w:space="0" w:color="auto"/>
          </w:divBdr>
        </w:div>
        <w:div w:id="1119374371">
          <w:marLeft w:val="0"/>
          <w:marRight w:val="0"/>
          <w:marTop w:val="0"/>
          <w:marBottom w:val="0"/>
          <w:divBdr>
            <w:top w:val="none" w:sz="0" w:space="0" w:color="auto"/>
            <w:left w:val="none" w:sz="0" w:space="0" w:color="auto"/>
            <w:bottom w:val="none" w:sz="0" w:space="0" w:color="auto"/>
            <w:right w:val="none" w:sz="0" w:space="0" w:color="auto"/>
          </w:divBdr>
        </w:div>
        <w:div w:id="208345643">
          <w:marLeft w:val="0"/>
          <w:marRight w:val="0"/>
          <w:marTop w:val="0"/>
          <w:marBottom w:val="0"/>
          <w:divBdr>
            <w:top w:val="none" w:sz="0" w:space="0" w:color="auto"/>
            <w:left w:val="none" w:sz="0" w:space="0" w:color="auto"/>
            <w:bottom w:val="none" w:sz="0" w:space="0" w:color="auto"/>
            <w:right w:val="none" w:sz="0" w:space="0" w:color="auto"/>
          </w:divBdr>
        </w:div>
        <w:div w:id="1729496399">
          <w:marLeft w:val="0"/>
          <w:marRight w:val="0"/>
          <w:marTop w:val="0"/>
          <w:marBottom w:val="0"/>
          <w:divBdr>
            <w:top w:val="none" w:sz="0" w:space="0" w:color="auto"/>
            <w:left w:val="none" w:sz="0" w:space="0" w:color="auto"/>
            <w:bottom w:val="none" w:sz="0" w:space="0" w:color="auto"/>
            <w:right w:val="none" w:sz="0" w:space="0" w:color="auto"/>
          </w:divBdr>
        </w:div>
        <w:div w:id="872841117">
          <w:marLeft w:val="0"/>
          <w:marRight w:val="0"/>
          <w:marTop w:val="0"/>
          <w:marBottom w:val="0"/>
          <w:divBdr>
            <w:top w:val="none" w:sz="0" w:space="0" w:color="auto"/>
            <w:left w:val="none" w:sz="0" w:space="0" w:color="auto"/>
            <w:bottom w:val="none" w:sz="0" w:space="0" w:color="auto"/>
            <w:right w:val="none" w:sz="0" w:space="0" w:color="auto"/>
          </w:divBdr>
        </w:div>
        <w:div w:id="1756323913">
          <w:marLeft w:val="0"/>
          <w:marRight w:val="0"/>
          <w:marTop w:val="0"/>
          <w:marBottom w:val="0"/>
          <w:divBdr>
            <w:top w:val="none" w:sz="0" w:space="0" w:color="auto"/>
            <w:left w:val="none" w:sz="0" w:space="0" w:color="auto"/>
            <w:bottom w:val="none" w:sz="0" w:space="0" w:color="auto"/>
            <w:right w:val="none" w:sz="0" w:space="0" w:color="auto"/>
          </w:divBdr>
        </w:div>
        <w:div w:id="1691225904">
          <w:marLeft w:val="0"/>
          <w:marRight w:val="0"/>
          <w:marTop w:val="0"/>
          <w:marBottom w:val="0"/>
          <w:divBdr>
            <w:top w:val="none" w:sz="0" w:space="0" w:color="auto"/>
            <w:left w:val="none" w:sz="0" w:space="0" w:color="auto"/>
            <w:bottom w:val="none" w:sz="0" w:space="0" w:color="auto"/>
            <w:right w:val="none" w:sz="0" w:space="0" w:color="auto"/>
          </w:divBdr>
        </w:div>
        <w:div w:id="726564802">
          <w:marLeft w:val="0"/>
          <w:marRight w:val="0"/>
          <w:marTop w:val="0"/>
          <w:marBottom w:val="0"/>
          <w:divBdr>
            <w:top w:val="none" w:sz="0" w:space="0" w:color="auto"/>
            <w:left w:val="none" w:sz="0" w:space="0" w:color="auto"/>
            <w:bottom w:val="none" w:sz="0" w:space="0" w:color="auto"/>
            <w:right w:val="none" w:sz="0" w:space="0" w:color="auto"/>
          </w:divBdr>
        </w:div>
        <w:div w:id="1990743334">
          <w:marLeft w:val="0"/>
          <w:marRight w:val="0"/>
          <w:marTop w:val="0"/>
          <w:marBottom w:val="0"/>
          <w:divBdr>
            <w:top w:val="none" w:sz="0" w:space="0" w:color="auto"/>
            <w:left w:val="none" w:sz="0" w:space="0" w:color="auto"/>
            <w:bottom w:val="none" w:sz="0" w:space="0" w:color="auto"/>
            <w:right w:val="none" w:sz="0" w:space="0" w:color="auto"/>
          </w:divBdr>
        </w:div>
        <w:div w:id="724261461">
          <w:marLeft w:val="0"/>
          <w:marRight w:val="0"/>
          <w:marTop w:val="0"/>
          <w:marBottom w:val="0"/>
          <w:divBdr>
            <w:top w:val="none" w:sz="0" w:space="0" w:color="auto"/>
            <w:left w:val="none" w:sz="0" w:space="0" w:color="auto"/>
            <w:bottom w:val="none" w:sz="0" w:space="0" w:color="auto"/>
            <w:right w:val="none" w:sz="0" w:space="0" w:color="auto"/>
          </w:divBdr>
        </w:div>
        <w:div w:id="487287599">
          <w:marLeft w:val="0"/>
          <w:marRight w:val="0"/>
          <w:marTop w:val="0"/>
          <w:marBottom w:val="0"/>
          <w:divBdr>
            <w:top w:val="none" w:sz="0" w:space="0" w:color="auto"/>
            <w:left w:val="none" w:sz="0" w:space="0" w:color="auto"/>
            <w:bottom w:val="none" w:sz="0" w:space="0" w:color="auto"/>
            <w:right w:val="none" w:sz="0" w:space="0" w:color="auto"/>
          </w:divBdr>
        </w:div>
        <w:div w:id="135493688">
          <w:marLeft w:val="0"/>
          <w:marRight w:val="0"/>
          <w:marTop w:val="0"/>
          <w:marBottom w:val="0"/>
          <w:divBdr>
            <w:top w:val="none" w:sz="0" w:space="0" w:color="auto"/>
            <w:left w:val="none" w:sz="0" w:space="0" w:color="auto"/>
            <w:bottom w:val="none" w:sz="0" w:space="0" w:color="auto"/>
            <w:right w:val="none" w:sz="0" w:space="0" w:color="auto"/>
          </w:divBdr>
        </w:div>
        <w:div w:id="530842240">
          <w:marLeft w:val="0"/>
          <w:marRight w:val="0"/>
          <w:marTop w:val="0"/>
          <w:marBottom w:val="0"/>
          <w:divBdr>
            <w:top w:val="none" w:sz="0" w:space="0" w:color="auto"/>
            <w:left w:val="none" w:sz="0" w:space="0" w:color="auto"/>
            <w:bottom w:val="none" w:sz="0" w:space="0" w:color="auto"/>
            <w:right w:val="none" w:sz="0" w:space="0" w:color="auto"/>
          </w:divBdr>
        </w:div>
        <w:div w:id="1823036275">
          <w:marLeft w:val="0"/>
          <w:marRight w:val="0"/>
          <w:marTop w:val="0"/>
          <w:marBottom w:val="0"/>
          <w:divBdr>
            <w:top w:val="none" w:sz="0" w:space="0" w:color="auto"/>
            <w:left w:val="none" w:sz="0" w:space="0" w:color="auto"/>
            <w:bottom w:val="none" w:sz="0" w:space="0" w:color="auto"/>
            <w:right w:val="none" w:sz="0" w:space="0" w:color="auto"/>
          </w:divBdr>
        </w:div>
        <w:div w:id="1934432325">
          <w:marLeft w:val="0"/>
          <w:marRight w:val="0"/>
          <w:marTop w:val="0"/>
          <w:marBottom w:val="0"/>
          <w:divBdr>
            <w:top w:val="none" w:sz="0" w:space="0" w:color="auto"/>
            <w:left w:val="none" w:sz="0" w:space="0" w:color="auto"/>
            <w:bottom w:val="none" w:sz="0" w:space="0" w:color="auto"/>
            <w:right w:val="none" w:sz="0" w:space="0" w:color="auto"/>
          </w:divBdr>
        </w:div>
        <w:div w:id="822158502">
          <w:marLeft w:val="0"/>
          <w:marRight w:val="0"/>
          <w:marTop w:val="0"/>
          <w:marBottom w:val="0"/>
          <w:divBdr>
            <w:top w:val="none" w:sz="0" w:space="0" w:color="auto"/>
            <w:left w:val="none" w:sz="0" w:space="0" w:color="auto"/>
            <w:bottom w:val="none" w:sz="0" w:space="0" w:color="auto"/>
            <w:right w:val="none" w:sz="0" w:space="0" w:color="auto"/>
          </w:divBdr>
        </w:div>
        <w:div w:id="375206244">
          <w:marLeft w:val="0"/>
          <w:marRight w:val="0"/>
          <w:marTop w:val="0"/>
          <w:marBottom w:val="0"/>
          <w:divBdr>
            <w:top w:val="none" w:sz="0" w:space="0" w:color="auto"/>
            <w:left w:val="none" w:sz="0" w:space="0" w:color="auto"/>
            <w:bottom w:val="none" w:sz="0" w:space="0" w:color="auto"/>
            <w:right w:val="none" w:sz="0" w:space="0" w:color="auto"/>
          </w:divBdr>
        </w:div>
        <w:div w:id="1428380906">
          <w:marLeft w:val="0"/>
          <w:marRight w:val="0"/>
          <w:marTop w:val="0"/>
          <w:marBottom w:val="0"/>
          <w:divBdr>
            <w:top w:val="none" w:sz="0" w:space="0" w:color="auto"/>
            <w:left w:val="none" w:sz="0" w:space="0" w:color="auto"/>
            <w:bottom w:val="none" w:sz="0" w:space="0" w:color="auto"/>
            <w:right w:val="none" w:sz="0" w:space="0" w:color="auto"/>
          </w:divBdr>
        </w:div>
        <w:div w:id="345834123">
          <w:marLeft w:val="0"/>
          <w:marRight w:val="0"/>
          <w:marTop w:val="0"/>
          <w:marBottom w:val="0"/>
          <w:divBdr>
            <w:top w:val="none" w:sz="0" w:space="0" w:color="auto"/>
            <w:left w:val="none" w:sz="0" w:space="0" w:color="auto"/>
            <w:bottom w:val="none" w:sz="0" w:space="0" w:color="auto"/>
            <w:right w:val="none" w:sz="0" w:space="0" w:color="auto"/>
          </w:divBdr>
        </w:div>
        <w:div w:id="317618902">
          <w:marLeft w:val="0"/>
          <w:marRight w:val="0"/>
          <w:marTop w:val="0"/>
          <w:marBottom w:val="0"/>
          <w:divBdr>
            <w:top w:val="none" w:sz="0" w:space="0" w:color="auto"/>
            <w:left w:val="none" w:sz="0" w:space="0" w:color="auto"/>
            <w:bottom w:val="none" w:sz="0" w:space="0" w:color="auto"/>
            <w:right w:val="none" w:sz="0" w:space="0" w:color="auto"/>
          </w:divBdr>
        </w:div>
        <w:div w:id="415130844">
          <w:marLeft w:val="0"/>
          <w:marRight w:val="0"/>
          <w:marTop w:val="0"/>
          <w:marBottom w:val="0"/>
          <w:divBdr>
            <w:top w:val="none" w:sz="0" w:space="0" w:color="auto"/>
            <w:left w:val="none" w:sz="0" w:space="0" w:color="auto"/>
            <w:bottom w:val="none" w:sz="0" w:space="0" w:color="auto"/>
            <w:right w:val="none" w:sz="0" w:space="0" w:color="auto"/>
          </w:divBdr>
        </w:div>
        <w:div w:id="2104565674">
          <w:marLeft w:val="0"/>
          <w:marRight w:val="0"/>
          <w:marTop w:val="0"/>
          <w:marBottom w:val="0"/>
          <w:divBdr>
            <w:top w:val="none" w:sz="0" w:space="0" w:color="auto"/>
            <w:left w:val="none" w:sz="0" w:space="0" w:color="auto"/>
            <w:bottom w:val="none" w:sz="0" w:space="0" w:color="auto"/>
            <w:right w:val="none" w:sz="0" w:space="0" w:color="auto"/>
          </w:divBdr>
        </w:div>
        <w:div w:id="1027759577">
          <w:marLeft w:val="0"/>
          <w:marRight w:val="0"/>
          <w:marTop w:val="0"/>
          <w:marBottom w:val="0"/>
          <w:divBdr>
            <w:top w:val="none" w:sz="0" w:space="0" w:color="auto"/>
            <w:left w:val="none" w:sz="0" w:space="0" w:color="auto"/>
            <w:bottom w:val="none" w:sz="0" w:space="0" w:color="auto"/>
            <w:right w:val="none" w:sz="0" w:space="0" w:color="auto"/>
          </w:divBdr>
        </w:div>
        <w:div w:id="1779912567">
          <w:marLeft w:val="0"/>
          <w:marRight w:val="0"/>
          <w:marTop w:val="0"/>
          <w:marBottom w:val="0"/>
          <w:divBdr>
            <w:top w:val="none" w:sz="0" w:space="0" w:color="auto"/>
            <w:left w:val="none" w:sz="0" w:space="0" w:color="auto"/>
            <w:bottom w:val="none" w:sz="0" w:space="0" w:color="auto"/>
            <w:right w:val="none" w:sz="0" w:space="0" w:color="auto"/>
          </w:divBdr>
        </w:div>
        <w:div w:id="848179510">
          <w:marLeft w:val="0"/>
          <w:marRight w:val="0"/>
          <w:marTop w:val="0"/>
          <w:marBottom w:val="0"/>
          <w:divBdr>
            <w:top w:val="none" w:sz="0" w:space="0" w:color="auto"/>
            <w:left w:val="none" w:sz="0" w:space="0" w:color="auto"/>
            <w:bottom w:val="none" w:sz="0" w:space="0" w:color="auto"/>
            <w:right w:val="none" w:sz="0" w:space="0" w:color="auto"/>
          </w:divBdr>
        </w:div>
        <w:div w:id="43140101">
          <w:marLeft w:val="0"/>
          <w:marRight w:val="0"/>
          <w:marTop w:val="0"/>
          <w:marBottom w:val="0"/>
          <w:divBdr>
            <w:top w:val="none" w:sz="0" w:space="0" w:color="auto"/>
            <w:left w:val="none" w:sz="0" w:space="0" w:color="auto"/>
            <w:bottom w:val="none" w:sz="0" w:space="0" w:color="auto"/>
            <w:right w:val="none" w:sz="0" w:space="0" w:color="auto"/>
          </w:divBdr>
        </w:div>
        <w:div w:id="295529091">
          <w:marLeft w:val="0"/>
          <w:marRight w:val="0"/>
          <w:marTop w:val="0"/>
          <w:marBottom w:val="0"/>
          <w:divBdr>
            <w:top w:val="none" w:sz="0" w:space="0" w:color="auto"/>
            <w:left w:val="none" w:sz="0" w:space="0" w:color="auto"/>
            <w:bottom w:val="none" w:sz="0" w:space="0" w:color="auto"/>
            <w:right w:val="none" w:sz="0" w:space="0" w:color="auto"/>
          </w:divBdr>
        </w:div>
        <w:div w:id="1272323556">
          <w:marLeft w:val="0"/>
          <w:marRight w:val="0"/>
          <w:marTop w:val="0"/>
          <w:marBottom w:val="0"/>
          <w:divBdr>
            <w:top w:val="none" w:sz="0" w:space="0" w:color="auto"/>
            <w:left w:val="none" w:sz="0" w:space="0" w:color="auto"/>
            <w:bottom w:val="none" w:sz="0" w:space="0" w:color="auto"/>
            <w:right w:val="none" w:sz="0" w:space="0" w:color="auto"/>
          </w:divBdr>
        </w:div>
        <w:div w:id="1369524509">
          <w:marLeft w:val="0"/>
          <w:marRight w:val="0"/>
          <w:marTop w:val="0"/>
          <w:marBottom w:val="0"/>
          <w:divBdr>
            <w:top w:val="none" w:sz="0" w:space="0" w:color="auto"/>
            <w:left w:val="none" w:sz="0" w:space="0" w:color="auto"/>
            <w:bottom w:val="none" w:sz="0" w:space="0" w:color="auto"/>
            <w:right w:val="none" w:sz="0" w:space="0" w:color="auto"/>
          </w:divBdr>
        </w:div>
        <w:div w:id="1972593572">
          <w:marLeft w:val="0"/>
          <w:marRight w:val="0"/>
          <w:marTop w:val="0"/>
          <w:marBottom w:val="0"/>
          <w:divBdr>
            <w:top w:val="none" w:sz="0" w:space="0" w:color="auto"/>
            <w:left w:val="none" w:sz="0" w:space="0" w:color="auto"/>
            <w:bottom w:val="none" w:sz="0" w:space="0" w:color="auto"/>
            <w:right w:val="none" w:sz="0" w:space="0" w:color="auto"/>
          </w:divBdr>
        </w:div>
        <w:div w:id="690761963">
          <w:marLeft w:val="0"/>
          <w:marRight w:val="0"/>
          <w:marTop w:val="0"/>
          <w:marBottom w:val="0"/>
          <w:divBdr>
            <w:top w:val="none" w:sz="0" w:space="0" w:color="auto"/>
            <w:left w:val="none" w:sz="0" w:space="0" w:color="auto"/>
            <w:bottom w:val="none" w:sz="0" w:space="0" w:color="auto"/>
            <w:right w:val="none" w:sz="0" w:space="0" w:color="auto"/>
          </w:divBdr>
        </w:div>
        <w:div w:id="1285236884">
          <w:marLeft w:val="0"/>
          <w:marRight w:val="0"/>
          <w:marTop w:val="0"/>
          <w:marBottom w:val="0"/>
          <w:divBdr>
            <w:top w:val="none" w:sz="0" w:space="0" w:color="auto"/>
            <w:left w:val="none" w:sz="0" w:space="0" w:color="auto"/>
            <w:bottom w:val="none" w:sz="0" w:space="0" w:color="auto"/>
            <w:right w:val="none" w:sz="0" w:space="0" w:color="auto"/>
          </w:divBdr>
        </w:div>
        <w:div w:id="1007555431">
          <w:marLeft w:val="0"/>
          <w:marRight w:val="0"/>
          <w:marTop w:val="0"/>
          <w:marBottom w:val="0"/>
          <w:divBdr>
            <w:top w:val="none" w:sz="0" w:space="0" w:color="auto"/>
            <w:left w:val="none" w:sz="0" w:space="0" w:color="auto"/>
            <w:bottom w:val="none" w:sz="0" w:space="0" w:color="auto"/>
            <w:right w:val="none" w:sz="0" w:space="0" w:color="auto"/>
          </w:divBdr>
        </w:div>
        <w:div w:id="1363895552">
          <w:marLeft w:val="0"/>
          <w:marRight w:val="0"/>
          <w:marTop w:val="0"/>
          <w:marBottom w:val="0"/>
          <w:divBdr>
            <w:top w:val="none" w:sz="0" w:space="0" w:color="auto"/>
            <w:left w:val="none" w:sz="0" w:space="0" w:color="auto"/>
            <w:bottom w:val="none" w:sz="0" w:space="0" w:color="auto"/>
            <w:right w:val="none" w:sz="0" w:space="0" w:color="auto"/>
          </w:divBdr>
        </w:div>
        <w:div w:id="1732730124">
          <w:marLeft w:val="0"/>
          <w:marRight w:val="0"/>
          <w:marTop w:val="0"/>
          <w:marBottom w:val="0"/>
          <w:divBdr>
            <w:top w:val="none" w:sz="0" w:space="0" w:color="auto"/>
            <w:left w:val="none" w:sz="0" w:space="0" w:color="auto"/>
            <w:bottom w:val="none" w:sz="0" w:space="0" w:color="auto"/>
            <w:right w:val="none" w:sz="0" w:space="0" w:color="auto"/>
          </w:divBdr>
        </w:div>
        <w:div w:id="1051490995">
          <w:marLeft w:val="0"/>
          <w:marRight w:val="0"/>
          <w:marTop w:val="0"/>
          <w:marBottom w:val="0"/>
          <w:divBdr>
            <w:top w:val="none" w:sz="0" w:space="0" w:color="auto"/>
            <w:left w:val="none" w:sz="0" w:space="0" w:color="auto"/>
            <w:bottom w:val="none" w:sz="0" w:space="0" w:color="auto"/>
            <w:right w:val="none" w:sz="0" w:space="0" w:color="auto"/>
          </w:divBdr>
        </w:div>
        <w:div w:id="1166245372">
          <w:marLeft w:val="0"/>
          <w:marRight w:val="0"/>
          <w:marTop w:val="0"/>
          <w:marBottom w:val="0"/>
          <w:divBdr>
            <w:top w:val="none" w:sz="0" w:space="0" w:color="auto"/>
            <w:left w:val="none" w:sz="0" w:space="0" w:color="auto"/>
            <w:bottom w:val="none" w:sz="0" w:space="0" w:color="auto"/>
            <w:right w:val="none" w:sz="0" w:space="0" w:color="auto"/>
          </w:divBdr>
        </w:div>
        <w:div w:id="1412659310">
          <w:marLeft w:val="0"/>
          <w:marRight w:val="0"/>
          <w:marTop w:val="0"/>
          <w:marBottom w:val="0"/>
          <w:divBdr>
            <w:top w:val="none" w:sz="0" w:space="0" w:color="auto"/>
            <w:left w:val="none" w:sz="0" w:space="0" w:color="auto"/>
            <w:bottom w:val="none" w:sz="0" w:space="0" w:color="auto"/>
            <w:right w:val="none" w:sz="0" w:space="0" w:color="auto"/>
          </w:divBdr>
        </w:div>
        <w:div w:id="820345694">
          <w:marLeft w:val="0"/>
          <w:marRight w:val="0"/>
          <w:marTop w:val="0"/>
          <w:marBottom w:val="0"/>
          <w:divBdr>
            <w:top w:val="none" w:sz="0" w:space="0" w:color="auto"/>
            <w:left w:val="none" w:sz="0" w:space="0" w:color="auto"/>
            <w:bottom w:val="none" w:sz="0" w:space="0" w:color="auto"/>
            <w:right w:val="none" w:sz="0" w:space="0" w:color="auto"/>
          </w:divBdr>
        </w:div>
        <w:div w:id="51007727">
          <w:marLeft w:val="0"/>
          <w:marRight w:val="0"/>
          <w:marTop w:val="0"/>
          <w:marBottom w:val="0"/>
          <w:divBdr>
            <w:top w:val="none" w:sz="0" w:space="0" w:color="auto"/>
            <w:left w:val="none" w:sz="0" w:space="0" w:color="auto"/>
            <w:bottom w:val="none" w:sz="0" w:space="0" w:color="auto"/>
            <w:right w:val="none" w:sz="0" w:space="0" w:color="auto"/>
          </w:divBdr>
        </w:div>
        <w:div w:id="46802803">
          <w:marLeft w:val="0"/>
          <w:marRight w:val="0"/>
          <w:marTop w:val="0"/>
          <w:marBottom w:val="0"/>
          <w:divBdr>
            <w:top w:val="none" w:sz="0" w:space="0" w:color="auto"/>
            <w:left w:val="none" w:sz="0" w:space="0" w:color="auto"/>
            <w:bottom w:val="none" w:sz="0" w:space="0" w:color="auto"/>
            <w:right w:val="none" w:sz="0" w:space="0" w:color="auto"/>
          </w:divBdr>
        </w:div>
        <w:div w:id="2004623926">
          <w:marLeft w:val="0"/>
          <w:marRight w:val="0"/>
          <w:marTop w:val="0"/>
          <w:marBottom w:val="0"/>
          <w:divBdr>
            <w:top w:val="none" w:sz="0" w:space="0" w:color="auto"/>
            <w:left w:val="none" w:sz="0" w:space="0" w:color="auto"/>
            <w:bottom w:val="none" w:sz="0" w:space="0" w:color="auto"/>
            <w:right w:val="none" w:sz="0" w:space="0" w:color="auto"/>
          </w:divBdr>
        </w:div>
        <w:div w:id="314652760">
          <w:marLeft w:val="0"/>
          <w:marRight w:val="0"/>
          <w:marTop w:val="0"/>
          <w:marBottom w:val="0"/>
          <w:divBdr>
            <w:top w:val="none" w:sz="0" w:space="0" w:color="auto"/>
            <w:left w:val="none" w:sz="0" w:space="0" w:color="auto"/>
            <w:bottom w:val="none" w:sz="0" w:space="0" w:color="auto"/>
            <w:right w:val="none" w:sz="0" w:space="0" w:color="auto"/>
          </w:divBdr>
        </w:div>
        <w:div w:id="587155631">
          <w:marLeft w:val="0"/>
          <w:marRight w:val="0"/>
          <w:marTop w:val="0"/>
          <w:marBottom w:val="0"/>
          <w:divBdr>
            <w:top w:val="none" w:sz="0" w:space="0" w:color="auto"/>
            <w:left w:val="none" w:sz="0" w:space="0" w:color="auto"/>
            <w:bottom w:val="none" w:sz="0" w:space="0" w:color="auto"/>
            <w:right w:val="none" w:sz="0" w:space="0" w:color="auto"/>
          </w:divBdr>
        </w:div>
        <w:div w:id="1874733661">
          <w:marLeft w:val="0"/>
          <w:marRight w:val="0"/>
          <w:marTop w:val="0"/>
          <w:marBottom w:val="0"/>
          <w:divBdr>
            <w:top w:val="none" w:sz="0" w:space="0" w:color="auto"/>
            <w:left w:val="none" w:sz="0" w:space="0" w:color="auto"/>
            <w:bottom w:val="none" w:sz="0" w:space="0" w:color="auto"/>
            <w:right w:val="none" w:sz="0" w:space="0" w:color="auto"/>
          </w:divBdr>
        </w:div>
        <w:div w:id="1075467824">
          <w:marLeft w:val="0"/>
          <w:marRight w:val="0"/>
          <w:marTop w:val="0"/>
          <w:marBottom w:val="0"/>
          <w:divBdr>
            <w:top w:val="none" w:sz="0" w:space="0" w:color="auto"/>
            <w:left w:val="none" w:sz="0" w:space="0" w:color="auto"/>
            <w:bottom w:val="none" w:sz="0" w:space="0" w:color="auto"/>
            <w:right w:val="none" w:sz="0" w:space="0" w:color="auto"/>
          </w:divBdr>
        </w:div>
        <w:div w:id="99838240">
          <w:marLeft w:val="0"/>
          <w:marRight w:val="0"/>
          <w:marTop w:val="0"/>
          <w:marBottom w:val="0"/>
          <w:divBdr>
            <w:top w:val="none" w:sz="0" w:space="0" w:color="auto"/>
            <w:left w:val="none" w:sz="0" w:space="0" w:color="auto"/>
            <w:bottom w:val="none" w:sz="0" w:space="0" w:color="auto"/>
            <w:right w:val="none" w:sz="0" w:space="0" w:color="auto"/>
          </w:divBdr>
        </w:div>
        <w:div w:id="597254913">
          <w:marLeft w:val="0"/>
          <w:marRight w:val="0"/>
          <w:marTop w:val="0"/>
          <w:marBottom w:val="0"/>
          <w:divBdr>
            <w:top w:val="none" w:sz="0" w:space="0" w:color="auto"/>
            <w:left w:val="none" w:sz="0" w:space="0" w:color="auto"/>
            <w:bottom w:val="none" w:sz="0" w:space="0" w:color="auto"/>
            <w:right w:val="none" w:sz="0" w:space="0" w:color="auto"/>
          </w:divBdr>
        </w:div>
        <w:div w:id="963273888">
          <w:marLeft w:val="0"/>
          <w:marRight w:val="0"/>
          <w:marTop w:val="0"/>
          <w:marBottom w:val="0"/>
          <w:divBdr>
            <w:top w:val="none" w:sz="0" w:space="0" w:color="auto"/>
            <w:left w:val="none" w:sz="0" w:space="0" w:color="auto"/>
            <w:bottom w:val="none" w:sz="0" w:space="0" w:color="auto"/>
            <w:right w:val="none" w:sz="0" w:space="0" w:color="auto"/>
          </w:divBdr>
        </w:div>
        <w:div w:id="1928924597">
          <w:marLeft w:val="0"/>
          <w:marRight w:val="0"/>
          <w:marTop w:val="0"/>
          <w:marBottom w:val="0"/>
          <w:divBdr>
            <w:top w:val="none" w:sz="0" w:space="0" w:color="auto"/>
            <w:left w:val="none" w:sz="0" w:space="0" w:color="auto"/>
            <w:bottom w:val="none" w:sz="0" w:space="0" w:color="auto"/>
            <w:right w:val="none" w:sz="0" w:space="0" w:color="auto"/>
          </w:divBdr>
        </w:div>
        <w:div w:id="1806505292">
          <w:marLeft w:val="0"/>
          <w:marRight w:val="0"/>
          <w:marTop w:val="0"/>
          <w:marBottom w:val="0"/>
          <w:divBdr>
            <w:top w:val="none" w:sz="0" w:space="0" w:color="auto"/>
            <w:left w:val="none" w:sz="0" w:space="0" w:color="auto"/>
            <w:bottom w:val="none" w:sz="0" w:space="0" w:color="auto"/>
            <w:right w:val="none" w:sz="0" w:space="0" w:color="auto"/>
          </w:divBdr>
        </w:div>
        <w:div w:id="94568714">
          <w:marLeft w:val="0"/>
          <w:marRight w:val="0"/>
          <w:marTop w:val="0"/>
          <w:marBottom w:val="0"/>
          <w:divBdr>
            <w:top w:val="none" w:sz="0" w:space="0" w:color="auto"/>
            <w:left w:val="none" w:sz="0" w:space="0" w:color="auto"/>
            <w:bottom w:val="none" w:sz="0" w:space="0" w:color="auto"/>
            <w:right w:val="none" w:sz="0" w:space="0" w:color="auto"/>
          </w:divBdr>
        </w:div>
        <w:div w:id="1946233649">
          <w:marLeft w:val="0"/>
          <w:marRight w:val="0"/>
          <w:marTop w:val="0"/>
          <w:marBottom w:val="0"/>
          <w:divBdr>
            <w:top w:val="none" w:sz="0" w:space="0" w:color="auto"/>
            <w:left w:val="none" w:sz="0" w:space="0" w:color="auto"/>
            <w:bottom w:val="none" w:sz="0" w:space="0" w:color="auto"/>
            <w:right w:val="none" w:sz="0" w:space="0" w:color="auto"/>
          </w:divBdr>
        </w:div>
        <w:div w:id="49234595">
          <w:marLeft w:val="0"/>
          <w:marRight w:val="0"/>
          <w:marTop w:val="0"/>
          <w:marBottom w:val="0"/>
          <w:divBdr>
            <w:top w:val="none" w:sz="0" w:space="0" w:color="auto"/>
            <w:left w:val="none" w:sz="0" w:space="0" w:color="auto"/>
            <w:bottom w:val="none" w:sz="0" w:space="0" w:color="auto"/>
            <w:right w:val="none" w:sz="0" w:space="0" w:color="auto"/>
          </w:divBdr>
        </w:div>
        <w:div w:id="1956979476">
          <w:marLeft w:val="0"/>
          <w:marRight w:val="0"/>
          <w:marTop w:val="0"/>
          <w:marBottom w:val="0"/>
          <w:divBdr>
            <w:top w:val="none" w:sz="0" w:space="0" w:color="auto"/>
            <w:left w:val="none" w:sz="0" w:space="0" w:color="auto"/>
            <w:bottom w:val="none" w:sz="0" w:space="0" w:color="auto"/>
            <w:right w:val="none" w:sz="0" w:space="0" w:color="auto"/>
          </w:divBdr>
        </w:div>
        <w:div w:id="1270889520">
          <w:marLeft w:val="0"/>
          <w:marRight w:val="0"/>
          <w:marTop w:val="0"/>
          <w:marBottom w:val="0"/>
          <w:divBdr>
            <w:top w:val="none" w:sz="0" w:space="0" w:color="auto"/>
            <w:left w:val="none" w:sz="0" w:space="0" w:color="auto"/>
            <w:bottom w:val="none" w:sz="0" w:space="0" w:color="auto"/>
            <w:right w:val="none" w:sz="0" w:space="0" w:color="auto"/>
          </w:divBdr>
        </w:div>
        <w:div w:id="493911623">
          <w:marLeft w:val="0"/>
          <w:marRight w:val="0"/>
          <w:marTop w:val="0"/>
          <w:marBottom w:val="0"/>
          <w:divBdr>
            <w:top w:val="none" w:sz="0" w:space="0" w:color="auto"/>
            <w:left w:val="none" w:sz="0" w:space="0" w:color="auto"/>
            <w:bottom w:val="none" w:sz="0" w:space="0" w:color="auto"/>
            <w:right w:val="none" w:sz="0" w:space="0" w:color="auto"/>
          </w:divBdr>
        </w:div>
        <w:div w:id="73359432">
          <w:marLeft w:val="0"/>
          <w:marRight w:val="0"/>
          <w:marTop w:val="0"/>
          <w:marBottom w:val="0"/>
          <w:divBdr>
            <w:top w:val="none" w:sz="0" w:space="0" w:color="auto"/>
            <w:left w:val="none" w:sz="0" w:space="0" w:color="auto"/>
            <w:bottom w:val="none" w:sz="0" w:space="0" w:color="auto"/>
            <w:right w:val="none" w:sz="0" w:space="0" w:color="auto"/>
          </w:divBdr>
        </w:div>
        <w:div w:id="1338994268">
          <w:marLeft w:val="0"/>
          <w:marRight w:val="0"/>
          <w:marTop w:val="0"/>
          <w:marBottom w:val="0"/>
          <w:divBdr>
            <w:top w:val="none" w:sz="0" w:space="0" w:color="auto"/>
            <w:left w:val="none" w:sz="0" w:space="0" w:color="auto"/>
            <w:bottom w:val="none" w:sz="0" w:space="0" w:color="auto"/>
            <w:right w:val="none" w:sz="0" w:space="0" w:color="auto"/>
          </w:divBdr>
        </w:div>
        <w:div w:id="1464349683">
          <w:marLeft w:val="0"/>
          <w:marRight w:val="0"/>
          <w:marTop w:val="0"/>
          <w:marBottom w:val="0"/>
          <w:divBdr>
            <w:top w:val="none" w:sz="0" w:space="0" w:color="auto"/>
            <w:left w:val="none" w:sz="0" w:space="0" w:color="auto"/>
            <w:bottom w:val="none" w:sz="0" w:space="0" w:color="auto"/>
            <w:right w:val="none" w:sz="0" w:space="0" w:color="auto"/>
          </w:divBdr>
        </w:div>
        <w:div w:id="238174771">
          <w:marLeft w:val="0"/>
          <w:marRight w:val="0"/>
          <w:marTop w:val="0"/>
          <w:marBottom w:val="0"/>
          <w:divBdr>
            <w:top w:val="none" w:sz="0" w:space="0" w:color="auto"/>
            <w:left w:val="none" w:sz="0" w:space="0" w:color="auto"/>
            <w:bottom w:val="none" w:sz="0" w:space="0" w:color="auto"/>
            <w:right w:val="none" w:sz="0" w:space="0" w:color="auto"/>
          </w:divBdr>
        </w:div>
        <w:div w:id="874581659">
          <w:marLeft w:val="0"/>
          <w:marRight w:val="0"/>
          <w:marTop w:val="0"/>
          <w:marBottom w:val="0"/>
          <w:divBdr>
            <w:top w:val="none" w:sz="0" w:space="0" w:color="auto"/>
            <w:left w:val="none" w:sz="0" w:space="0" w:color="auto"/>
            <w:bottom w:val="none" w:sz="0" w:space="0" w:color="auto"/>
            <w:right w:val="none" w:sz="0" w:space="0" w:color="auto"/>
          </w:divBdr>
        </w:div>
        <w:div w:id="1750350443">
          <w:marLeft w:val="0"/>
          <w:marRight w:val="0"/>
          <w:marTop w:val="0"/>
          <w:marBottom w:val="0"/>
          <w:divBdr>
            <w:top w:val="none" w:sz="0" w:space="0" w:color="auto"/>
            <w:left w:val="none" w:sz="0" w:space="0" w:color="auto"/>
            <w:bottom w:val="none" w:sz="0" w:space="0" w:color="auto"/>
            <w:right w:val="none" w:sz="0" w:space="0" w:color="auto"/>
          </w:divBdr>
        </w:div>
        <w:div w:id="706759665">
          <w:marLeft w:val="0"/>
          <w:marRight w:val="0"/>
          <w:marTop w:val="0"/>
          <w:marBottom w:val="0"/>
          <w:divBdr>
            <w:top w:val="none" w:sz="0" w:space="0" w:color="auto"/>
            <w:left w:val="none" w:sz="0" w:space="0" w:color="auto"/>
            <w:bottom w:val="none" w:sz="0" w:space="0" w:color="auto"/>
            <w:right w:val="none" w:sz="0" w:space="0" w:color="auto"/>
          </w:divBdr>
        </w:div>
        <w:div w:id="1946762804">
          <w:marLeft w:val="0"/>
          <w:marRight w:val="0"/>
          <w:marTop w:val="0"/>
          <w:marBottom w:val="0"/>
          <w:divBdr>
            <w:top w:val="none" w:sz="0" w:space="0" w:color="auto"/>
            <w:left w:val="none" w:sz="0" w:space="0" w:color="auto"/>
            <w:bottom w:val="none" w:sz="0" w:space="0" w:color="auto"/>
            <w:right w:val="none" w:sz="0" w:space="0" w:color="auto"/>
          </w:divBdr>
        </w:div>
        <w:div w:id="1725447381">
          <w:marLeft w:val="0"/>
          <w:marRight w:val="0"/>
          <w:marTop w:val="0"/>
          <w:marBottom w:val="0"/>
          <w:divBdr>
            <w:top w:val="none" w:sz="0" w:space="0" w:color="auto"/>
            <w:left w:val="none" w:sz="0" w:space="0" w:color="auto"/>
            <w:bottom w:val="none" w:sz="0" w:space="0" w:color="auto"/>
            <w:right w:val="none" w:sz="0" w:space="0" w:color="auto"/>
          </w:divBdr>
        </w:div>
        <w:div w:id="1632706382">
          <w:marLeft w:val="0"/>
          <w:marRight w:val="0"/>
          <w:marTop w:val="0"/>
          <w:marBottom w:val="0"/>
          <w:divBdr>
            <w:top w:val="none" w:sz="0" w:space="0" w:color="auto"/>
            <w:left w:val="none" w:sz="0" w:space="0" w:color="auto"/>
            <w:bottom w:val="none" w:sz="0" w:space="0" w:color="auto"/>
            <w:right w:val="none" w:sz="0" w:space="0" w:color="auto"/>
          </w:divBdr>
        </w:div>
        <w:div w:id="69426165">
          <w:marLeft w:val="0"/>
          <w:marRight w:val="0"/>
          <w:marTop w:val="0"/>
          <w:marBottom w:val="0"/>
          <w:divBdr>
            <w:top w:val="none" w:sz="0" w:space="0" w:color="auto"/>
            <w:left w:val="none" w:sz="0" w:space="0" w:color="auto"/>
            <w:bottom w:val="none" w:sz="0" w:space="0" w:color="auto"/>
            <w:right w:val="none" w:sz="0" w:space="0" w:color="auto"/>
          </w:divBdr>
        </w:div>
        <w:div w:id="1780179947">
          <w:marLeft w:val="0"/>
          <w:marRight w:val="0"/>
          <w:marTop w:val="0"/>
          <w:marBottom w:val="0"/>
          <w:divBdr>
            <w:top w:val="none" w:sz="0" w:space="0" w:color="auto"/>
            <w:left w:val="none" w:sz="0" w:space="0" w:color="auto"/>
            <w:bottom w:val="none" w:sz="0" w:space="0" w:color="auto"/>
            <w:right w:val="none" w:sz="0" w:space="0" w:color="auto"/>
          </w:divBdr>
        </w:div>
        <w:div w:id="1118915085">
          <w:marLeft w:val="0"/>
          <w:marRight w:val="0"/>
          <w:marTop w:val="0"/>
          <w:marBottom w:val="0"/>
          <w:divBdr>
            <w:top w:val="none" w:sz="0" w:space="0" w:color="auto"/>
            <w:left w:val="none" w:sz="0" w:space="0" w:color="auto"/>
            <w:bottom w:val="none" w:sz="0" w:space="0" w:color="auto"/>
            <w:right w:val="none" w:sz="0" w:space="0" w:color="auto"/>
          </w:divBdr>
        </w:div>
        <w:div w:id="1972860059">
          <w:marLeft w:val="0"/>
          <w:marRight w:val="0"/>
          <w:marTop w:val="0"/>
          <w:marBottom w:val="0"/>
          <w:divBdr>
            <w:top w:val="none" w:sz="0" w:space="0" w:color="auto"/>
            <w:left w:val="none" w:sz="0" w:space="0" w:color="auto"/>
            <w:bottom w:val="none" w:sz="0" w:space="0" w:color="auto"/>
            <w:right w:val="none" w:sz="0" w:space="0" w:color="auto"/>
          </w:divBdr>
        </w:div>
        <w:div w:id="274603376">
          <w:marLeft w:val="0"/>
          <w:marRight w:val="0"/>
          <w:marTop w:val="0"/>
          <w:marBottom w:val="0"/>
          <w:divBdr>
            <w:top w:val="none" w:sz="0" w:space="0" w:color="auto"/>
            <w:left w:val="none" w:sz="0" w:space="0" w:color="auto"/>
            <w:bottom w:val="none" w:sz="0" w:space="0" w:color="auto"/>
            <w:right w:val="none" w:sz="0" w:space="0" w:color="auto"/>
          </w:divBdr>
        </w:div>
        <w:div w:id="1328944259">
          <w:marLeft w:val="0"/>
          <w:marRight w:val="0"/>
          <w:marTop w:val="0"/>
          <w:marBottom w:val="0"/>
          <w:divBdr>
            <w:top w:val="none" w:sz="0" w:space="0" w:color="auto"/>
            <w:left w:val="none" w:sz="0" w:space="0" w:color="auto"/>
            <w:bottom w:val="none" w:sz="0" w:space="0" w:color="auto"/>
            <w:right w:val="none" w:sz="0" w:space="0" w:color="auto"/>
          </w:divBdr>
        </w:div>
        <w:div w:id="1790665902">
          <w:marLeft w:val="0"/>
          <w:marRight w:val="0"/>
          <w:marTop w:val="0"/>
          <w:marBottom w:val="0"/>
          <w:divBdr>
            <w:top w:val="none" w:sz="0" w:space="0" w:color="auto"/>
            <w:left w:val="none" w:sz="0" w:space="0" w:color="auto"/>
            <w:bottom w:val="none" w:sz="0" w:space="0" w:color="auto"/>
            <w:right w:val="none" w:sz="0" w:space="0" w:color="auto"/>
          </w:divBdr>
        </w:div>
        <w:div w:id="449709948">
          <w:marLeft w:val="0"/>
          <w:marRight w:val="0"/>
          <w:marTop w:val="0"/>
          <w:marBottom w:val="0"/>
          <w:divBdr>
            <w:top w:val="none" w:sz="0" w:space="0" w:color="auto"/>
            <w:left w:val="none" w:sz="0" w:space="0" w:color="auto"/>
            <w:bottom w:val="none" w:sz="0" w:space="0" w:color="auto"/>
            <w:right w:val="none" w:sz="0" w:space="0" w:color="auto"/>
          </w:divBdr>
        </w:div>
        <w:div w:id="713237290">
          <w:marLeft w:val="0"/>
          <w:marRight w:val="0"/>
          <w:marTop w:val="0"/>
          <w:marBottom w:val="0"/>
          <w:divBdr>
            <w:top w:val="none" w:sz="0" w:space="0" w:color="auto"/>
            <w:left w:val="none" w:sz="0" w:space="0" w:color="auto"/>
            <w:bottom w:val="none" w:sz="0" w:space="0" w:color="auto"/>
            <w:right w:val="none" w:sz="0" w:space="0" w:color="auto"/>
          </w:divBdr>
        </w:div>
        <w:div w:id="440691593">
          <w:marLeft w:val="0"/>
          <w:marRight w:val="0"/>
          <w:marTop w:val="0"/>
          <w:marBottom w:val="0"/>
          <w:divBdr>
            <w:top w:val="none" w:sz="0" w:space="0" w:color="auto"/>
            <w:left w:val="none" w:sz="0" w:space="0" w:color="auto"/>
            <w:bottom w:val="none" w:sz="0" w:space="0" w:color="auto"/>
            <w:right w:val="none" w:sz="0" w:space="0" w:color="auto"/>
          </w:divBdr>
        </w:div>
        <w:div w:id="177549313">
          <w:marLeft w:val="0"/>
          <w:marRight w:val="0"/>
          <w:marTop w:val="0"/>
          <w:marBottom w:val="0"/>
          <w:divBdr>
            <w:top w:val="none" w:sz="0" w:space="0" w:color="auto"/>
            <w:left w:val="none" w:sz="0" w:space="0" w:color="auto"/>
            <w:bottom w:val="none" w:sz="0" w:space="0" w:color="auto"/>
            <w:right w:val="none" w:sz="0" w:space="0" w:color="auto"/>
          </w:divBdr>
        </w:div>
        <w:div w:id="631860080">
          <w:marLeft w:val="0"/>
          <w:marRight w:val="0"/>
          <w:marTop w:val="0"/>
          <w:marBottom w:val="0"/>
          <w:divBdr>
            <w:top w:val="none" w:sz="0" w:space="0" w:color="auto"/>
            <w:left w:val="none" w:sz="0" w:space="0" w:color="auto"/>
            <w:bottom w:val="none" w:sz="0" w:space="0" w:color="auto"/>
            <w:right w:val="none" w:sz="0" w:space="0" w:color="auto"/>
          </w:divBdr>
        </w:div>
        <w:div w:id="1260065575">
          <w:marLeft w:val="0"/>
          <w:marRight w:val="0"/>
          <w:marTop w:val="0"/>
          <w:marBottom w:val="0"/>
          <w:divBdr>
            <w:top w:val="none" w:sz="0" w:space="0" w:color="auto"/>
            <w:left w:val="none" w:sz="0" w:space="0" w:color="auto"/>
            <w:bottom w:val="none" w:sz="0" w:space="0" w:color="auto"/>
            <w:right w:val="none" w:sz="0" w:space="0" w:color="auto"/>
          </w:divBdr>
        </w:div>
        <w:div w:id="1428697405">
          <w:marLeft w:val="0"/>
          <w:marRight w:val="0"/>
          <w:marTop w:val="0"/>
          <w:marBottom w:val="0"/>
          <w:divBdr>
            <w:top w:val="none" w:sz="0" w:space="0" w:color="auto"/>
            <w:left w:val="none" w:sz="0" w:space="0" w:color="auto"/>
            <w:bottom w:val="none" w:sz="0" w:space="0" w:color="auto"/>
            <w:right w:val="none" w:sz="0" w:space="0" w:color="auto"/>
          </w:divBdr>
        </w:div>
        <w:div w:id="313487283">
          <w:marLeft w:val="0"/>
          <w:marRight w:val="0"/>
          <w:marTop w:val="0"/>
          <w:marBottom w:val="0"/>
          <w:divBdr>
            <w:top w:val="none" w:sz="0" w:space="0" w:color="auto"/>
            <w:left w:val="none" w:sz="0" w:space="0" w:color="auto"/>
            <w:bottom w:val="none" w:sz="0" w:space="0" w:color="auto"/>
            <w:right w:val="none" w:sz="0" w:space="0" w:color="auto"/>
          </w:divBdr>
        </w:div>
        <w:div w:id="1571498642">
          <w:marLeft w:val="0"/>
          <w:marRight w:val="0"/>
          <w:marTop w:val="0"/>
          <w:marBottom w:val="0"/>
          <w:divBdr>
            <w:top w:val="none" w:sz="0" w:space="0" w:color="auto"/>
            <w:left w:val="none" w:sz="0" w:space="0" w:color="auto"/>
            <w:bottom w:val="none" w:sz="0" w:space="0" w:color="auto"/>
            <w:right w:val="none" w:sz="0" w:space="0" w:color="auto"/>
          </w:divBdr>
        </w:div>
        <w:div w:id="1010253433">
          <w:marLeft w:val="0"/>
          <w:marRight w:val="0"/>
          <w:marTop w:val="0"/>
          <w:marBottom w:val="0"/>
          <w:divBdr>
            <w:top w:val="none" w:sz="0" w:space="0" w:color="auto"/>
            <w:left w:val="none" w:sz="0" w:space="0" w:color="auto"/>
            <w:bottom w:val="none" w:sz="0" w:space="0" w:color="auto"/>
            <w:right w:val="none" w:sz="0" w:space="0" w:color="auto"/>
          </w:divBdr>
        </w:div>
        <w:div w:id="1169833665">
          <w:marLeft w:val="0"/>
          <w:marRight w:val="0"/>
          <w:marTop w:val="0"/>
          <w:marBottom w:val="0"/>
          <w:divBdr>
            <w:top w:val="none" w:sz="0" w:space="0" w:color="auto"/>
            <w:left w:val="none" w:sz="0" w:space="0" w:color="auto"/>
            <w:bottom w:val="none" w:sz="0" w:space="0" w:color="auto"/>
            <w:right w:val="none" w:sz="0" w:space="0" w:color="auto"/>
          </w:divBdr>
        </w:div>
        <w:div w:id="153032988">
          <w:marLeft w:val="0"/>
          <w:marRight w:val="0"/>
          <w:marTop w:val="0"/>
          <w:marBottom w:val="0"/>
          <w:divBdr>
            <w:top w:val="none" w:sz="0" w:space="0" w:color="auto"/>
            <w:left w:val="none" w:sz="0" w:space="0" w:color="auto"/>
            <w:bottom w:val="none" w:sz="0" w:space="0" w:color="auto"/>
            <w:right w:val="none" w:sz="0" w:space="0" w:color="auto"/>
          </w:divBdr>
        </w:div>
        <w:div w:id="1488477534">
          <w:marLeft w:val="0"/>
          <w:marRight w:val="0"/>
          <w:marTop w:val="0"/>
          <w:marBottom w:val="0"/>
          <w:divBdr>
            <w:top w:val="none" w:sz="0" w:space="0" w:color="auto"/>
            <w:left w:val="none" w:sz="0" w:space="0" w:color="auto"/>
            <w:bottom w:val="none" w:sz="0" w:space="0" w:color="auto"/>
            <w:right w:val="none" w:sz="0" w:space="0" w:color="auto"/>
          </w:divBdr>
        </w:div>
        <w:div w:id="1946306186">
          <w:marLeft w:val="0"/>
          <w:marRight w:val="0"/>
          <w:marTop w:val="0"/>
          <w:marBottom w:val="0"/>
          <w:divBdr>
            <w:top w:val="none" w:sz="0" w:space="0" w:color="auto"/>
            <w:left w:val="none" w:sz="0" w:space="0" w:color="auto"/>
            <w:bottom w:val="none" w:sz="0" w:space="0" w:color="auto"/>
            <w:right w:val="none" w:sz="0" w:space="0" w:color="auto"/>
          </w:divBdr>
        </w:div>
        <w:div w:id="794953361">
          <w:marLeft w:val="0"/>
          <w:marRight w:val="0"/>
          <w:marTop w:val="0"/>
          <w:marBottom w:val="0"/>
          <w:divBdr>
            <w:top w:val="none" w:sz="0" w:space="0" w:color="auto"/>
            <w:left w:val="none" w:sz="0" w:space="0" w:color="auto"/>
            <w:bottom w:val="none" w:sz="0" w:space="0" w:color="auto"/>
            <w:right w:val="none" w:sz="0" w:space="0" w:color="auto"/>
          </w:divBdr>
        </w:div>
        <w:div w:id="1781872385">
          <w:marLeft w:val="0"/>
          <w:marRight w:val="0"/>
          <w:marTop w:val="0"/>
          <w:marBottom w:val="0"/>
          <w:divBdr>
            <w:top w:val="none" w:sz="0" w:space="0" w:color="auto"/>
            <w:left w:val="none" w:sz="0" w:space="0" w:color="auto"/>
            <w:bottom w:val="none" w:sz="0" w:space="0" w:color="auto"/>
            <w:right w:val="none" w:sz="0" w:space="0" w:color="auto"/>
          </w:divBdr>
        </w:div>
        <w:div w:id="1148133537">
          <w:marLeft w:val="0"/>
          <w:marRight w:val="0"/>
          <w:marTop w:val="0"/>
          <w:marBottom w:val="0"/>
          <w:divBdr>
            <w:top w:val="none" w:sz="0" w:space="0" w:color="auto"/>
            <w:left w:val="none" w:sz="0" w:space="0" w:color="auto"/>
            <w:bottom w:val="none" w:sz="0" w:space="0" w:color="auto"/>
            <w:right w:val="none" w:sz="0" w:space="0" w:color="auto"/>
          </w:divBdr>
        </w:div>
        <w:div w:id="1064991615">
          <w:marLeft w:val="0"/>
          <w:marRight w:val="0"/>
          <w:marTop w:val="0"/>
          <w:marBottom w:val="0"/>
          <w:divBdr>
            <w:top w:val="none" w:sz="0" w:space="0" w:color="auto"/>
            <w:left w:val="none" w:sz="0" w:space="0" w:color="auto"/>
            <w:bottom w:val="none" w:sz="0" w:space="0" w:color="auto"/>
            <w:right w:val="none" w:sz="0" w:space="0" w:color="auto"/>
          </w:divBdr>
        </w:div>
        <w:div w:id="1876309057">
          <w:marLeft w:val="0"/>
          <w:marRight w:val="0"/>
          <w:marTop w:val="0"/>
          <w:marBottom w:val="0"/>
          <w:divBdr>
            <w:top w:val="none" w:sz="0" w:space="0" w:color="auto"/>
            <w:left w:val="none" w:sz="0" w:space="0" w:color="auto"/>
            <w:bottom w:val="none" w:sz="0" w:space="0" w:color="auto"/>
            <w:right w:val="none" w:sz="0" w:space="0" w:color="auto"/>
          </w:divBdr>
        </w:div>
        <w:div w:id="823669083">
          <w:marLeft w:val="0"/>
          <w:marRight w:val="0"/>
          <w:marTop w:val="0"/>
          <w:marBottom w:val="0"/>
          <w:divBdr>
            <w:top w:val="none" w:sz="0" w:space="0" w:color="auto"/>
            <w:left w:val="none" w:sz="0" w:space="0" w:color="auto"/>
            <w:bottom w:val="none" w:sz="0" w:space="0" w:color="auto"/>
            <w:right w:val="none" w:sz="0" w:space="0" w:color="auto"/>
          </w:divBdr>
        </w:div>
        <w:div w:id="2060325021">
          <w:marLeft w:val="0"/>
          <w:marRight w:val="0"/>
          <w:marTop w:val="0"/>
          <w:marBottom w:val="0"/>
          <w:divBdr>
            <w:top w:val="none" w:sz="0" w:space="0" w:color="auto"/>
            <w:left w:val="none" w:sz="0" w:space="0" w:color="auto"/>
            <w:bottom w:val="none" w:sz="0" w:space="0" w:color="auto"/>
            <w:right w:val="none" w:sz="0" w:space="0" w:color="auto"/>
          </w:divBdr>
        </w:div>
        <w:div w:id="1479834208">
          <w:marLeft w:val="0"/>
          <w:marRight w:val="0"/>
          <w:marTop w:val="0"/>
          <w:marBottom w:val="0"/>
          <w:divBdr>
            <w:top w:val="none" w:sz="0" w:space="0" w:color="auto"/>
            <w:left w:val="none" w:sz="0" w:space="0" w:color="auto"/>
            <w:bottom w:val="none" w:sz="0" w:space="0" w:color="auto"/>
            <w:right w:val="none" w:sz="0" w:space="0" w:color="auto"/>
          </w:divBdr>
        </w:div>
        <w:div w:id="1841891276">
          <w:marLeft w:val="0"/>
          <w:marRight w:val="0"/>
          <w:marTop w:val="0"/>
          <w:marBottom w:val="0"/>
          <w:divBdr>
            <w:top w:val="none" w:sz="0" w:space="0" w:color="auto"/>
            <w:left w:val="none" w:sz="0" w:space="0" w:color="auto"/>
            <w:bottom w:val="none" w:sz="0" w:space="0" w:color="auto"/>
            <w:right w:val="none" w:sz="0" w:space="0" w:color="auto"/>
          </w:divBdr>
        </w:div>
        <w:div w:id="609289021">
          <w:marLeft w:val="0"/>
          <w:marRight w:val="0"/>
          <w:marTop w:val="0"/>
          <w:marBottom w:val="0"/>
          <w:divBdr>
            <w:top w:val="none" w:sz="0" w:space="0" w:color="auto"/>
            <w:left w:val="none" w:sz="0" w:space="0" w:color="auto"/>
            <w:bottom w:val="none" w:sz="0" w:space="0" w:color="auto"/>
            <w:right w:val="none" w:sz="0" w:space="0" w:color="auto"/>
          </w:divBdr>
        </w:div>
        <w:div w:id="947810470">
          <w:marLeft w:val="0"/>
          <w:marRight w:val="0"/>
          <w:marTop w:val="0"/>
          <w:marBottom w:val="0"/>
          <w:divBdr>
            <w:top w:val="none" w:sz="0" w:space="0" w:color="auto"/>
            <w:left w:val="none" w:sz="0" w:space="0" w:color="auto"/>
            <w:bottom w:val="none" w:sz="0" w:space="0" w:color="auto"/>
            <w:right w:val="none" w:sz="0" w:space="0" w:color="auto"/>
          </w:divBdr>
        </w:div>
        <w:div w:id="877550566">
          <w:marLeft w:val="0"/>
          <w:marRight w:val="0"/>
          <w:marTop w:val="0"/>
          <w:marBottom w:val="0"/>
          <w:divBdr>
            <w:top w:val="none" w:sz="0" w:space="0" w:color="auto"/>
            <w:left w:val="none" w:sz="0" w:space="0" w:color="auto"/>
            <w:bottom w:val="none" w:sz="0" w:space="0" w:color="auto"/>
            <w:right w:val="none" w:sz="0" w:space="0" w:color="auto"/>
          </w:divBdr>
        </w:div>
        <w:div w:id="711804366">
          <w:marLeft w:val="0"/>
          <w:marRight w:val="0"/>
          <w:marTop w:val="0"/>
          <w:marBottom w:val="0"/>
          <w:divBdr>
            <w:top w:val="none" w:sz="0" w:space="0" w:color="auto"/>
            <w:left w:val="none" w:sz="0" w:space="0" w:color="auto"/>
            <w:bottom w:val="none" w:sz="0" w:space="0" w:color="auto"/>
            <w:right w:val="none" w:sz="0" w:space="0" w:color="auto"/>
          </w:divBdr>
        </w:div>
        <w:div w:id="233205735">
          <w:marLeft w:val="0"/>
          <w:marRight w:val="0"/>
          <w:marTop w:val="0"/>
          <w:marBottom w:val="0"/>
          <w:divBdr>
            <w:top w:val="none" w:sz="0" w:space="0" w:color="auto"/>
            <w:left w:val="none" w:sz="0" w:space="0" w:color="auto"/>
            <w:bottom w:val="none" w:sz="0" w:space="0" w:color="auto"/>
            <w:right w:val="none" w:sz="0" w:space="0" w:color="auto"/>
          </w:divBdr>
        </w:div>
        <w:div w:id="594871563">
          <w:marLeft w:val="0"/>
          <w:marRight w:val="0"/>
          <w:marTop w:val="0"/>
          <w:marBottom w:val="0"/>
          <w:divBdr>
            <w:top w:val="none" w:sz="0" w:space="0" w:color="auto"/>
            <w:left w:val="none" w:sz="0" w:space="0" w:color="auto"/>
            <w:bottom w:val="none" w:sz="0" w:space="0" w:color="auto"/>
            <w:right w:val="none" w:sz="0" w:space="0" w:color="auto"/>
          </w:divBdr>
        </w:div>
        <w:div w:id="2075076801">
          <w:marLeft w:val="0"/>
          <w:marRight w:val="0"/>
          <w:marTop w:val="0"/>
          <w:marBottom w:val="0"/>
          <w:divBdr>
            <w:top w:val="none" w:sz="0" w:space="0" w:color="auto"/>
            <w:left w:val="none" w:sz="0" w:space="0" w:color="auto"/>
            <w:bottom w:val="none" w:sz="0" w:space="0" w:color="auto"/>
            <w:right w:val="none" w:sz="0" w:space="0" w:color="auto"/>
          </w:divBdr>
        </w:div>
        <w:div w:id="183985627">
          <w:marLeft w:val="0"/>
          <w:marRight w:val="0"/>
          <w:marTop w:val="0"/>
          <w:marBottom w:val="0"/>
          <w:divBdr>
            <w:top w:val="none" w:sz="0" w:space="0" w:color="auto"/>
            <w:left w:val="none" w:sz="0" w:space="0" w:color="auto"/>
            <w:bottom w:val="none" w:sz="0" w:space="0" w:color="auto"/>
            <w:right w:val="none" w:sz="0" w:space="0" w:color="auto"/>
          </w:divBdr>
        </w:div>
        <w:div w:id="908464069">
          <w:marLeft w:val="0"/>
          <w:marRight w:val="0"/>
          <w:marTop w:val="0"/>
          <w:marBottom w:val="0"/>
          <w:divBdr>
            <w:top w:val="none" w:sz="0" w:space="0" w:color="auto"/>
            <w:left w:val="none" w:sz="0" w:space="0" w:color="auto"/>
            <w:bottom w:val="none" w:sz="0" w:space="0" w:color="auto"/>
            <w:right w:val="none" w:sz="0" w:space="0" w:color="auto"/>
          </w:divBdr>
        </w:div>
        <w:div w:id="1993564088">
          <w:marLeft w:val="0"/>
          <w:marRight w:val="0"/>
          <w:marTop w:val="0"/>
          <w:marBottom w:val="0"/>
          <w:divBdr>
            <w:top w:val="none" w:sz="0" w:space="0" w:color="auto"/>
            <w:left w:val="none" w:sz="0" w:space="0" w:color="auto"/>
            <w:bottom w:val="none" w:sz="0" w:space="0" w:color="auto"/>
            <w:right w:val="none" w:sz="0" w:space="0" w:color="auto"/>
          </w:divBdr>
        </w:div>
        <w:div w:id="1099790216">
          <w:marLeft w:val="0"/>
          <w:marRight w:val="0"/>
          <w:marTop w:val="0"/>
          <w:marBottom w:val="0"/>
          <w:divBdr>
            <w:top w:val="none" w:sz="0" w:space="0" w:color="auto"/>
            <w:left w:val="none" w:sz="0" w:space="0" w:color="auto"/>
            <w:bottom w:val="none" w:sz="0" w:space="0" w:color="auto"/>
            <w:right w:val="none" w:sz="0" w:space="0" w:color="auto"/>
          </w:divBdr>
        </w:div>
        <w:div w:id="999579109">
          <w:marLeft w:val="0"/>
          <w:marRight w:val="0"/>
          <w:marTop w:val="0"/>
          <w:marBottom w:val="0"/>
          <w:divBdr>
            <w:top w:val="none" w:sz="0" w:space="0" w:color="auto"/>
            <w:left w:val="none" w:sz="0" w:space="0" w:color="auto"/>
            <w:bottom w:val="none" w:sz="0" w:space="0" w:color="auto"/>
            <w:right w:val="none" w:sz="0" w:space="0" w:color="auto"/>
          </w:divBdr>
        </w:div>
        <w:div w:id="1037970944">
          <w:marLeft w:val="0"/>
          <w:marRight w:val="0"/>
          <w:marTop w:val="0"/>
          <w:marBottom w:val="0"/>
          <w:divBdr>
            <w:top w:val="none" w:sz="0" w:space="0" w:color="auto"/>
            <w:left w:val="none" w:sz="0" w:space="0" w:color="auto"/>
            <w:bottom w:val="none" w:sz="0" w:space="0" w:color="auto"/>
            <w:right w:val="none" w:sz="0" w:space="0" w:color="auto"/>
          </w:divBdr>
        </w:div>
        <w:div w:id="1560552857">
          <w:marLeft w:val="0"/>
          <w:marRight w:val="0"/>
          <w:marTop w:val="0"/>
          <w:marBottom w:val="0"/>
          <w:divBdr>
            <w:top w:val="none" w:sz="0" w:space="0" w:color="auto"/>
            <w:left w:val="none" w:sz="0" w:space="0" w:color="auto"/>
            <w:bottom w:val="none" w:sz="0" w:space="0" w:color="auto"/>
            <w:right w:val="none" w:sz="0" w:space="0" w:color="auto"/>
          </w:divBdr>
        </w:div>
        <w:div w:id="28536060">
          <w:marLeft w:val="0"/>
          <w:marRight w:val="0"/>
          <w:marTop w:val="0"/>
          <w:marBottom w:val="0"/>
          <w:divBdr>
            <w:top w:val="none" w:sz="0" w:space="0" w:color="auto"/>
            <w:left w:val="none" w:sz="0" w:space="0" w:color="auto"/>
            <w:bottom w:val="none" w:sz="0" w:space="0" w:color="auto"/>
            <w:right w:val="none" w:sz="0" w:space="0" w:color="auto"/>
          </w:divBdr>
        </w:div>
        <w:div w:id="949506612">
          <w:marLeft w:val="0"/>
          <w:marRight w:val="0"/>
          <w:marTop w:val="0"/>
          <w:marBottom w:val="0"/>
          <w:divBdr>
            <w:top w:val="none" w:sz="0" w:space="0" w:color="auto"/>
            <w:left w:val="none" w:sz="0" w:space="0" w:color="auto"/>
            <w:bottom w:val="none" w:sz="0" w:space="0" w:color="auto"/>
            <w:right w:val="none" w:sz="0" w:space="0" w:color="auto"/>
          </w:divBdr>
        </w:div>
        <w:div w:id="1018700967">
          <w:marLeft w:val="0"/>
          <w:marRight w:val="0"/>
          <w:marTop w:val="0"/>
          <w:marBottom w:val="0"/>
          <w:divBdr>
            <w:top w:val="none" w:sz="0" w:space="0" w:color="auto"/>
            <w:left w:val="none" w:sz="0" w:space="0" w:color="auto"/>
            <w:bottom w:val="none" w:sz="0" w:space="0" w:color="auto"/>
            <w:right w:val="none" w:sz="0" w:space="0" w:color="auto"/>
          </w:divBdr>
        </w:div>
        <w:div w:id="794063077">
          <w:marLeft w:val="0"/>
          <w:marRight w:val="0"/>
          <w:marTop w:val="0"/>
          <w:marBottom w:val="0"/>
          <w:divBdr>
            <w:top w:val="none" w:sz="0" w:space="0" w:color="auto"/>
            <w:left w:val="none" w:sz="0" w:space="0" w:color="auto"/>
            <w:bottom w:val="none" w:sz="0" w:space="0" w:color="auto"/>
            <w:right w:val="none" w:sz="0" w:space="0" w:color="auto"/>
          </w:divBdr>
        </w:div>
        <w:div w:id="455683654">
          <w:marLeft w:val="0"/>
          <w:marRight w:val="0"/>
          <w:marTop w:val="0"/>
          <w:marBottom w:val="0"/>
          <w:divBdr>
            <w:top w:val="none" w:sz="0" w:space="0" w:color="auto"/>
            <w:left w:val="none" w:sz="0" w:space="0" w:color="auto"/>
            <w:bottom w:val="none" w:sz="0" w:space="0" w:color="auto"/>
            <w:right w:val="none" w:sz="0" w:space="0" w:color="auto"/>
          </w:divBdr>
        </w:div>
        <w:div w:id="1110127642">
          <w:marLeft w:val="0"/>
          <w:marRight w:val="0"/>
          <w:marTop w:val="0"/>
          <w:marBottom w:val="0"/>
          <w:divBdr>
            <w:top w:val="none" w:sz="0" w:space="0" w:color="auto"/>
            <w:left w:val="none" w:sz="0" w:space="0" w:color="auto"/>
            <w:bottom w:val="none" w:sz="0" w:space="0" w:color="auto"/>
            <w:right w:val="none" w:sz="0" w:space="0" w:color="auto"/>
          </w:divBdr>
        </w:div>
        <w:div w:id="1706058982">
          <w:marLeft w:val="0"/>
          <w:marRight w:val="0"/>
          <w:marTop w:val="0"/>
          <w:marBottom w:val="0"/>
          <w:divBdr>
            <w:top w:val="none" w:sz="0" w:space="0" w:color="auto"/>
            <w:left w:val="none" w:sz="0" w:space="0" w:color="auto"/>
            <w:bottom w:val="none" w:sz="0" w:space="0" w:color="auto"/>
            <w:right w:val="none" w:sz="0" w:space="0" w:color="auto"/>
          </w:divBdr>
        </w:div>
        <w:div w:id="2042396306">
          <w:marLeft w:val="0"/>
          <w:marRight w:val="0"/>
          <w:marTop w:val="0"/>
          <w:marBottom w:val="0"/>
          <w:divBdr>
            <w:top w:val="none" w:sz="0" w:space="0" w:color="auto"/>
            <w:left w:val="none" w:sz="0" w:space="0" w:color="auto"/>
            <w:bottom w:val="none" w:sz="0" w:space="0" w:color="auto"/>
            <w:right w:val="none" w:sz="0" w:space="0" w:color="auto"/>
          </w:divBdr>
        </w:div>
        <w:div w:id="1146975980">
          <w:marLeft w:val="0"/>
          <w:marRight w:val="0"/>
          <w:marTop w:val="0"/>
          <w:marBottom w:val="0"/>
          <w:divBdr>
            <w:top w:val="none" w:sz="0" w:space="0" w:color="auto"/>
            <w:left w:val="none" w:sz="0" w:space="0" w:color="auto"/>
            <w:bottom w:val="none" w:sz="0" w:space="0" w:color="auto"/>
            <w:right w:val="none" w:sz="0" w:space="0" w:color="auto"/>
          </w:divBdr>
        </w:div>
        <w:div w:id="1977561641">
          <w:marLeft w:val="0"/>
          <w:marRight w:val="0"/>
          <w:marTop w:val="0"/>
          <w:marBottom w:val="0"/>
          <w:divBdr>
            <w:top w:val="none" w:sz="0" w:space="0" w:color="auto"/>
            <w:left w:val="none" w:sz="0" w:space="0" w:color="auto"/>
            <w:bottom w:val="none" w:sz="0" w:space="0" w:color="auto"/>
            <w:right w:val="none" w:sz="0" w:space="0" w:color="auto"/>
          </w:divBdr>
        </w:div>
        <w:div w:id="1505971393">
          <w:marLeft w:val="0"/>
          <w:marRight w:val="0"/>
          <w:marTop w:val="0"/>
          <w:marBottom w:val="0"/>
          <w:divBdr>
            <w:top w:val="none" w:sz="0" w:space="0" w:color="auto"/>
            <w:left w:val="none" w:sz="0" w:space="0" w:color="auto"/>
            <w:bottom w:val="none" w:sz="0" w:space="0" w:color="auto"/>
            <w:right w:val="none" w:sz="0" w:space="0" w:color="auto"/>
          </w:divBdr>
        </w:div>
        <w:div w:id="459953442">
          <w:marLeft w:val="0"/>
          <w:marRight w:val="0"/>
          <w:marTop w:val="0"/>
          <w:marBottom w:val="0"/>
          <w:divBdr>
            <w:top w:val="none" w:sz="0" w:space="0" w:color="auto"/>
            <w:left w:val="none" w:sz="0" w:space="0" w:color="auto"/>
            <w:bottom w:val="none" w:sz="0" w:space="0" w:color="auto"/>
            <w:right w:val="none" w:sz="0" w:space="0" w:color="auto"/>
          </w:divBdr>
        </w:div>
        <w:div w:id="568658110">
          <w:marLeft w:val="0"/>
          <w:marRight w:val="0"/>
          <w:marTop w:val="0"/>
          <w:marBottom w:val="0"/>
          <w:divBdr>
            <w:top w:val="none" w:sz="0" w:space="0" w:color="auto"/>
            <w:left w:val="none" w:sz="0" w:space="0" w:color="auto"/>
            <w:bottom w:val="none" w:sz="0" w:space="0" w:color="auto"/>
            <w:right w:val="none" w:sz="0" w:space="0" w:color="auto"/>
          </w:divBdr>
        </w:div>
        <w:div w:id="1507474407">
          <w:marLeft w:val="0"/>
          <w:marRight w:val="0"/>
          <w:marTop w:val="0"/>
          <w:marBottom w:val="0"/>
          <w:divBdr>
            <w:top w:val="none" w:sz="0" w:space="0" w:color="auto"/>
            <w:left w:val="none" w:sz="0" w:space="0" w:color="auto"/>
            <w:bottom w:val="none" w:sz="0" w:space="0" w:color="auto"/>
            <w:right w:val="none" w:sz="0" w:space="0" w:color="auto"/>
          </w:divBdr>
        </w:div>
        <w:div w:id="566721391">
          <w:marLeft w:val="0"/>
          <w:marRight w:val="0"/>
          <w:marTop w:val="0"/>
          <w:marBottom w:val="0"/>
          <w:divBdr>
            <w:top w:val="none" w:sz="0" w:space="0" w:color="auto"/>
            <w:left w:val="none" w:sz="0" w:space="0" w:color="auto"/>
            <w:bottom w:val="none" w:sz="0" w:space="0" w:color="auto"/>
            <w:right w:val="none" w:sz="0" w:space="0" w:color="auto"/>
          </w:divBdr>
        </w:div>
        <w:div w:id="22479912">
          <w:marLeft w:val="0"/>
          <w:marRight w:val="0"/>
          <w:marTop w:val="0"/>
          <w:marBottom w:val="0"/>
          <w:divBdr>
            <w:top w:val="none" w:sz="0" w:space="0" w:color="auto"/>
            <w:left w:val="none" w:sz="0" w:space="0" w:color="auto"/>
            <w:bottom w:val="none" w:sz="0" w:space="0" w:color="auto"/>
            <w:right w:val="none" w:sz="0" w:space="0" w:color="auto"/>
          </w:divBdr>
        </w:div>
        <w:div w:id="120924921">
          <w:marLeft w:val="0"/>
          <w:marRight w:val="0"/>
          <w:marTop w:val="0"/>
          <w:marBottom w:val="0"/>
          <w:divBdr>
            <w:top w:val="none" w:sz="0" w:space="0" w:color="auto"/>
            <w:left w:val="none" w:sz="0" w:space="0" w:color="auto"/>
            <w:bottom w:val="none" w:sz="0" w:space="0" w:color="auto"/>
            <w:right w:val="none" w:sz="0" w:space="0" w:color="auto"/>
          </w:divBdr>
        </w:div>
        <w:div w:id="423914268">
          <w:marLeft w:val="0"/>
          <w:marRight w:val="0"/>
          <w:marTop w:val="0"/>
          <w:marBottom w:val="0"/>
          <w:divBdr>
            <w:top w:val="none" w:sz="0" w:space="0" w:color="auto"/>
            <w:left w:val="none" w:sz="0" w:space="0" w:color="auto"/>
            <w:bottom w:val="none" w:sz="0" w:space="0" w:color="auto"/>
            <w:right w:val="none" w:sz="0" w:space="0" w:color="auto"/>
          </w:divBdr>
        </w:div>
        <w:div w:id="1006402122">
          <w:marLeft w:val="0"/>
          <w:marRight w:val="0"/>
          <w:marTop w:val="0"/>
          <w:marBottom w:val="0"/>
          <w:divBdr>
            <w:top w:val="none" w:sz="0" w:space="0" w:color="auto"/>
            <w:left w:val="none" w:sz="0" w:space="0" w:color="auto"/>
            <w:bottom w:val="none" w:sz="0" w:space="0" w:color="auto"/>
            <w:right w:val="none" w:sz="0" w:space="0" w:color="auto"/>
          </w:divBdr>
        </w:div>
        <w:div w:id="201985811">
          <w:marLeft w:val="0"/>
          <w:marRight w:val="0"/>
          <w:marTop w:val="0"/>
          <w:marBottom w:val="0"/>
          <w:divBdr>
            <w:top w:val="none" w:sz="0" w:space="0" w:color="auto"/>
            <w:left w:val="none" w:sz="0" w:space="0" w:color="auto"/>
            <w:bottom w:val="none" w:sz="0" w:space="0" w:color="auto"/>
            <w:right w:val="none" w:sz="0" w:space="0" w:color="auto"/>
          </w:divBdr>
        </w:div>
        <w:div w:id="1212958800">
          <w:marLeft w:val="0"/>
          <w:marRight w:val="0"/>
          <w:marTop w:val="0"/>
          <w:marBottom w:val="0"/>
          <w:divBdr>
            <w:top w:val="none" w:sz="0" w:space="0" w:color="auto"/>
            <w:left w:val="none" w:sz="0" w:space="0" w:color="auto"/>
            <w:bottom w:val="none" w:sz="0" w:space="0" w:color="auto"/>
            <w:right w:val="none" w:sz="0" w:space="0" w:color="auto"/>
          </w:divBdr>
        </w:div>
        <w:div w:id="1291208610">
          <w:marLeft w:val="0"/>
          <w:marRight w:val="0"/>
          <w:marTop w:val="0"/>
          <w:marBottom w:val="0"/>
          <w:divBdr>
            <w:top w:val="none" w:sz="0" w:space="0" w:color="auto"/>
            <w:left w:val="none" w:sz="0" w:space="0" w:color="auto"/>
            <w:bottom w:val="none" w:sz="0" w:space="0" w:color="auto"/>
            <w:right w:val="none" w:sz="0" w:space="0" w:color="auto"/>
          </w:divBdr>
        </w:div>
        <w:div w:id="679355136">
          <w:marLeft w:val="0"/>
          <w:marRight w:val="0"/>
          <w:marTop w:val="0"/>
          <w:marBottom w:val="0"/>
          <w:divBdr>
            <w:top w:val="none" w:sz="0" w:space="0" w:color="auto"/>
            <w:left w:val="none" w:sz="0" w:space="0" w:color="auto"/>
            <w:bottom w:val="none" w:sz="0" w:space="0" w:color="auto"/>
            <w:right w:val="none" w:sz="0" w:space="0" w:color="auto"/>
          </w:divBdr>
        </w:div>
        <w:div w:id="1395161623">
          <w:marLeft w:val="0"/>
          <w:marRight w:val="0"/>
          <w:marTop w:val="0"/>
          <w:marBottom w:val="0"/>
          <w:divBdr>
            <w:top w:val="none" w:sz="0" w:space="0" w:color="auto"/>
            <w:left w:val="none" w:sz="0" w:space="0" w:color="auto"/>
            <w:bottom w:val="none" w:sz="0" w:space="0" w:color="auto"/>
            <w:right w:val="none" w:sz="0" w:space="0" w:color="auto"/>
          </w:divBdr>
        </w:div>
        <w:div w:id="1886217100">
          <w:marLeft w:val="0"/>
          <w:marRight w:val="0"/>
          <w:marTop w:val="0"/>
          <w:marBottom w:val="0"/>
          <w:divBdr>
            <w:top w:val="none" w:sz="0" w:space="0" w:color="auto"/>
            <w:left w:val="none" w:sz="0" w:space="0" w:color="auto"/>
            <w:bottom w:val="none" w:sz="0" w:space="0" w:color="auto"/>
            <w:right w:val="none" w:sz="0" w:space="0" w:color="auto"/>
          </w:divBdr>
        </w:div>
        <w:div w:id="259724241">
          <w:marLeft w:val="0"/>
          <w:marRight w:val="0"/>
          <w:marTop w:val="0"/>
          <w:marBottom w:val="0"/>
          <w:divBdr>
            <w:top w:val="none" w:sz="0" w:space="0" w:color="auto"/>
            <w:left w:val="none" w:sz="0" w:space="0" w:color="auto"/>
            <w:bottom w:val="none" w:sz="0" w:space="0" w:color="auto"/>
            <w:right w:val="none" w:sz="0" w:space="0" w:color="auto"/>
          </w:divBdr>
        </w:div>
        <w:div w:id="1324822657">
          <w:marLeft w:val="0"/>
          <w:marRight w:val="0"/>
          <w:marTop w:val="0"/>
          <w:marBottom w:val="0"/>
          <w:divBdr>
            <w:top w:val="none" w:sz="0" w:space="0" w:color="auto"/>
            <w:left w:val="none" w:sz="0" w:space="0" w:color="auto"/>
            <w:bottom w:val="none" w:sz="0" w:space="0" w:color="auto"/>
            <w:right w:val="none" w:sz="0" w:space="0" w:color="auto"/>
          </w:divBdr>
        </w:div>
        <w:div w:id="1691445322">
          <w:marLeft w:val="0"/>
          <w:marRight w:val="0"/>
          <w:marTop w:val="0"/>
          <w:marBottom w:val="0"/>
          <w:divBdr>
            <w:top w:val="none" w:sz="0" w:space="0" w:color="auto"/>
            <w:left w:val="none" w:sz="0" w:space="0" w:color="auto"/>
            <w:bottom w:val="none" w:sz="0" w:space="0" w:color="auto"/>
            <w:right w:val="none" w:sz="0" w:space="0" w:color="auto"/>
          </w:divBdr>
        </w:div>
        <w:div w:id="39794092">
          <w:marLeft w:val="0"/>
          <w:marRight w:val="0"/>
          <w:marTop w:val="0"/>
          <w:marBottom w:val="0"/>
          <w:divBdr>
            <w:top w:val="none" w:sz="0" w:space="0" w:color="auto"/>
            <w:left w:val="none" w:sz="0" w:space="0" w:color="auto"/>
            <w:bottom w:val="none" w:sz="0" w:space="0" w:color="auto"/>
            <w:right w:val="none" w:sz="0" w:space="0" w:color="auto"/>
          </w:divBdr>
        </w:div>
        <w:div w:id="636229926">
          <w:marLeft w:val="0"/>
          <w:marRight w:val="0"/>
          <w:marTop w:val="0"/>
          <w:marBottom w:val="0"/>
          <w:divBdr>
            <w:top w:val="none" w:sz="0" w:space="0" w:color="auto"/>
            <w:left w:val="none" w:sz="0" w:space="0" w:color="auto"/>
            <w:bottom w:val="none" w:sz="0" w:space="0" w:color="auto"/>
            <w:right w:val="none" w:sz="0" w:space="0" w:color="auto"/>
          </w:divBdr>
        </w:div>
        <w:div w:id="1727870712">
          <w:marLeft w:val="0"/>
          <w:marRight w:val="0"/>
          <w:marTop w:val="0"/>
          <w:marBottom w:val="0"/>
          <w:divBdr>
            <w:top w:val="none" w:sz="0" w:space="0" w:color="auto"/>
            <w:left w:val="none" w:sz="0" w:space="0" w:color="auto"/>
            <w:bottom w:val="none" w:sz="0" w:space="0" w:color="auto"/>
            <w:right w:val="none" w:sz="0" w:space="0" w:color="auto"/>
          </w:divBdr>
        </w:div>
        <w:div w:id="1605384498">
          <w:marLeft w:val="0"/>
          <w:marRight w:val="0"/>
          <w:marTop w:val="0"/>
          <w:marBottom w:val="0"/>
          <w:divBdr>
            <w:top w:val="none" w:sz="0" w:space="0" w:color="auto"/>
            <w:left w:val="none" w:sz="0" w:space="0" w:color="auto"/>
            <w:bottom w:val="none" w:sz="0" w:space="0" w:color="auto"/>
            <w:right w:val="none" w:sz="0" w:space="0" w:color="auto"/>
          </w:divBdr>
        </w:div>
        <w:div w:id="1363631679">
          <w:marLeft w:val="0"/>
          <w:marRight w:val="0"/>
          <w:marTop w:val="0"/>
          <w:marBottom w:val="0"/>
          <w:divBdr>
            <w:top w:val="none" w:sz="0" w:space="0" w:color="auto"/>
            <w:left w:val="none" w:sz="0" w:space="0" w:color="auto"/>
            <w:bottom w:val="none" w:sz="0" w:space="0" w:color="auto"/>
            <w:right w:val="none" w:sz="0" w:space="0" w:color="auto"/>
          </w:divBdr>
        </w:div>
        <w:div w:id="1185242227">
          <w:marLeft w:val="0"/>
          <w:marRight w:val="0"/>
          <w:marTop w:val="0"/>
          <w:marBottom w:val="0"/>
          <w:divBdr>
            <w:top w:val="none" w:sz="0" w:space="0" w:color="auto"/>
            <w:left w:val="none" w:sz="0" w:space="0" w:color="auto"/>
            <w:bottom w:val="none" w:sz="0" w:space="0" w:color="auto"/>
            <w:right w:val="none" w:sz="0" w:space="0" w:color="auto"/>
          </w:divBdr>
        </w:div>
        <w:div w:id="1179931912">
          <w:marLeft w:val="0"/>
          <w:marRight w:val="0"/>
          <w:marTop w:val="0"/>
          <w:marBottom w:val="0"/>
          <w:divBdr>
            <w:top w:val="none" w:sz="0" w:space="0" w:color="auto"/>
            <w:left w:val="none" w:sz="0" w:space="0" w:color="auto"/>
            <w:bottom w:val="none" w:sz="0" w:space="0" w:color="auto"/>
            <w:right w:val="none" w:sz="0" w:space="0" w:color="auto"/>
          </w:divBdr>
        </w:div>
        <w:div w:id="1167863574">
          <w:marLeft w:val="0"/>
          <w:marRight w:val="0"/>
          <w:marTop w:val="0"/>
          <w:marBottom w:val="0"/>
          <w:divBdr>
            <w:top w:val="none" w:sz="0" w:space="0" w:color="auto"/>
            <w:left w:val="none" w:sz="0" w:space="0" w:color="auto"/>
            <w:bottom w:val="none" w:sz="0" w:space="0" w:color="auto"/>
            <w:right w:val="none" w:sz="0" w:space="0" w:color="auto"/>
          </w:divBdr>
        </w:div>
        <w:div w:id="1819032522">
          <w:marLeft w:val="0"/>
          <w:marRight w:val="0"/>
          <w:marTop w:val="0"/>
          <w:marBottom w:val="0"/>
          <w:divBdr>
            <w:top w:val="none" w:sz="0" w:space="0" w:color="auto"/>
            <w:left w:val="none" w:sz="0" w:space="0" w:color="auto"/>
            <w:bottom w:val="none" w:sz="0" w:space="0" w:color="auto"/>
            <w:right w:val="none" w:sz="0" w:space="0" w:color="auto"/>
          </w:divBdr>
        </w:div>
        <w:div w:id="1413965516">
          <w:marLeft w:val="0"/>
          <w:marRight w:val="0"/>
          <w:marTop w:val="0"/>
          <w:marBottom w:val="0"/>
          <w:divBdr>
            <w:top w:val="none" w:sz="0" w:space="0" w:color="auto"/>
            <w:left w:val="none" w:sz="0" w:space="0" w:color="auto"/>
            <w:bottom w:val="none" w:sz="0" w:space="0" w:color="auto"/>
            <w:right w:val="none" w:sz="0" w:space="0" w:color="auto"/>
          </w:divBdr>
        </w:div>
        <w:div w:id="1482305760">
          <w:marLeft w:val="0"/>
          <w:marRight w:val="0"/>
          <w:marTop w:val="0"/>
          <w:marBottom w:val="0"/>
          <w:divBdr>
            <w:top w:val="none" w:sz="0" w:space="0" w:color="auto"/>
            <w:left w:val="none" w:sz="0" w:space="0" w:color="auto"/>
            <w:bottom w:val="none" w:sz="0" w:space="0" w:color="auto"/>
            <w:right w:val="none" w:sz="0" w:space="0" w:color="auto"/>
          </w:divBdr>
        </w:div>
        <w:div w:id="161166335">
          <w:marLeft w:val="0"/>
          <w:marRight w:val="0"/>
          <w:marTop w:val="0"/>
          <w:marBottom w:val="0"/>
          <w:divBdr>
            <w:top w:val="none" w:sz="0" w:space="0" w:color="auto"/>
            <w:left w:val="none" w:sz="0" w:space="0" w:color="auto"/>
            <w:bottom w:val="none" w:sz="0" w:space="0" w:color="auto"/>
            <w:right w:val="none" w:sz="0" w:space="0" w:color="auto"/>
          </w:divBdr>
        </w:div>
        <w:div w:id="1362321672">
          <w:marLeft w:val="0"/>
          <w:marRight w:val="0"/>
          <w:marTop w:val="0"/>
          <w:marBottom w:val="0"/>
          <w:divBdr>
            <w:top w:val="none" w:sz="0" w:space="0" w:color="auto"/>
            <w:left w:val="none" w:sz="0" w:space="0" w:color="auto"/>
            <w:bottom w:val="none" w:sz="0" w:space="0" w:color="auto"/>
            <w:right w:val="none" w:sz="0" w:space="0" w:color="auto"/>
          </w:divBdr>
        </w:div>
        <w:div w:id="335690680">
          <w:marLeft w:val="0"/>
          <w:marRight w:val="0"/>
          <w:marTop w:val="0"/>
          <w:marBottom w:val="0"/>
          <w:divBdr>
            <w:top w:val="none" w:sz="0" w:space="0" w:color="auto"/>
            <w:left w:val="none" w:sz="0" w:space="0" w:color="auto"/>
            <w:bottom w:val="none" w:sz="0" w:space="0" w:color="auto"/>
            <w:right w:val="none" w:sz="0" w:space="0" w:color="auto"/>
          </w:divBdr>
        </w:div>
        <w:div w:id="333191901">
          <w:marLeft w:val="0"/>
          <w:marRight w:val="0"/>
          <w:marTop w:val="0"/>
          <w:marBottom w:val="0"/>
          <w:divBdr>
            <w:top w:val="none" w:sz="0" w:space="0" w:color="auto"/>
            <w:left w:val="none" w:sz="0" w:space="0" w:color="auto"/>
            <w:bottom w:val="none" w:sz="0" w:space="0" w:color="auto"/>
            <w:right w:val="none" w:sz="0" w:space="0" w:color="auto"/>
          </w:divBdr>
        </w:div>
        <w:div w:id="797992331">
          <w:marLeft w:val="0"/>
          <w:marRight w:val="0"/>
          <w:marTop w:val="0"/>
          <w:marBottom w:val="0"/>
          <w:divBdr>
            <w:top w:val="none" w:sz="0" w:space="0" w:color="auto"/>
            <w:left w:val="none" w:sz="0" w:space="0" w:color="auto"/>
            <w:bottom w:val="none" w:sz="0" w:space="0" w:color="auto"/>
            <w:right w:val="none" w:sz="0" w:space="0" w:color="auto"/>
          </w:divBdr>
        </w:div>
        <w:div w:id="548105018">
          <w:marLeft w:val="0"/>
          <w:marRight w:val="0"/>
          <w:marTop w:val="0"/>
          <w:marBottom w:val="0"/>
          <w:divBdr>
            <w:top w:val="none" w:sz="0" w:space="0" w:color="auto"/>
            <w:left w:val="none" w:sz="0" w:space="0" w:color="auto"/>
            <w:bottom w:val="none" w:sz="0" w:space="0" w:color="auto"/>
            <w:right w:val="none" w:sz="0" w:space="0" w:color="auto"/>
          </w:divBdr>
        </w:div>
        <w:div w:id="1131895923">
          <w:marLeft w:val="0"/>
          <w:marRight w:val="0"/>
          <w:marTop w:val="0"/>
          <w:marBottom w:val="0"/>
          <w:divBdr>
            <w:top w:val="none" w:sz="0" w:space="0" w:color="auto"/>
            <w:left w:val="none" w:sz="0" w:space="0" w:color="auto"/>
            <w:bottom w:val="none" w:sz="0" w:space="0" w:color="auto"/>
            <w:right w:val="none" w:sz="0" w:space="0" w:color="auto"/>
          </w:divBdr>
        </w:div>
        <w:div w:id="1287127911">
          <w:marLeft w:val="0"/>
          <w:marRight w:val="0"/>
          <w:marTop w:val="0"/>
          <w:marBottom w:val="0"/>
          <w:divBdr>
            <w:top w:val="none" w:sz="0" w:space="0" w:color="auto"/>
            <w:left w:val="none" w:sz="0" w:space="0" w:color="auto"/>
            <w:bottom w:val="none" w:sz="0" w:space="0" w:color="auto"/>
            <w:right w:val="none" w:sz="0" w:space="0" w:color="auto"/>
          </w:divBdr>
        </w:div>
        <w:div w:id="516699371">
          <w:marLeft w:val="0"/>
          <w:marRight w:val="0"/>
          <w:marTop w:val="0"/>
          <w:marBottom w:val="0"/>
          <w:divBdr>
            <w:top w:val="none" w:sz="0" w:space="0" w:color="auto"/>
            <w:left w:val="none" w:sz="0" w:space="0" w:color="auto"/>
            <w:bottom w:val="none" w:sz="0" w:space="0" w:color="auto"/>
            <w:right w:val="none" w:sz="0" w:space="0" w:color="auto"/>
          </w:divBdr>
        </w:div>
        <w:div w:id="623384462">
          <w:marLeft w:val="0"/>
          <w:marRight w:val="0"/>
          <w:marTop w:val="0"/>
          <w:marBottom w:val="0"/>
          <w:divBdr>
            <w:top w:val="none" w:sz="0" w:space="0" w:color="auto"/>
            <w:left w:val="none" w:sz="0" w:space="0" w:color="auto"/>
            <w:bottom w:val="none" w:sz="0" w:space="0" w:color="auto"/>
            <w:right w:val="none" w:sz="0" w:space="0" w:color="auto"/>
          </w:divBdr>
        </w:div>
        <w:div w:id="746732695">
          <w:marLeft w:val="0"/>
          <w:marRight w:val="0"/>
          <w:marTop w:val="0"/>
          <w:marBottom w:val="0"/>
          <w:divBdr>
            <w:top w:val="none" w:sz="0" w:space="0" w:color="auto"/>
            <w:left w:val="none" w:sz="0" w:space="0" w:color="auto"/>
            <w:bottom w:val="none" w:sz="0" w:space="0" w:color="auto"/>
            <w:right w:val="none" w:sz="0" w:space="0" w:color="auto"/>
          </w:divBdr>
        </w:div>
        <w:div w:id="2005670028">
          <w:marLeft w:val="0"/>
          <w:marRight w:val="0"/>
          <w:marTop w:val="0"/>
          <w:marBottom w:val="0"/>
          <w:divBdr>
            <w:top w:val="none" w:sz="0" w:space="0" w:color="auto"/>
            <w:left w:val="none" w:sz="0" w:space="0" w:color="auto"/>
            <w:bottom w:val="none" w:sz="0" w:space="0" w:color="auto"/>
            <w:right w:val="none" w:sz="0" w:space="0" w:color="auto"/>
          </w:divBdr>
        </w:div>
        <w:div w:id="1296328165">
          <w:marLeft w:val="0"/>
          <w:marRight w:val="0"/>
          <w:marTop w:val="0"/>
          <w:marBottom w:val="0"/>
          <w:divBdr>
            <w:top w:val="none" w:sz="0" w:space="0" w:color="auto"/>
            <w:left w:val="none" w:sz="0" w:space="0" w:color="auto"/>
            <w:bottom w:val="none" w:sz="0" w:space="0" w:color="auto"/>
            <w:right w:val="none" w:sz="0" w:space="0" w:color="auto"/>
          </w:divBdr>
        </w:div>
        <w:div w:id="916011500">
          <w:marLeft w:val="0"/>
          <w:marRight w:val="0"/>
          <w:marTop w:val="0"/>
          <w:marBottom w:val="0"/>
          <w:divBdr>
            <w:top w:val="none" w:sz="0" w:space="0" w:color="auto"/>
            <w:left w:val="none" w:sz="0" w:space="0" w:color="auto"/>
            <w:bottom w:val="none" w:sz="0" w:space="0" w:color="auto"/>
            <w:right w:val="none" w:sz="0" w:space="0" w:color="auto"/>
          </w:divBdr>
        </w:div>
        <w:div w:id="645477703">
          <w:marLeft w:val="0"/>
          <w:marRight w:val="0"/>
          <w:marTop w:val="0"/>
          <w:marBottom w:val="0"/>
          <w:divBdr>
            <w:top w:val="none" w:sz="0" w:space="0" w:color="auto"/>
            <w:left w:val="none" w:sz="0" w:space="0" w:color="auto"/>
            <w:bottom w:val="none" w:sz="0" w:space="0" w:color="auto"/>
            <w:right w:val="none" w:sz="0" w:space="0" w:color="auto"/>
          </w:divBdr>
        </w:div>
        <w:div w:id="13074080">
          <w:marLeft w:val="0"/>
          <w:marRight w:val="0"/>
          <w:marTop w:val="0"/>
          <w:marBottom w:val="0"/>
          <w:divBdr>
            <w:top w:val="none" w:sz="0" w:space="0" w:color="auto"/>
            <w:left w:val="none" w:sz="0" w:space="0" w:color="auto"/>
            <w:bottom w:val="none" w:sz="0" w:space="0" w:color="auto"/>
            <w:right w:val="none" w:sz="0" w:space="0" w:color="auto"/>
          </w:divBdr>
        </w:div>
        <w:div w:id="1737194555">
          <w:marLeft w:val="0"/>
          <w:marRight w:val="0"/>
          <w:marTop w:val="0"/>
          <w:marBottom w:val="0"/>
          <w:divBdr>
            <w:top w:val="none" w:sz="0" w:space="0" w:color="auto"/>
            <w:left w:val="none" w:sz="0" w:space="0" w:color="auto"/>
            <w:bottom w:val="none" w:sz="0" w:space="0" w:color="auto"/>
            <w:right w:val="none" w:sz="0" w:space="0" w:color="auto"/>
          </w:divBdr>
        </w:div>
        <w:div w:id="226575099">
          <w:marLeft w:val="0"/>
          <w:marRight w:val="0"/>
          <w:marTop w:val="0"/>
          <w:marBottom w:val="0"/>
          <w:divBdr>
            <w:top w:val="none" w:sz="0" w:space="0" w:color="auto"/>
            <w:left w:val="none" w:sz="0" w:space="0" w:color="auto"/>
            <w:bottom w:val="none" w:sz="0" w:space="0" w:color="auto"/>
            <w:right w:val="none" w:sz="0" w:space="0" w:color="auto"/>
          </w:divBdr>
        </w:div>
        <w:div w:id="594174741">
          <w:marLeft w:val="0"/>
          <w:marRight w:val="0"/>
          <w:marTop w:val="0"/>
          <w:marBottom w:val="0"/>
          <w:divBdr>
            <w:top w:val="none" w:sz="0" w:space="0" w:color="auto"/>
            <w:left w:val="none" w:sz="0" w:space="0" w:color="auto"/>
            <w:bottom w:val="none" w:sz="0" w:space="0" w:color="auto"/>
            <w:right w:val="none" w:sz="0" w:space="0" w:color="auto"/>
          </w:divBdr>
        </w:div>
        <w:div w:id="979771825">
          <w:marLeft w:val="0"/>
          <w:marRight w:val="0"/>
          <w:marTop w:val="0"/>
          <w:marBottom w:val="0"/>
          <w:divBdr>
            <w:top w:val="none" w:sz="0" w:space="0" w:color="auto"/>
            <w:left w:val="none" w:sz="0" w:space="0" w:color="auto"/>
            <w:bottom w:val="none" w:sz="0" w:space="0" w:color="auto"/>
            <w:right w:val="none" w:sz="0" w:space="0" w:color="auto"/>
          </w:divBdr>
        </w:div>
        <w:div w:id="659888166">
          <w:marLeft w:val="0"/>
          <w:marRight w:val="0"/>
          <w:marTop w:val="0"/>
          <w:marBottom w:val="0"/>
          <w:divBdr>
            <w:top w:val="none" w:sz="0" w:space="0" w:color="auto"/>
            <w:left w:val="none" w:sz="0" w:space="0" w:color="auto"/>
            <w:bottom w:val="none" w:sz="0" w:space="0" w:color="auto"/>
            <w:right w:val="none" w:sz="0" w:space="0" w:color="auto"/>
          </w:divBdr>
        </w:div>
        <w:div w:id="1726948394">
          <w:marLeft w:val="0"/>
          <w:marRight w:val="0"/>
          <w:marTop w:val="0"/>
          <w:marBottom w:val="0"/>
          <w:divBdr>
            <w:top w:val="none" w:sz="0" w:space="0" w:color="auto"/>
            <w:left w:val="none" w:sz="0" w:space="0" w:color="auto"/>
            <w:bottom w:val="none" w:sz="0" w:space="0" w:color="auto"/>
            <w:right w:val="none" w:sz="0" w:space="0" w:color="auto"/>
          </w:divBdr>
        </w:div>
        <w:div w:id="39281536">
          <w:marLeft w:val="0"/>
          <w:marRight w:val="0"/>
          <w:marTop w:val="0"/>
          <w:marBottom w:val="0"/>
          <w:divBdr>
            <w:top w:val="none" w:sz="0" w:space="0" w:color="auto"/>
            <w:left w:val="none" w:sz="0" w:space="0" w:color="auto"/>
            <w:bottom w:val="none" w:sz="0" w:space="0" w:color="auto"/>
            <w:right w:val="none" w:sz="0" w:space="0" w:color="auto"/>
          </w:divBdr>
        </w:div>
        <w:div w:id="1001618832">
          <w:marLeft w:val="0"/>
          <w:marRight w:val="0"/>
          <w:marTop w:val="0"/>
          <w:marBottom w:val="0"/>
          <w:divBdr>
            <w:top w:val="none" w:sz="0" w:space="0" w:color="auto"/>
            <w:left w:val="none" w:sz="0" w:space="0" w:color="auto"/>
            <w:bottom w:val="none" w:sz="0" w:space="0" w:color="auto"/>
            <w:right w:val="none" w:sz="0" w:space="0" w:color="auto"/>
          </w:divBdr>
        </w:div>
        <w:div w:id="925109605">
          <w:marLeft w:val="0"/>
          <w:marRight w:val="0"/>
          <w:marTop w:val="0"/>
          <w:marBottom w:val="0"/>
          <w:divBdr>
            <w:top w:val="none" w:sz="0" w:space="0" w:color="auto"/>
            <w:left w:val="none" w:sz="0" w:space="0" w:color="auto"/>
            <w:bottom w:val="none" w:sz="0" w:space="0" w:color="auto"/>
            <w:right w:val="none" w:sz="0" w:space="0" w:color="auto"/>
          </w:divBdr>
        </w:div>
        <w:div w:id="1621643870">
          <w:marLeft w:val="0"/>
          <w:marRight w:val="0"/>
          <w:marTop w:val="0"/>
          <w:marBottom w:val="0"/>
          <w:divBdr>
            <w:top w:val="none" w:sz="0" w:space="0" w:color="auto"/>
            <w:left w:val="none" w:sz="0" w:space="0" w:color="auto"/>
            <w:bottom w:val="none" w:sz="0" w:space="0" w:color="auto"/>
            <w:right w:val="none" w:sz="0" w:space="0" w:color="auto"/>
          </w:divBdr>
        </w:div>
        <w:div w:id="153028777">
          <w:marLeft w:val="0"/>
          <w:marRight w:val="0"/>
          <w:marTop w:val="0"/>
          <w:marBottom w:val="0"/>
          <w:divBdr>
            <w:top w:val="none" w:sz="0" w:space="0" w:color="auto"/>
            <w:left w:val="none" w:sz="0" w:space="0" w:color="auto"/>
            <w:bottom w:val="none" w:sz="0" w:space="0" w:color="auto"/>
            <w:right w:val="none" w:sz="0" w:space="0" w:color="auto"/>
          </w:divBdr>
        </w:div>
        <w:div w:id="1218586837">
          <w:marLeft w:val="0"/>
          <w:marRight w:val="0"/>
          <w:marTop w:val="0"/>
          <w:marBottom w:val="0"/>
          <w:divBdr>
            <w:top w:val="none" w:sz="0" w:space="0" w:color="auto"/>
            <w:left w:val="none" w:sz="0" w:space="0" w:color="auto"/>
            <w:bottom w:val="none" w:sz="0" w:space="0" w:color="auto"/>
            <w:right w:val="none" w:sz="0" w:space="0" w:color="auto"/>
          </w:divBdr>
        </w:div>
        <w:div w:id="59208629">
          <w:marLeft w:val="0"/>
          <w:marRight w:val="0"/>
          <w:marTop w:val="0"/>
          <w:marBottom w:val="0"/>
          <w:divBdr>
            <w:top w:val="none" w:sz="0" w:space="0" w:color="auto"/>
            <w:left w:val="none" w:sz="0" w:space="0" w:color="auto"/>
            <w:bottom w:val="none" w:sz="0" w:space="0" w:color="auto"/>
            <w:right w:val="none" w:sz="0" w:space="0" w:color="auto"/>
          </w:divBdr>
        </w:div>
        <w:div w:id="476413718">
          <w:marLeft w:val="0"/>
          <w:marRight w:val="0"/>
          <w:marTop w:val="0"/>
          <w:marBottom w:val="0"/>
          <w:divBdr>
            <w:top w:val="none" w:sz="0" w:space="0" w:color="auto"/>
            <w:left w:val="none" w:sz="0" w:space="0" w:color="auto"/>
            <w:bottom w:val="none" w:sz="0" w:space="0" w:color="auto"/>
            <w:right w:val="none" w:sz="0" w:space="0" w:color="auto"/>
          </w:divBdr>
        </w:div>
        <w:div w:id="604459729">
          <w:marLeft w:val="0"/>
          <w:marRight w:val="0"/>
          <w:marTop w:val="0"/>
          <w:marBottom w:val="0"/>
          <w:divBdr>
            <w:top w:val="none" w:sz="0" w:space="0" w:color="auto"/>
            <w:left w:val="none" w:sz="0" w:space="0" w:color="auto"/>
            <w:bottom w:val="none" w:sz="0" w:space="0" w:color="auto"/>
            <w:right w:val="none" w:sz="0" w:space="0" w:color="auto"/>
          </w:divBdr>
        </w:div>
        <w:div w:id="840437572">
          <w:marLeft w:val="0"/>
          <w:marRight w:val="0"/>
          <w:marTop w:val="0"/>
          <w:marBottom w:val="0"/>
          <w:divBdr>
            <w:top w:val="none" w:sz="0" w:space="0" w:color="auto"/>
            <w:left w:val="none" w:sz="0" w:space="0" w:color="auto"/>
            <w:bottom w:val="none" w:sz="0" w:space="0" w:color="auto"/>
            <w:right w:val="none" w:sz="0" w:space="0" w:color="auto"/>
          </w:divBdr>
        </w:div>
        <w:div w:id="1056123076">
          <w:marLeft w:val="0"/>
          <w:marRight w:val="0"/>
          <w:marTop w:val="0"/>
          <w:marBottom w:val="0"/>
          <w:divBdr>
            <w:top w:val="none" w:sz="0" w:space="0" w:color="auto"/>
            <w:left w:val="none" w:sz="0" w:space="0" w:color="auto"/>
            <w:bottom w:val="none" w:sz="0" w:space="0" w:color="auto"/>
            <w:right w:val="none" w:sz="0" w:space="0" w:color="auto"/>
          </w:divBdr>
        </w:div>
        <w:div w:id="2097481448">
          <w:marLeft w:val="0"/>
          <w:marRight w:val="0"/>
          <w:marTop w:val="0"/>
          <w:marBottom w:val="0"/>
          <w:divBdr>
            <w:top w:val="none" w:sz="0" w:space="0" w:color="auto"/>
            <w:left w:val="none" w:sz="0" w:space="0" w:color="auto"/>
            <w:bottom w:val="none" w:sz="0" w:space="0" w:color="auto"/>
            <w:right w:val="none" w:sz="0" w:space="0" w:color="auto"/>
          </w:divBdr>
        </w:div>
        <w:div w:id="1763260212">
          <w:marLeft w:val="0"/>
          <w:marRight w:val="0"/>
          <w:marTop w:val="0"/>
          <w:marBottom w:val="0"/>
          <w:divBdr>
            <w:top w:val="none" w:sz="0" w:space="0" w:color="auto"/>
            <w:left w:val="none" w:sz="0" w:space="0" w:color="auto"/>
            <w:bottom w:val="none" w:sz="0" w:space="0" w:color="auto"/>
            <w:right w:val="none" w:sz="0" w:space="0" w:color="auto"/>
          </w:divBdr>
        </w:div>
        <w:div w:id="1415782354">
          <w:marLeft w:val="0"/>
          <w:marRight w:val="0"/>
          <w:marTop w:val="0"/>
          <w:marBottom w:val="0"/>
          <w:divBdr>
            <w:top w:val="none" w:sz="0" w:space="0" w:color="auto"/>
            <w:left w:val="none" w:sz="0" w:space="0" w:color="auto"/>
            <w:bottom w:val="none" w:sz="0" w:space="0" w:color="auto"/>
            <w:right w:val="none" w:sz="0" w:space="0" w:color="auto"/>
          </w:divBdr>
        </w:div>
        <w:div w:id="1471702139">
          <w:marLeft w:val="0"/>
          <w:marRight w:val="0"/>
          <w:marTop w:val="0"/>
          <w:marBottom w:val="0"/>
          <w:divBdr>
            <w:top w:val="none" w:sz="0" w:space="0" w:color="auto"/>
            <w:left w:val="none" w:sz="0" w:space="0" w:color="auto"/>
            <w:bottom w:val="none" w:sz="0" w:space="0" w:color="auto"/>
            <w:right w:val="none" w:sz="0" w:space="0" w:color="auto"/>
          </w:divBdr>
        </w:div>
        <w:div w:id="1473060727">
          <w:marLeft w:val="0"/>
          <w:marRight w:val="0"/>
          <w:marTop w:val="0"/>
          <w:marBottom w:val="0"/>
          <w:divBdr>
            <w:top w:val="none" w:sz="0" w:space="0" w:color="auto"/>
            <w:left w:val="none" w:sz="0" w:space="0" w:color="auto"/>
            <w:bottom w:val="none" w:sz="0" w:space="0" w:color="auto"/>
            <w:right w:val="none" w:sz="0" w:space="0" w:color="auto"/>
          </w:divBdr>
        </w:div>
        <w:div w:id="665867898">
          <w:marLeft w:val="0"/>
          <w:marRight w:val="0"/>
          <w:marTop w:val="0"/>
          <w:marBottom w:val="0"/>
          <w:divBdr>
            <w:top w:val="none" w:sz="0" w:space="0" w:color="auto"/>
            <w:left w:val="none" w:sz="0" w:space="0" w:color="auto"/>
            <w:bottom w:val="none" w:sz="0" w:space="0" w:color="auto"/>
            <w:right w:val="none" w:sz="0" w:space="0" w:color="auto"/>
          </w:divBdr>
        </w:div>
        <w:div w:id="840047690">
          <w:marLeft w:val="0"/>
          <w:marRight w:val="0"/>
          <w:marTop w:val="0"/>
          <w:marBottom w:val="0"/>
          <w:divBdr>
            <w:top w:val="none" w:sz="0" w:space="0" w:color="auto"/>
            <w:left w:val="none" w:sz="0" w:space="0" w:color="auto"/>
            <w:bottom w:val="none" w:sz="0" w:space="0" w:color="auto"/>
            <w:right w:val="none" w:sz="0" w:space="0" w:color="auto"/>
          </w:divBdr>
        </w:div>
        <w:div w:id="1145926281">
          <w:marLeft w:val="0"/>
          <w:marRight w:val="0"/>
          <w:marTop w:val="0"/>
          <w:marBottom w:val="0"/>
          <w:divBdr>
            <w:top w:val="none" w:sz="0" w:space="0" w:color="auto"/>
            <w:left w:val="none" w:sz="0" w:space="0" w:color="auto"/>
            <w:bottom w:val="none" w:sz="0" w:space="0" w:color="auto"/>
            <w:right w:val="none" w:sz="0" w:space="0" w:color="auto"/>
          </w:divBdr>
        </w:div>
        <w:div w:id="341467752">
          <w:marLeft w:val="0"/>
          <w:marRight w:val="0"/>
          <w:marTop w:val="0"/>
          <w:marBottom w:val="0"/>
          <w:divBdr>
            <w:top w:val="none" w:sz="0" w:space="0" w:color="auto"/>
            <w:left w:val="none" w:sz="0" w:space="0" w:color="auto"/>
            <w:bottom w:val="none" w:sz="0" w:space="0" w:color="auto"/>
            <w:right w:val="none" w:sz="0" w:space="0" w:color="auto"/>
          </w:divBdr>
        </w:div>
        <w:div w:id="1316295075">
          <w:marLeft w:val="0"/>
          <w:marRight w:val="0"/>
          <w:marTop w:val="0"/>
          <w:marBottom w:val="0"/>
          <w:divBdr>
            <w:top w:val="none" w:sz="0" w:space="0" w:color="auto"/>
            <w:left w:val="none" w:sz="0" w:space="0" w:color="auto"/>
            <w:bottom w:val="none" w:sz="0" w:space="0" w:color="auto"/>
            <w:right w:val="none" w:sz="0" w:space="0" w:color="auto"/>
          </w:divBdr>
        </w:div>
        <w:div w:id="527331435">
          <w:marLeft w:val="0"/>
          <w:marRight w:val="0"/>
          <w:marTop w:val="0"/>
          <w:marBottom w:val="0"/>
          <w:divBdr>
            <w:top w:val="none" w:sz="0" w:space="0" w:color="auto"/>
            <w:left w:val="none" w:sz="0" w:space="0" w:color="auto"/>
            <w:bottom w:val="none" w:sz="0" w:space="0" w:color="auto"/>
            <w:right w:val="none" w:sz="0" w:space="0" w:color="auto"/>
          </w:divBdr>
        </w:div>
        <w:div w:id="1596863621">
          <w:marLeft w:val="0"/>
          <w:marRight w:val="0"/>
          <w:marTop w:val="0"/>
          <w:marBottom w:val="0"/>
          <w:divBdr>
            <w:top w:val="none" w:sz="0" w:space="0" w:color="auto"/>
            <w:left w:val="none" w:sz="0" w:space="0" w:color="auto"/>
            <w:bottom w:val="none" w:sz="0" w:space="0" w:color="auto"/>
            <w:right w:val="none" w:sz="0" w:space="0" w:color="auto"/>
          </w:divBdr>
        </w:div>
        <w:div w:id="1951473349">
          <w:marLeft w:val="0"/>
          <w:marRight w:val="0"/>
          <w:marTop w:val="0"/>
          <w:marBottom w:val="0"/>
          <w:divBdr>
            <w:top w:val="none" w:sz="0" w:space="0" w:color="auto"/>
            <w:left w:val="none" w:sz="0" w:space="0" w:color="auto"/>
            <w:bottom w:val="none" w:sz="0" w:space="0" w:color="auto"/>
            <w:right w:val="none" w:sz="0" w:space="0" w:color="auto"/>
          </w:divBdr>
        </w:div>
      </w:divsChild>
    </w:div>
    <w:div w:id="186140567">
      <w:bodyDiv w:val="1"/>
      <w:marLeft w:val="0"/>
      <w:marRight w:val="0"/>
      <w:marTop w:val="0"/>
      <w:marBottom w:val="0"/>
      <w:divBdr>
        <w:top w:val="none" w:sz="0" w:space="0" w:color="auto"/>
        <w:left w:val="none" w:sz="0" w:space="0" w:color="auto"/>
        <w:bottom w:val="none" w:sz="0" w:space="0" w:color="auto"/>
        <w:right w:val="none" w:sz="0" w:space="0" w:color="auto"/>
      </w:divBdr>
    </w:div>
    <w:div w:id="233662114">
      <w:bodyDiv w:val="1"/>
      <w:marLeft w:val="0"/>
      <w:marRight w:val="0"/>
      <w:marTop w:val="0"/>
      <w:marBottom w:val="0"/>
      <w:divBdr>
        <w:top w:val="none" w:sz="0" w:space="0" w:color="auto"/>
        <w:left w:val="none" w:sz="0" w:space="0" w:color="auto"/>
        <w:bottom w:val="none" w:sz="0" w:space="0" w:color="auto"/>
        <w:right w:val="none" w:sz="0" w:space="0" w:color="auto"/>
      </w:divBdr>
    </w:div>
    <w:div w:id="250161775">
      <w:bodyDiv w:val="1"/>
      <w:marLeft w:val="0"/>
      <w:marRight w:val="0"/>
      <w:marTop w:val="0"/>
      <w:marBottom w:val="0"/>
      <w:divBdr>
        <w:top w:val="none" w:sz="0" w:space="0" w:color="auto"/>
        <w:left w:val="none" w:sz="0" w:space="0" w:color="auto"/>
        <w:bottom w:val="none" w:sz="0" w:space="0" w:color="auto"/>
        <w:right w:val="none" w:sz="0" w:space="0" w:color="auto"/>
      </w:divBdr>
    </w:div>
    <w:div w:id="326372064">
      <w:bodyDiv w:val="1"/>
      <w:marLeft w:val="0"/>
      <w:marRight w:val="0"/>
      <w:marTop w:val="0"/>
      <w:marBottom w:val="0"/>
      <w:divBdr>
        <w:top w:val="none" w:sz="0" w:space="0" w:color="auto"/>
        <w:left w:val="none" w:sz="0" w:space="0" w:color="auto"/>
        <w:bottom w:val="none" w:sz="0" w:space="0" w:color="auto"/>
        <w:right w:val="none" w:sz="0" w:space="0" w:color="auto"/>
      </w:divBdr>
    </w:div>
    <w:div w:id="406268730">
      <w:bodyDiv w:val="1"/>
      <w:marLeft w:val="0"/>
      <w:marRight w:val="0"/>
      <w:marTop w:val="0"/>
      <w:marBottom w:val="0"/>
      <w:divBdr>
        <w:top w:val="none" w:sz="0" w:space="0" w:color="auto"/>
        <w:left w:val="none" w:sz="0" w:space="0" w:color="auto"/>
        <w:bottom w:val="none" w:sz="0" w:space="0" w:color="auto"/>
        <w:right w:val="none" w:sz="0" w:space="0" w:color="auto"/>
      </w:divBdr>
    </w:div>
    <w:div w:id="463085188">
      <w:bodyDiv w:val="1"/>
      <w:marLeft w:val="0"/>
      <w:marRight w:val="0"/>
      <w:marTop w:val="0"/>
      <w:marBottom w:val="0"/>
      <w:divBdr>
        <w:top w:val="none" w:sz="0" w:space="0" w:color="auto"/>
        <w:left w:val="none" w:sz="0" w:space="0" w:color="auto"/>
        <w:bottom w:val="none" w:sz="0" w:space="0" w:color="auto"/>
        <w:right w:val="none" w:sz="0" w:space="0" w:color="auto"/>
      </w:divBdr>
    </w:div>
    <w:div w:id="534125300">
      <w:bodyDiv w:val="1"/>
      <w:marLeft w:val="0"/>
      <w:marRight w:val="0"/>
      <w:marTop w:val="0"/>
      <w:marBottom w:val="0"/>
      <w:divBdr>
        <w:top w:val="none" w:sz="0" w:space="0" w:color="auto"/>
        <w:left w:val="none" w:sz="0" w:space="0" w:color="auto"/>
        <w:bottom w:val="none" w:sz="0" w:space="0" w:color="auto"/>
        <w:right w:val="none" w:sz="0" w:space="0" w:color="auto"/>
      </w:divBdr>
    </w:div>
    <w:div w:id="589701388">
      <w:bodyDiv w:val="1"/>
      <w:marLeft w:val="0"/>
      <w:marRight w:val="0"/>
      <w:marTop w:val="0"/>
      <w:marBottom w:val="0"/>
      <w:divBdr>
        <w:top w:val="none" w:sz="0" w:space="0" w:color="auto"/>
        <w:left w:val="none" w:sz="0" w:space="0" w:color="auto"/>
        <w:bottom w:val="none" w:sz="0" w:space="0" w:color="auto"/>
        <w:right w:val="none" w:sz="0" w:space="0" w:color="auto"/>
      </w:divBdr>
    </w:div>
    <w:div w:id="605697167">
      <w:bodyDiv w:val="1"/>
      <w:marLeft w:val="0"/>
      <w:marRight w:val="0"/>
      <w:marTop w:val="0"/>
      <w:marBottom w:val="0"/>
      <w:divBdr>
        <w:top w:val="none" w:sz="0" w:space="0" w:color="auto"/>
        <w:left w:val="none" w:sz="0" w:space="0" w:color="auto"/>
        <w:bottom w:val="none" w:sz="0" w:space="0" w:color="auto"/>
        <w:right w:val="none" w:sz="0" w:space="0" w:color="auto"/>
      </w:divBdr>
    </w:div>
    <w:div w:id="640621859">
      <w:bodyDiv w:val="1"/>
      <w:marLeft w:val="0"/>
      <w:marRight w:val="0"/>
      <w:marTop w:val="0"/>
      <w:marBottom w:val="0"/>
      <w:divBdr>
        <w:top w:val="none" w:sz="0" w:space="0" w:color="auto"/>
        <w:left w:val="none" w:sz="0" w:space="0" w:color="auto"/>
        <w:bottom w:val="none" w:sz="0" w:space="0" w:color="auto"/>
        <w:right w:val="none" w:sz="0" w:space="0" w:color="auto"/>
      </w:divBdr>
    </w:div>
    <w:div w:id="683895017">
      <w:bodyDiv w:val="1"/>
      <w:marLeft w:val="0"/>
      <w:marRight w:val="0"/>
      <w:marTop w:val="0"/>
      <w:marBottom w:val="0"/>
      <w:divBdr>
        <w:top w:val="none" w:sz="0" w:space="0" w:color="auto"/>
        <w:left w:val="none" w:sz="0" w:space="0" w:color="auto"/>
        <w:bottom w:val="none" w:sz="0" w:space="0" w:color="auto"/>
        <w:right w:val="none" w:sz="0" w:space="0" w:color="auto"/>
      </w:divBdr>
    </w:div>
    <w:div w:id="707070429">
      <w:bodyDiv w:val="1"/>
      <w:marLeft w:val="0"/>
      <w:marRight w:val="0"/>
      <w:marTop w:val="0"/>
      <w:marBottom w:val="0"/>
      <w:divBdr>
        <w:top w:val="none" w:sz="0" w:space="0" w:color="auto"/>
        <w:left w:val="none" w:sz="0" w:space="0" w:color="auto"/>
        <w:bottom w:val="none" w:sz="0" w:space="0" w:color="auto"/>
        <w:right w:val="none" w:sz="0" w:space="0" w:color="auto"/>
      </w:divBdr>
      <w:divsChild>
        <w:div w:id="629170129">
          <w:marLeft w:val="0"/>
          <w:marRight w:val="0"/>
          <w:marTop w:val="0"/>
          <w:marBottom w:val="0"/>
          <w:divBdr>
            <w:top w:val="none" w:sz="0" w:space="0" w:color="auto"/>
            <w:left w:val="none" w:sz="0" w:space="0" w:color="auto"/>
            <w:bottom w:val="none" w:sz="0" w:space="0" w:color="auto"/>
            <w:right w:val="none" w:sz="0" w:space="0" w:color="auto"/>
          </w:divBdr>
        </w:div>
        <w:div w:id="1829126299">
          <w:marLeft w:val="0"/>
          <w:marRight w:val="0"/>
          <w:marTop w:val="0"/>
          <w:marBottom w:val="0"/>
          <w:divBdr>
            <w:top w:val="none" w:sz="0" w:space="0" w:color="auto"/>
            <w:left w:val="none" w:sz="0" w:space="0" w:color="auto"/>
            <w:bottom w:val="none" w:sz="0" w:space="0" w:color="auto"/>
            <w:right w:val="none" w:sz="0" w:space="0" w:color="auto"/>
          </w:divBdr>
        </w:div>
        <w:div w:id="109856719">
          <w:marLeft w:val="0"/>
          <w:marRight w:val="0"/>
          <w:marTop w:val="0"/>
          <w:marBottom w:val="0"/>
          <w:divBdr>
            <w:top w:val="none" w:sz="0" w:space="0" w:color="auto"/>
            <w:left w:val="none" w:sz="0" w:space="0" w:color="auto"/>
            <w:bottom w:val="none" w:sz="0" w:space="0" w:color="auto"/>
            <w:right w:val="none" w:sz="0" w:space="0" w:color="auto"/>
          </w:divBdr>
        </w:div>
        <w:div w:id="1742483877">
          <w:marLeft w:val="0"/>
          <w:marRight w:val="0"/>
          <w:marTop w:val="0"/>
          <w:marBottom w:val="0"/>
          <w:divBdr>
            <w:top w:val="none" w:sz="0" w:space="0" w:color="auto"/>
            <w:left w:val="none" w:sz="0" w:space="0" w:color="auto"/>
            <w:bottom w:val="none" w:sz="0" w:space="0" w:color="auto"/>
            <w:right w:val="none" w:sz="0" w:space="0" w:color="auto"/>
          </w:divBdr>
        </w:div>
        <w:div w:id="378552813">
          <w:marLeft w:val="0"/>
          <w:marRight w:val="0"/>
          <w:marTop w:val="0"/>
          <w:marBottom w:val="0"/>
          <w:divBdr>
            <w:top w:val="none" w:sz="0" w:space="0" w:color="auto"/>
            <w:left w:val="none" w:sz="0" w:space="0" w:color="auto"/>
            <w:bottom w:val="none" w:sz="0" w:space="0" w:color="auto"/>
            <w:right w:val="none" w:sz="0" w:space="0" w:color="auto"/>
          </w:divBdr>
        </w:div>
        <w:div w:id="976953025">
          <w:marLeft w:val="0"/>
          <w:marRight w:val="0"/>
          <w:marTop w:val="0"/>
          <w:marBottom w:val="0"/>
          <w:divBdr>
            <w:top w:val="none" w:sz="0" w:space="0" w:color="auto"/>
            <w:left w:val="none" w:sz="0" w:space="0" w:color="auto"/>
            <w:bottom w:val="none" w:sz="0" w:space="0" w:color="auto"/>
            <w:right w:val="none" w:sz="0" w:space="0" w:color="auto"/>
          </w:divBdr>
        </w:div>
        <w:div w:id="1602760873">
          <w:marLeft w:val="0"/>
          <w:marRight w:val="0"/>
          <w:marTop w:val="0"/>
          <w:marBottom w:val="0"/>
          <w:divBdr>
            <w:top w:val="none" w:sz="0" w:space="0" w:color="auto"/>
            <w:left w:val="none" w:sz="0" w:space="0" w:color="auto"/>
            <w:bottom w:val="none" w:sz="0" w:space="0" w:color="auto"/>
            <w:right w:val="none" w:sz="0" w:space="0" w:color="auto"/>
          </w:divBdr>
        </w:div>
        <w:div w:id="1341809077">
          <w:marLeft w:val="0"/>
          <w:marRight w:val="0"/>
          <w:marTop w:val="0"/>
          <w:marBottom w:val="0"/>
          <w:divBdr>
            <w:top w:val="none" w:sz="0" w:space="0" w:color="auto"/>
            <w:left w:val="none" w:sz="0" w:space="0" w:color="auto"/>
            <w:bottom w:val="none" w:sz="0" w:space="0" w:color="auto"/>
            <w:right w:val="none" w:sz="0" w:space="0" w:color="auto"/>
          </w:divBdr>
        </w:div>
        <w:div w:id="282158549">
          <w:marLeft w:val="0"/>
          <w:marRight w:val="0"/>
          <w:marTop w:val="0"/>
          <w:marBottom w:val="0"/>
          <w:divBdr>
            <w:top w:val="none" w:sz="0" w:space="0" w:color="auto"/>
            <w:left w:val="none" w:sz="0" w:space="0" w:color="auto"/>
            <w:bottom w:val="none" w:sz="0" w:space="0" w:color="auto"/>
            <w:right w:val="none" w:sz="0" w:space="0" w:color="auto"/>
          </w:divBdr>
        </w:div>
        <w:div w:id="1075855374">
          <w:marLeft w:val="0"/>
          <w:marRight w:val="0"/>
          <w:marTop w:val="0"/>
          <w:marBottom w:val="0"/>
          <w:divBdr>
            <w:top w:val="none" w:sz="0" w:space="0" w:color="auto"/>
            <w:left w:val="none" w:sz="0" w:space="0" w:color="auto"/>
            <w:bottom w:val="none" w:sz="0" w:space="0" w:color="auto"/>
            <w:right w:val="none" w:sz="0" w:space="0" w:color="auto"/>
          </w:divBdr>
        </w:div>
        <w:div w:id="2048413628">
          <w:marLeft w:val="0"/>
          <w:marRight w:val="0"/>
          <w:marTop w:val="0"/>
          <w:marBottom w:val="0"/>
          <w:divBdr>
            <w:top w:val="none" w:sz="0" w:space="0" w:color="auto"/>
            <w:left w:val="none" w:sz="0" w:space="0" w:color="auto"/>
            <w:bottom w:val="none" w:sz="0" w:space="0" w:color="auto"/>
            <w:right w:val="none" w:sz="0" w:space="0" w:color="auto"/>
          </w:divBdr>
        </w:div>
        <w:div w:id="1822386564">
          <w:marLeft w:val="0"/>
          <w:marRight w:val="0"/>
          <w:marTop w:val="0"/>
          <w:marBottom w:val="0"/>
          <w:divBdr>
            <w:top w:val="none" w:sz="0" w:space="0" w:color="auto"/>
            <w:left w:val="none" w:sz="0" w:space="0" w:color="auto"/>
            <w:bottom w:val="none" w:sz="0" w:space="0" w:color="auto"/>
            <w:right w:val="none" w:sz="0" w:space="0" w:color="auto"/>
          </w:divBdr>
        </w:div>
        <w:div w:id="95253109">
          <w:marLeft w:val="0"/>
          <w:marRight w:val="0"/>
          <w:marTop w:val="0"/>
          <w:marBottom w:val="0"/>
          <w:divBdr>
            <w:top w:val="none" w:sz="0" w:space="0" w:color="auto"/>
            <w:left w:val="none" w:sz="0" w:space="0" w:color="auto"/>
            <w:bottom w:val="none" w:sz="0" w:space="0" w:color="auto"/>
            <w:right w:val="none" w:sz="0" w:space="0" w:color="auto"/>
          </w:divBdr>
        </w:div>
        <w:div w:id="649671245">
          <w:marLeft w:val="0"/>
          <w:marRight w:val="0"/>
          <w:marTop w:val="0"/>
          <w:marBottom w:val="0"/>
          <w:divBdr>
            <w:top w:val="none" w:sz="0" w:space="0" w:color="auto"/>
            <w:left w:val="none" w:sz="0" w:space="0" w:color="auto"/>
            <w:bottom w:val="none" w:sz="0" w:space="0" w:color="auto"/>
            <w:right w:val="none" w:sz="0" w:space="0" w:color="auto"/>
          </w:divBdr>
        </w:div>
        <w:div w:id="1038437800">
          <w:marLeft w:val="0"/>
          <w:marRight w:val="0"/>
          <w:marTop w:val="0"/>
          <w:marBottom w:val="0"/>
          <w:divBdr>
            <w:top w:val="none" w:sz="0" w:space="0" w:color="auto"/>
            <w:left w:val="none" w:sz="0" w:space="0" w:color="auto"/>
            <w:bottom w:val="none" w:sz="0" w:space="0" w:color="auto"/>
            <w:right w:val="none" w:sz="0" w:space="0" w:color="auto"/>
          </w:divBdr>
        </w:div>
        <w:div w:id="1052734948">
          <w:marLeft w:val="0"/>
          <w:marRight w:val="0"/>
          <w:marTop w:val="0"/>
          <w:marBottom w:val="0"/>
          <w:divBdr>
            <w:top w:val="none" w:sz="0" w:space="0" w:color="auto"/>
            <w:left w:val="none" w:sz="0" w:space="0" w:color="auto"/>
            <w:bottom w:val="none" w:sz="0" w:space="0" w:color="auto"/>
            <w:right w:val="none" w:sz="0" w:space="0" w:color="auto"/>
          </w:divBdr>
        </w:div>
        <w:div w:id="1496803394">
          <w:marLeft w:val="0"/>
          <w:marRight w:val="0"/>
          <w:marTop w:val="0"/>
          <w:marBottom w:val="0"/>
          <w:divBdr>
            <w:top w:val="none" w:sz="0" w:space="0" w:color="auto"/>
            <w:left w:val="none" w:sz="0" w:space="0" w:color="auto"/>
            <w:bottom w:val="none" w:sz="0" w:space="0" w:color="auto"/>
            <w:right w:val="none" w:sz="0" w:space="0" w:color="auto"/>
          </w:divBdr>
        </w:div>
        <w:div w:id="1221359014">
          <w:marLeft w:val="0"/>
          <w:marRight w:val="0"/>
          <w:marTop w:val="0"/>
          <w:marBottom w:val="0"/>
          <w:divBdr>
            <w:top w:val="none" w:sz="0" w:space="0" w:color="auto"/>
            <w:left w:val="none" w:sz="0" w:space="0" w:color="auto"/>
            <w:bottom w:val="none" w:sz="0" w:space="0" w:color="auto"/>
            <w:right w:val="none" w:sz="0" w:space="0" w:color="auto"/>
          </w:divBdr>
        </w:div>
        <w:div w:id="518201499">
          <w:marLeft w:val="0"/>
          <w:marRight w:val="0"/>
          <w:marTop w:val="0"/>
          <w:marBottom w:val="0"/>
          <w:divBdr>
            <w:top w:val="none" w:sz="0" w:space="0" w:color="auto"/>
            <w:left w:val="none" w:sz="0" w:space="0" w:color="auto"/>
            <w:bottom w:val="none" w:sz="0" w:space="0" w:color="auto"/>
            <w:right w:val="none" w:sz="0" w:space="0" w:color="auto"/>
          </w:divBdr>
        </w:div>
        <w:div w:id="1949925104">
          <w:marLeft w:val="0"/>
          <w:marRight w:val="0"/>
          <w:marTop w:val="0"/>
          <w:marBottom w:val="0"/>
          <w:divBdr>
            <w:top w:val="none" w:sz="0" w:space="0" w:color="auto"/>
            <w:left w:val="none" w:sz="0" w:space="0" w:color="auto"/>
            <w:bottom w:val="none" w:sz="0" w:space="0" w:color="auto"/>
            <w:right w:val="none" w:sz="0" w:space="0" w:color="auto"/>
          </w:divBdr>
        </w:div>
        <w:div w:id="1872836899">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880557734">
          <w:marLeft w:val="0"/>
          <w:marRight w:val="0"/>
          <w:marTop w:val="0"/>
          <w:marBottom w:val="0"/>
          <w:divBdr>
            <w:top w:val="none" w:sz="0" w:space="0" w:color="auto"/>
            <w:left w:val="none" w:sz="0" w:space="0" w:color="auto"/>
            <w:bottom w:val="none" w:sz="0" w:space="0" w:color="auto"/>
            <w:right w:val="none" w:sz="0" w:space="0" w:color="auto"/>
          </w:divBdr>
        </w:div>
        <w:div w:id="254441958">
          <w:marLeft w:val="0"/>
          <w:marRight w:val="0"/>
          <w:marTop w:val="0"/>
          <w:marBottom w:val="0"/>
          <w:divBdr>
            <w:top w:val="none" w:sz="0" w:space="0" w:color="auto"/>
            <w:left w:val="none" w:sz="0" w:space="0" w:color="auto"/>
            <w:bottom w:val="none" w:sz="0" w:space="0" w:color="auto"/>
            <w:right w:val="none" w:sz="0" w:space="0" w:color="auto"/>
          </w:divBdr>
        </w:div>
        <w:div w:id="129636592">
          <w:marLeft w:val="0"/>
          <w:marRight w:val="0"/>
          <w:marTop w:val="0"/>
          <w:marBottom w:val="0"/>
          <w:divBdr>
            <w:top w:val="none" w:sz="0" w:space="0" w:color="auto"/>
            <w:left w:val="none" w:sz="0" w:space="0" w:color="auto"/>
            <w:bottom w:val="none" w:sz="0" w:space="0" w:color="auto"/>
            <w:right w:val="none" w:sz="0" w:space="0" w:color="auto"/>
          </w:divBdr>
        </w:div>
        <w:div w:id="755319416">
          <w:marLeft w:val="0"/>
          <w:marRight w:val="0"/>
          <w:marTop w:val="0"/>
          <w:marBottom w:val="0"/>
          <w:divBdr>
            <w:top w:val="none" w:sz="0" w:space="0" w:color="auto"/>
            <w:left w:val="none" w:sz="0" w:space="0" w:color="auto"/>
            <w:bottom w:val="none" w:sz="0" w:space="0" w:color="auto"/>
            <w:right w:val="none" w:sz="0" w:space="0" w:color="auto"/>
          </w:divBdr>
        </w:div>
        <w:div w:id="2121534589">
          <w:marLeft w:val="0"/>
          <w:marRight w:val="0"/>
          <w:marTop w:val="0"/>
          <w:marBottom w:val="0"/>
          <w:divBdr>
            <w:top w:val="none" w:sz="0" w:space="0" w:color="auto"/>
            <w:left w:val="none" w:sz="0" w:space="0" w:color="auto"/>
            <w:bottom w:val="none" w:sz="0" w:space="0" w:color="auto"/>
            <w:right w:val="none" w:sz="0" w:space="0" w:color="auto"/>
          </w:divBdr>
        </w:div>
        <w:div w:id="299845214">
          <w:marLeft w:val="0"/>
          <w:marRight w:val="0"/>
          <w:marTop w:val="0"/>
          <w:marBottom w:val="0"/>
          <w:divBdr>
            <w:top w:val="none" w:sz="0" w:space="0" w:color="auto"/>
            <w:left w:val="none" w:sz="0" w:space="0" w:color="auto"/>
            <w:bottom w:val="none" w:sz="0" w:space="0" w:color="auto"/>
            <w:right w:val="none" w:sz="0" w:space="0" w:color="auto"/>
          </w:divBdr>
        </w:div>
        <w:div w:id="667095411">
          <w:marLeft w:val="0"/>
          <w:marRight w:val="0"/>
          <w:marTop w:val="0"/>
          <w:marBottom w:val="0"/>
          <w:divBdr>
            <w:top w:val="none" w:sz="0" w:space="0" w:color="auto"/>
            <w:left w:val="none" w:sz="0" w:space="0" w:color="auto"/>
            <w:bottom w:val="none" w:sz="0" w:space="0" w:color="auto"/>
            <w:right w:val="none" w:sz="0" w:space="0" w:color="auto"/>
          </w:divBdr>
        </w:div>
        <w:div w:id="1983928573">
          <w:marLeft w:val="0"/>
          <w:marRight w:val="0"/>
          <w:marTop w:val="0"/>
          <w:marBottom w:val="0"/>
          <w:divBdr>
            <w:top w:val="none" w:sz="0" w:space="0" w:color="auto"/>
            <w:left w:val="none" w:sz="0" w:space="0" w:color="auto"/>
            <w:bottom w:val="none" w:sz="0" w:space="0" w:color="auto"/>
            <w:right w:val="none" w:sz="0" w:space="0" w:color="auto"/>
          </w:divBdr>
        </w:div>
        <w:div w:id="2033602902">
          <w:marLeft w:val="0"/>
          <w:marRight w:val="0"/>
          <w:marTop w:val="0"/>
          <w:marBottom w:val="0"/>
          <w:divBdr>
            <w:top w:val="none" w:sz="0" w:space="0" w:color="auto"/>
            <w:left w:val="none" w:sz="0" w:space="0" w:color="auto"/>
            <w:bottom w:val="none" w:sz="0" w:space="0" w:color="auto"/>
            <w:right w:val="none" w:sz="0" w:space="0" w:color="auto"/>
          </w:divBdr>
        </w:div>
        <w:div w:id="1924679269">
          <w:marLeft w:val="0"/>
          <w:marRight w:val="0"/>
          <w:marTop w:val="0"/>
          <w:marBottom w:val="0"/>
          <w:divBdr>
            <w:top w:val="none" w:sz="0" w:space="0" w:color="auto"/>
            <w:left w:val="none" w:sz="0" w:space="0" w:color="auto"/>
            <w:bottom w:val="none" w:sz="0" w:space="0" w:color="auto"/>
            <w:right w:val="none" w:sz="0" w:space="0" w:color="auto"/>
          </w:divBdr>
        </w:div>
        <w:div w:id="993609314">
          <w:marLeft w:val="0"/>
          <w:marRight w:val="0"/>
          <w:marTop w:val="0"/>
          <w:marBottom w:val="0"/>
          <w:divBdr>
            <w:top w:val="none" w:sz="0" w:space="0" w:color="auto"/>
            <w:left w:val="none" w:sz="0" w:space="0" w:color="auto"/>
            <w:bottom w:val="none" w:sz="0" w:space="0" w:color="auto"/>
            <w:right w:val="none" w:sz="0" w:space="0" w:color="auto"/>
          </w:divBdr>
        </w:div>
        <w:div w:id="796490354">
          <w:marLeft w:val="0"/>
          <w:marRight w:val="0"/>
          <w:marTop w:val="0"/>
          <w:marBottom w:val="0"/>
          <w:divBdr>
            <w:top w:val="none" w:sz="0" w:space="0" w:color="auto"/>
            <w:left w:val="none" w:sz="0" w:space="0" w:color="auto"/>
            <w:bottom w:val="none" w:sz="0" w:space="0" w:color="auto"/>
            <w:right w:val="none" w:sz="0" w:space="0" w:color="auto"/>
          </w:divBdr>
        </w:div>
        <w:div w:id="68769243">
          <w:marLeft w:val="0"/>
          <w:marRight w:val="0"/>
          <w:marTop w:val="0"/>
          <w:marBottom w:val="0"/>
          <w:divBdr>
            <w:top w:val="none" w:sz="0" w:space="0" w:color="auto"/>
            <w:left w:val="none" w:sz="0" w:space="0" w:color="auto"/>
            <w:bottom w:val="none" w:sz="0" w:space="0" w:color="auto"/>
            <w:right w:val="none" w:sz="0" w:space="0" w:color="auto"/>
          </w:divBdr>
        </w:div>
        <w:div w:id="1173108355">
          <w:marLeft w:val="0"/>
          <w:marRight w:val="0"/>
          <w:marTop w:val="0"/>
          <w:marBottom w:val="0"/>
          <w:divBdr>
            <w:top w:val="none" w:sz="0" w:space="0" w:color="auto"/>
            <w:left w:val="none" w:sz="0" w:space="0" w:color="auto"/>
            <w:bottom w:val="none" w:sz="0" w:space="0" w:color="auto"/>
            <w:right w:val="none" w:sz="0" w:space="0" w:color="auto"/>
          </w:divBdr>
        </w:div>
        <w:div w:id="1188834154">
          <w:marLeft w:val="0"/>
          <w:marRight w:val="0"/>
          <w:marTop w:val="0"/>
          <w:marBottom w:val="0"/>
          <w:divBdr>
            <w:top w:val="none" w:sz="0" w:space="0" w:color="auto"/>
            <w:left w:val="none" w:sz="0" w:space="0" w:color="auto"/>
            <w:bottom w:val="none" w:sz="0" w:space="0" w:color="auto"/>
            <w:right w:val="none" w:sz="0" w:space="0" w:color="auto"/>
          </w:divBdr>
        </w:div>
        <w:div w:id="491141655">
          <w:marLeft w:val="0"/>
          <w:marRight w:val="0"/>
          <w:marTop w:val="0"/>
          <w:marBottom w:val="0"/>
          <w:divBdr>
            <w:top w:val="none" w:sz="0" w:space="0" w:color="auto"/>
            <w:left w:val="none" w:sz="0" w:space="0" w:color="auto"/>
            <w:bottom w:val="none" w:sz="0" w:space="0" w:color="auto"/>
            <w:right w:val="none" w:sz="0" w:space="0" w:color="auto"/>
          </w:divBdr>
        </w:div>
        <w:div w:id="702905400">
          <w:marLeft w:val="0"/>
          <w:marRight w:val="0"/>
          <w:marTop w:val="0"/>
          <w:marBottom w:val="0"/>
          <w:divBdr>
            <w:top w:val="none" w:sz="0" w:space="0" w:color="auto"/>
            <w:left w:val="none" w:sz="0" w:space="0" w:color="auto"/>
            <w:bottom w:val="none" w:sz="0" w:space="0" w:color="auto"/>
            <w:right w:val="none" w:sz="0" w:space="0" w:color="auto"/>
          </w:divBdr>
        </w:div>
        <w:div w:id="678234172">
          <w:marLeft w:val="0"/>
          <w:marRight w:val="0"/>
          <w:marTop w:val="0"/>
          <w:marBottom w:val="0"/>
          <w:divBdr>
            <w:top w:val="none" w:sz="0" w:space="0" w:color="auto"/>
            <w:left w:val="none" w:sz="0" w:space="0" w:color="auto"/>
            <w:bottom w:val="none" w:sz="0" w:space="0" w:color="auto"/>
            <w:right w:val="none" w:sz="0" w:space="0" w:color="auto"/>
          </w:divBdr>
        </w:div>
        <w:div w:id="1801335068">
          <w:marLeft w:val="0"/>
          <w:marRight w:val="0"/>
          <w:marTop w:val="0"/>
          <w:marBottom w:val="0"/>
          <w:divBdr>
            <w:top w:val="none" w:sz="0" w:space="0" w:color="auto"/>
            <w:left w:val="none" w:sz="0" w:space="0" w:color="auto"/>
            <w:bottom w:val="none" w:sz="0" w:space="0" w:color="auto"/>
            <w:right w:val="none" w:sz="0" w:space="0" w:color="auto"/>
          </w:divBdr>
        </w:div>
        <w:div w:id="443427164">
          <w:marLeft w:val="0"/>
          <w:marRight w:val="0"/>
          <w:marTop w:val="0"/>
          <w:marBottom w:val="0"/>
          <w:divBdr>
            <w:top w:val="none" w:sz="0" w:space="0" w:color="auto"/>
            <w:left w:val="none" w:sz="0" w:space="0" w:color="auto"/>
            <w:bottom w:val="none" w:sz="0" w:space="0" w:color="auto"/>
            <w:right w:val="none" w:sz="0" w:space="0" w:color="auto"/>
          </w:divBdr>
        </w:div>
        <w:div w:id="1187476471">
          <w:marLeft w:val="0"/>
          <w:marRight w:val="0"/>
          <w:marTop w:val="0"/>
          <w:marBottom w:val="0"/>
          <w:divBdr>
            <w:top w:val="none" w:sz="0" w:space="0" w:color="auto"/>
            <w:left w:val="none" w:sz="0" w:space="0" w:color="auto"/>
            <w:bottom w:val="none" w:sz="0" w:space="0" w:color="auto"/>
            <w:right w:val="none" w:sz="0" w:space="0" w:color="auto"/>
          </w:divBdr>
        </w:div>
        <w:div w:id="1991906098">
          <w:marLeft w:val="0"/>
          <w:marRight w:val="0"/>
          <w:marTop w:val="0"/>
          <w:marBottom w:val="0"/>
          <w:divBdr>
            <w:top w:val="none" w:sz="0" w:space="0" w:color="auto"/>
            <w:left w:val="none" w:sz="0" w:space="0" w:color="auto"/>
            <w:bottom w:val="none" w:sz="0" w:space="0" w:color="auto"/>
            <w:right w:val="none" w:sz="0" w:space="0" w:color="auto"/>
          </w:divBdr>
        </w:div>
        <w:div w:id="1739286052">
          <w:marLeft w:val="0"/>
          <w:marRight w:val="0"/>
          <w:marTop w:val="0"/>
          <w:marBottom w:val="0"/>
          <w:divBdr>
            <w:top w:val="none" w:sz="0" w:space="0" w:color="auto"/>
            <w:left w:val="none" w:sz="0" w:space="0" w:color="auto"/>
            <w:bottom w:val="none" w:sz="0" w:space="0" w:color="auto"/>
            <w:right w:val="none" w:sz="0" w:space="0" w:color="auto"/>
          </w:divBdr>
        </w:div>
        <w:div w:id="648484227">
          <w:marLeft w:val="0"/>
          <w:marRight w:val="0"/>
          <w:marTop w:val="0"/>
          <w:marBottom w:val="0"/>
          <w:divBdr>
            <w:top w:val="none" w:sz="0" w:space="0" w:color="auto"/>
            <w:left w:val="none" w:sz="0" w:space="0" w:color="auto"/>
            <w:bottom w:val="none" w:sz="0" w:space="0" w:color="auto"/>
            <w:right w:val="none" w:sz="0" w:space="0" w:color="auto"/>
          </w:divBdr>
        </w:div>
        <w:div w:id="1322544064">
          <w:marLeft w:val="0"/>
          <w:marRight w:val="0"/>
          <w:marTop w:val="0"/>
          <w:marBottom w:val="0"/>
          <w:divBdr>
            <w:top w:val="none" w:sz="0" w:space="0" w:color="auto"/>
            <w:left w:val="none" w:sz="0" w:space="0" w:color="auto"/>
            <w:bottom w:val="none" w:sz="0" w:space="0" w:color="auto"/>
            <w:right w:val="none" w:sz="0" w:space="0" w:color="auto"/>
          </w:divBdr>
        </w:div>
        <w:div w:id="1341815505">
          <w:marLeft w:val="0"/>
          <w:marRight w:val="0"/>
          <w:marTop w:val="0"/>
          <w:marBottom w:val="0"/>
          <w:divBdr>
            <w:top w:val="none" w:sz="0" w:space="0" w:color="auto"/>
            <w:left w:val="none" w:sz="0" w:space="0" w:color="auto"/>
            <w:bottom w:val="none" w:sz="0" w:space="0" w:color="auto"/>
            <w:right w:val="none" w:sz="0" w:space="0" w:color="auto"/>
          </w:divBdr>
        </w:div>
        <w:div w:id="1596749326">
          <w:marLeft w:val="0"/>
          <w:marRight w:val="0"/>
          <w:marTop w:val="0"/>
          <w:marBottom w:val="0"/>
          <w:divBdr>
            <w:top w:val="none" w:sz="0" w:space="0" w:color="auto"/>
            <w:left w:val="none" w:sz="0" w:space="0" w:color="auto"/>
            <w:bottom w:val="none" w:sz="0" w:space="0" w:color="auto"/>
            <w:right w:val="none" w:sz="0" w:space="0" w:color="auto"/>
          </w:divBdr>
        </w:div>
        <w:div w:id="436026711">
          <w:marLeft w:val="0"/>
          <w:marRight w:val="0"/>
          <w:marTop w:val="0"/>
          <w:marBottom w:val="0"/>
          <w:divBdr>
            <w:top w:val="none" w:sz="0" w:space="0" w:color="auto"/>
            <w:left w:val="none" w:sz="0" w:space="0" w:color="auto"/>
            <w:bottom w:val="none" w:sz="0" w:space="0" w:color="auto"/>
            <w:right w:val="none" w:sz="0" w:space="0" w:color="auto"/>
          </w:divBdr>
        </w:div>
        <w:div w:id="1557738928">
          <w:marLeft w:val="0"/>
          <w:marRight w:val="0"/>
          <w:marTop w:val="0"/>
          <w:marBottom w:val="0"/>
          <w:divBdr>
            <w:top w:val="none" w:sz="0" w:space="0" w:color="auto"/>
            <w:left w:val="none" w:sz="0" w:space="0" w:color="auto"/>
            <w:bottom w:val="none" w:sz="0" w:space="0" w:color="auto"/>
            <w:right w:val="none" w:sz="0" w:space="0" w:color="auto"/>
          </w:divBdr>
        </w:div>
        <w:div w:id="659701125">
          <w:marLeft w:val="0"/>
          <w:marRight w:val="0"/>
          <w:marTop w:val="0"/>
          <w:marBottom w:val="0"/>
          <w:divBdr>
            <w:top w:val="none" w:sz="0" w:space="0" w:color="auto"/>
            <w:left w:val="none" w:sz="0" w:space="0" w:color="auto"/>
            <w:bottom w:val="none" w:sz="0" w:space="0" w:color="auto"/>
            <w:right w:val="none" w:sz="0" w:space="0" w:color="auto"/>
          </w:divBdr>
        </w:div>
        <w:div w:id="635179724">
          <w:marLeft w:val="0"/>
          <w:marRight w:val="0"/>
          <w:marTop w:val="0"/>
          <w:marBottom w:val="0"/>
          <w:divBdr>
            <w:top w:val="none" w:sz="0" w:space="0" w:color="auto"/>
            <w:left w:val="none" w:sz="0" w:space="0" w:color="auto"/>
            <w:bottom w:val="none" w:sz="0" w:space="0" w:color="auto"/>
            <w:right w:val="none" w:sz="0" w:space="0" w:color="auto"/>
          </w:divBdr>
        </w:div>
        <w:div w:id="415710080">
          <w:marLeft w:val="0"/>
          <w:marRight w:val="0"/>
          <w:marTop w:val="0"/>
          <w:marBottom w:val="0"/>
          <w:divBdr>
            <w:top w:val="none" w:sz="0" w:space="0" w:color="auto"/>
            <w:left w:val="none" w:sz="0" w:space="0" w:color="auto"/>
            <w:bottom w:val="none" w:sz="0" w:space="0" w:color="auto"/>
            <w:right w:val="none" w:sz="0" w:space="0" w:color="auto"/>
          </w:divBdr>
        </w:div>
        <w:div w:id="808860498">
          <w:marLeft w:val="0"/>
          <w:marRight w:val="0"/>
          <w:marTop w:val="0"/>
          <w:marBottom w:val="0"/>
          <w:divBdr>
            <w:top w:val="none" w:sz="0" w:space="0" w:color="auto"/>
            <w:left w:val="none" w:sz="0" w:space="0" w:color="auto"/>
            <w:bottom w:val="none" w:sz="0" w:space="0" w:color="auto"/>
            <w:right w:val="none" w:sz="0" w:space="0" w:color="auto"/>
          </w:divBdr>
        </w:div>
        <w:div w:id="1167668811">
          <w:marLeft w:val="0"/>
          <w:marRight w:val="0"/>
          <w:marTop w:val="0"/>
          <w:marBottom w:val="0"/>
          <w:divBdr>
            <w:top w:val="none" w:sz="0" w:space="0" w:color="auto"/>
            <w:left w:val="none" w:sz="0" w:space="0" w:color="auto"/>
            <w:bottom w:val="none" w:sz="0" w:space="0" w:color="auto"/>
            <w:right w:val="none" w:sz="0" w:space="0" w:color="auto"/>
          </w:divBdr>
        </w:div>
        <w:div w:id="2098748720">
          <w:marLeft w:val="0"/>
          <w:marRight w:val="0"/>
          <w:marTop w:val="0"/>
          <w:marBottom w:val="0"/>
          <w:divBdr>
            <w:top w:val="none" w:sz="0" w:space="0" w:color="auto"/>
            <w:left w:val="none" w:sz="0" w:space="0" w:color="auto"/>
            <w:bottom w:val="none" w:sz="0" w:space="0" w:color="auto"/>
            <w:right w:val="none" w:sz="0" w:space="0" w:color="auto"/>
          </w:divBdr>
        </w:div>
        <w:div w:id="429859343">
          <w:marLeft w:val="0"/>
          <w:marRight w:val="0"/>
          <w:marTop w:val="0"/>
          <w:marBottom w:val="0"/>
          <w:divBdr>
            <w:top w:val="none" w:sz="0" w:space="0" w:color="auto"/>
            <w:left w:val="none" w:sz="0" w:space="0" w:color="auto"/>
            <w:bottom w:val="none" w:sz="0" w:space="0" w:color="auto"/>
            <w:right w:val="none" w:sz="0" w:space="0" w:color="auto"/>
          </w:divBdr>
        </w:div>
        <w:div w:id="494036306">
          <w:marLeft w:val="0"/>
          <w:marRight w:val="0"/>
          <w:marTop w:val="0"/>
          <w:marBottom w:val="0"/>
          <w:divBdr>
            <w:top w:val="none" w:sz="0" w:space="0" w:color="auto"/>
            <w:left w:val="none" w:sz="0" w:space="0" w:color="auto"/>
            <w:bottom w:val="none" w:sz="0" w:space="0" w:color="auto"/>
            <w:right w:val="none" w:sz="0" w:space="0" w:color="auto"/>
          </w:divBdr>
        </w:div>
        <w:div w:id="665089024">
          <w:marLeft w:val="0"/>
          <w:marRight w:val="0"/>
          <w:marTop w:val="0"/>
          <w:marBottom w:val="0"/>
          <w:divBdr>
            <w:top w:val="none" w:sz="0" w:space="0" w:color="auto"/>
            <w:left w:val="none" w:sz="0" w:space="0" w:color="auto"/>
            <w:bottom w:val="none" w:sz="0" w:space="0" w:color="auto"/>
            <w:right w:val="none" w:sz="0" w:space="0" w:color="auto"/>
          </w:divBdr>
        </w:div>
        <w:div w:id="1582717300">
          <w:marLeft w:val="0"/>
          <w:marRight w:val="0"/>
          <w:marTop w:val="0"/>
          <w:marBottom w:val="0"/>
          <w:divBdr>
            <w:top w:val="none" w:sz="0" w:space="0" w:color="auto"/>
            <w:left w:val="none" w:sz="0" w:space="0" w:color="auto"/>
            <w:bottom w:val="none" w:sz="0" w:space="0" w:color="auto"/>
            <w:right w:val="none" w:sz="0" w:space="0" w:color="auto"/>
          </w:divBdr>
        </w:div>
        <w:div w:id="1523665731">
          <w:marLeft w:val="0"/>
          <w:marRight w:val="0"/>
          <w:marTop w:val="0"/>
          <w:marBottom w:val="0"/>
          <w:divBdr>
            <w:top w:val="none" w:sz="0" w:space="0" w:color="auto"/>
            <w:left w:val="none" w:sz="0" w:space="0" w:color="auto"/>
            <w:bottom w:val="none" w:sz="0" w:space="0" w:color="auto"/>
            <w:right w:val="none" w:sz="0" w:space="0" w:color="auto"/>
          </w:divBdr>
        </w:div>
        <w:div w:id="1843663299">
          <w:marLeft w:val="0"/>
          <w:marRight w:val="0"/>
          <w:marTop w:val="0"/>
          <w:marBottom w:val="0"/>
          <w:divBdr>
            <w:top w:val="none" w:sz="0" w:space="0" w:color="auto"/>
            <w:left w:val="none" w:sz="0" w:space="0" w:color="auto"/>
            <w:bottom w:val="none" w:sz="0" w:space="0" w:color="auto"/>
            <w:right w:val="none" w:sz="0" w:space="0" w:color="auto"/>
          </w:divBdr>
        </w:div>
        <w:div w:id="65148526">
          <w:marLeft w:val="0"/>
          <w:marRight w:val="0"/>
          <w:marTop w:val="0"/>
          <w:marBottom w:val="0"/>
          <w:divBdr>
            <w:top w:val="none" w:sz="0" w:space="0" w:color="auto"/>
            <w:left w:val="none" w:sz="0" w:space="0" w:color="auto"/>
            <w:bottom w:val="none" w:sz="0" w:space="0" w:color="auto"/>
            <w:right w:val="none" w:sz="0" w:space="0" w:color="auto"/>
          </w:divBdr>
        </w:div>
        <w:div w:id="1996690054">
          <w:marLeft w:val="0"/>
          <w:marRight w:val="0"/>
          <w:marTop w:val="0"/>
          <w:marBottom w:val="0"/>
          <w:divBdr>
            <w:top w:val="none" w:sz="0" w:space="0" w:color="auto"/>
            <w:left w:val="none" w:sz="0" w:space="0" w:color="auto"/>
            <w:bottom w:val="none" w:sz="0" w:space="0" w:color="auto"/>
            <w:right w:val="none" w:sz="0" w:space="0" w:color="auto"/>
          </w:divBdr>
        </w:div>
        <w:div w:id="778914567">
          <w:marLeft w:val="0"/>
          <w:marRight w:val="0"/>
          <w:marTop w:val="0"/>
          <w:marBottom w:val="0"/>
          <w:divBdr>
            <w:top w:val="none" w:sz="0" w:space="0" w:color="auto"/>
            <w:left w:val="none" w:sz="0" w:space="0" w:color="auto"/>
            <w:bottom w:val="none" w:sz="0" w:space="0" w:color="auto"/>
            <w:right w:val="none" w:sz="0" w:space="0" w:color="auto"/>
          </w:divBdr>
        </w:div>
        <w:div w:id="2047175911">
          <w:marLeft w:val="0"/>
          <w:marRight w:val="0"/>
          <w:marTop w:val="0"/>
          <w:marBottom w:val="0"/>
          <w:divBdr>
            <w:top w:val="none" w:sz="0" w:space="0" w:color="auto"/>
            <w:left w:val="none" w:sz="0" w:space="0" w:color="auto"/>
            <w:bottom w:val="none" w:sz="0" w:space="0" w:color="auto"/>
            <w:right w:val="none" w:sz="0" w:space="0" w:color="auto"/>
          </w:divBdr>
        </w:div>
        <w:div w:id="205677224">
          <w:marLeft w:val="0"/>
          <w:marRight w:val="0"/>
          <w:marTop w:val="0"/>
          <w:marBottom w:val="0"/>
          <w:divBdr>
            <w:top w:val="none" w:sz="0" w:space="0" w:color="auto"/>
            <w:left w:val="none" w:sz="0" w:space="0" w:color="auto"/>
            <w:bottom w:val="none" w:sz="0" w:space="0" w:color="auto"/>
            <w:right w:val="none" w:sz="0" w:space="0" w:color="auto"/>
          </w:divBdr>
        </w:div>
        <w:div w:id="1572040283">
          <w:marLeft w:val="0"/>
          <w:marRight w:val="0"/>
          <w:marTop w:val="0"/>
          <w:marBottom w:val="0"/>
          <w:divBdr>
            <w:top w:val="none" w:sz="0" w:space="0" w:color="auto"/>
            <w:left w:val="none" w:sz="0" w:space="0" w:color="auto"/>
            <w:bottom w:val="none" w:sz="0" w:space="0" w:color="auto"/>
            <w:right w:val="none" w:sz="0" w:space="0" w:color="auto"/>
          </w:divBdr>
        </w:div>
        <w:div w:id="1400397790">
          <w:marLeft w:val="0"/>
          <w:marRight w:val="0"/>
          <w:marTop w:val="0"/>
          <w:marBottom w:val="0"/>
          <w:divBdr>
            <w:top w:val="none" w:sz="0" w:space="0" w:color="auto"/>
            <w:left w:val="none" w:sz="0" w:space="0" w:color="auto"/>
            <w:bottom w:val="none" w:sz="0" w:space="0" w:color="auto"/>
            <w:right w:val="none" w:sz="0" w:space="0" w:color="auto"/>
          </w:divBdr>
        </w:div>
        <w:div w:id="2079159749">
          <w:marLeft w:val="0"/>
          <w:marRight w:val="0"/>
          <w:marTop w:val="0"/>
          <w:marBottom w:val="0"/>
          <w:divBdr>
            <w:top w:val="none" w:sz="0" w:space="0" w:color="auto"/>
            <w:left w:val="none" w:sz="0" w:space="0" w:color="auto"/>
            <w:bottom w:val="none" w:sz="0" w:space="0" w:color="auto"/>
            <w:right w:val="none" w:sz="0" w:space="0" w:color="auto"/>
          </w:divBdr>
        </w:div>
        <w:div w:id="549535587">
          <w:marLeft w:val="0"/>
          <w:marRight w:val="0"/>
          <w:marTop w:val="0"/>
          <w:marBottom w:val="0"/>
          <w:divBdr>
            <w:top w:val="none" w:sz="0" w:space="0" w:color="auto"/>
            <w:left w:val="none" w:sz="0" w:space="0" w:color="auto"/>
            <w:bottom w:val="none" w:sz="0" w:space="0" w:color="auto"/>
            <w:right w:val="none" w:sz="0" w:space="0" w:color="auto"/>
          </w:divBdr>
        </w:div>
        <w:div w:id="1549993677">
          <w:marLeft w:val="0"/>
          <w:marRight w:val="0"/>
          <w:marTop w:val="0"/>
          <w:marBottom w:val="0"/>
          <w:divBdr>
            <w:top w:val="none" w:sz="0" w:space="0" w:color="auto"/>
            <w:left w:val="none" w:sz="0" w:space="0" w:color="auto"/>
            <w:bottom w:val="none" w:sz="0" w:space="0" w:color="auto"/>
            <w:right w:val="none" w:sz="0" w:space="0" w:color="auto"/>
          </w:divBdr>
        </w:div>
        <w:div w:id="1722514668">
          <w:marLeft w:val="0"/>
          <w:marRight w:val="0"/>
          <w:marTop w:val="0"/>
          <w:marBottom w:val="0"/>
          <w:divBdr>
            <w:top w:val="none" w:sz="0" w:space="0" w:color="auto"/>
            <w:left w:val="none" w:sz="0" w:space="0" w:color="auto"/>
            <w:bottom w:val="none" w:sz="0" w:space="0" w:color="auto"/>
            <w:right w:val="none" w:sz="0" w:space="0" w:color="auto"/>
          </w:divBdr>
        </w:div>
        <w:div w:id="484010586">
          <w:marLeft w:val="0"/>
          <w:marRight w:val="0"/>
          <w:marTop w:val="0"/>
          <w:marBottom w:val="0"/>
          <w:divBdr>
            <w:top w:val="none" w:sz="0" w:space="0" w:color="auto"/>
            <w:left w:val="none" w:sz="0" w:space="0" w:color="auto"/>
            <w:bottom w:val="none" w:sz="0" w:space="0" w:color="auto"/>
            <w:right w:val="none" w:sz="0" w:space="0" w:color="auto"/>
          </w:divBdr>
        </w:div>
        <w:div w:id="422845558">
          <w:marLeft w:val="0"/>
          <w:marRight w:val="0"/>
          <w:marTop w:val="0"/>
          <w:marBottom w:val="0"/>
          <w:divBdr>
            <w:top w:val="none" w:sz="0" w:space="0" w:color="auto"/>
            <w:left w:val="none" w:sz="0" w:space="0" w:color="auto"/>
            <w:bottom w:val="none" w:sz="0" w:space="0" w:color="auto"/>
            <w:right w:val="none" w:sz="0" w:space="0" w:color="auto"/>
          </w:divBdr>
        </w:div>
        <w:div w:id="1748648614">
          <w:marLeft w:val="0"/>
          <w:marRight w:val="0"/>
          <w:marTop w:val="0"/>
          <w:marBottom w:val="0"/>
          <w:divBdr>
            <w:top w:val="none" w:sz="0" w:space="0" w:color="auto"/>
            <w:left w:val="none" w:sz="0" w:space="0" w:color="auto"/>
            <w:bottom w:val="none" w:sz="0" w:space="0" w:color="auto"/>
            <w:right w:val="none" w:sz="0" w:space="0" w:color="auto"/>
          </w:divBdr>
        </w:div>
        <w:div w:id="148374597">
          <w:marLeft w:val="0"/>
          <w:marRight w:val="0"/>
          <w:marTop w:val="0"/>
          <w:marBottom w:val="0"/>
          <w:divBdr>
            <w:top w:val="none" w:sz="0" w:space="0" w:color="auto"/>
            <w:left w:val="none" w:sz="0" w:space="0" w:color="auto"/>
            <w:bottom w:val="none" w:sz="0" w:space="0" w:color="auto"/>
            <w:right w:val="none" w:sz="0" w:space="0" w:color="auto"/>
          </w:divBdr>
        </w:div>
        <w:div w:id="1187982744">
          <w:marLeft w:val="0"/>
          <w:marRight w:val="0"/>
          <w:marTop w:val="0"/>
          <w:marBottom w:val="0"/>
          <w:divBdr>
            <w:top w:val="none" w:sz="0" w:space="0" w:color="auto"/>
            <w:left w:val="none" w:sz="0" w:space="0" w:color="auto"/>
            <w:bottom w:val="none" w:sz="0" w:space="0" w:color="auto"/>
            <w:right w:val="none" w:sz="0" w:space="0" w:color="auto"/>
          </w:divBdr>
        </w:div>
        <w:div w:id="949363000">
          <w:marLeft w:val="0"/>
          <w:marRight w:val="0"/>
          <w:marTop w:val="0"/>
          <w:marBottom w:val="0"/>
          <w:divBdr>
            <w:top w:val="none" w:sz="0" w:space="0" w:color="auto"/>
            <w:left w:val="none" w:sz="0" w:space="0" w:color="auto"/>
            <w:bottom w:val="none" w:sz="0" w:space="0" w:color="auto"/>
            <w:right w:val="none" w:sz="0" w:space="0" w:color="auto"/>
          </w:divBdr>
        </w:div>
        <w:div w:id="1875657423">
          <w:marLeft w:val="0"/>
          <w:marRight w:val="0"/>
          <w:marTop w:val="0"/>
          <w:marBottom w:val="0"/>
          <w:divBdr>
            <w:top w:val="none" w:sz="0" w:space="0" w:color="auto"/>
            <w:left w:val="none" w:sz="0" w:space="0" w:color="auto"/>
            <w:bottom w:val="none" w:sz="0" w:space="0" w:color="auto"/>
            <w:right w:val="none" w:sz="0" w:space="0" w:color="auto"/>
          </w:divBdr>
        </w:div>
        <w:div w:id="649017977">
          <w:marLeft w:val="0"/>
          <w:marRight w:val="0"/>
          <w:marTop w:val="0"/>
          <w:marBottom w:val="0"/>
          <w:divBdr>
            <w:top w:val="none" w:sz="0" w:space="0" w:color="auto"/>
            <w:left w:val="none" w:sz="0" w:space="0" w:color="auto"/>
            <w:bottom w:val="none" w:sz="0" w:space="0" w:color="auto"/>
            <w:right w:val="none" w:sz="0" w:space="0" w:color="auto"/>
          </w:divBdr>
        </w:div>
        <w:div w:id="1130434754">
          <w:marLeft w:val="0"/>
          <w:marRight w:val="0"/>
          <w:marTop w:val="0"/>
          <w:marBottom w:val="0"/>
          <w:divBdr>
            <w:top w:val="none" w:sz="0" w:space="0" w:color="auto"/>
            <w:left w:val="none" w:sz="0" w:space="0" w:color="auto"/>
            <w:bottom w:val="none" w:sz="0" w:space="0" w:color="auto"/>
            <w:right w:val="none" w:sz="0" w:space="0" w:color="auto"/>
          </w:divBdr>
        </w:div>
        <w:div w:id="1903251240">
          <w:marLeft w:val="0"/>
          <w:marRight w:val="0"/>
          <w:marTop w:val="0"/>
          <w:marBottom w:val="0"/>
          <w:divBdr>
            <w:top w:val="none" w:sz="0" w:space="0" w:color="auto"/>
            <w:left w:val="none" w:sz="0" w:space="0" w:color="auto"/>
            <w:bottom w:val="none" w:sz="0" w:space="0" w:color="auto"/>
            <w:right w:val="none" w:sz="0" w:space="0" w:color="auto"/>
          </w:divBdr>
        </w:div>
        <w:div w:id="1169250639">
          <w:marLeft w:val="0"/>
          <w:marRight w:val="0"/>
          <w:marTop w:val="0"/>
          <w:marBottom w:val="0"/>
          <w:divBdr>
            <w:top w:val="none" w:sz="0" w:space="0" w:color="auto"/>
            <w:left w:val="none" w:sz="0" w:space="0" w:color="auto"/>
            <w:bottom w:val="none" w:sz="0" w:space="0" w:color="auto"/>
            <w:right w:val="none" w:sz="0" w:space="0" w:color="auto"/>
          </w:divBdr>
        </w:div>
        <w:div w:id="1518959370">
          <w:marLeft w:val="0"/>
          <w:marRight w:val="0"/>
          <w:marTop w:val="0"/>
          <w:marBottom w:val="0"/>
          <w:divBdr>
            <w:top w:val="none" w:sz="0" w:space="0" w:color="auto"/>
            <w:left w:val="none" w:sz="0" w:space="0" w:color="auto"/>
            <w:bottom w:val="none" w:sz="0" w:space="0" w:color="auto"/>
            <w:right w:val="none" w:sz="0" w:space="0" w:color="auto"/>
          </w:divBdr>
        </w:div>
        <w:div w:id="1543204507">
          <w:marLeft w:val="0"/>
          <w:marRight w:val="0"/>
          <w:marTop w:val="0"/>
          <w:marBottom w:val="0"/>
          <w:divBdr>
            <w:top w:val="none" w:sz="0" w:space="0" w:color="auto"/>
            <w:left w:val="none" w:sz="0" w:space="0" w:color="auto"/>
            <w:bottom w:val="none" w:sz="0" w:space="0" w:color="auto"/>
            <w:right w:val="none" w:sz="0" w:space="0" w:color="auto"/>
          </w:divBdr>
        </w:div>
        <w:div w:id="1766069658">
          <w:marLeft w:val="0"/>
          <w:marRight w:val="0"/>
          <w:marTop w:val="0"/>
          <w:marBottom w:val="0"/>
          <w:divBdr>
            <w:top w:val="none" w:sz="0" w:space="0" w:color="auto"/>
            <w:left w:val="none" w:sz="0" w:space="0" w:color="auto"/>
            <w:bottom w:val="none" w:sz="0" w:space="0" w:color="auto"/>
            <w:right w:val="none" w:sz="0" w:space="0" w:color="auto"/>
          </w:divBdr>
        </w:div>
        <w:div w:id="930549225">
          <w:marLeft w:val="0"/>
          <w:marRight w:val="0"/>
          <w:marTop w:val="0"/>
          <w:marBottom w:val="0"/>
          <w:divBdr>
            <w:top w:val="none" w:sz="0" w:space="0" w:color="auto"/>
            <w:left w:val="none" w:sz="0" w:space="0" w:color="auto"/>
            <w:bottom w:val="none" w:sz="0" w:space="0" w:color="auto"/>
            <w:right w:val="none" w:sz="0" w:space="0" w:color="auto"/>
          </w:divBdr>
        </w:div>
        <w:div w:id="685328973">
          <w:marLeft w:val="0"/>
          <w:marRight w:val="0"/>
          <w:marTop w:val="0"/>
          <w:marBottom w:val="0"/>
          <w:divBdr>
            <w:top w:val="none" w:sz="0" w:space="0" w:color="auto"/>
            <w:left w:val="none" w:sz="0" w:space="0" w:color="auto"/>
            <w:bottom w:val="none" w:sz="0" w:space="0" w:color="auto"/>
            <w:right w:val="none" w:sz="0" w:space="0" w:color="auto"/>
          </w:divBdr>
        </w:div>
        <w:div w:id="395251488">
          <w:marLeft w:val="0"/>
          <w:marRight w:val="0"/>
          <w:marTop w:val="0"/>
          <w:marBottom w:val="0"/>
          <w:divBdr>
            <w:top w:val="none" w:sz="0" w:space="0" w:color="auto"/>
            <w:left w:val="none" w:sz="0" w:space="0" w:color="auto"/>
            <w:bottom w:val="none" w:sz="0" w:space="0" w:color="auto"/>
            <w:right w:val="none" w:sz="0" w:space="0" w:color="auto"/>
          </w:divBdr>
        </w:div>
        <w:div w:id="963580423">
          <w:marLeft w:val="0"/>
          <w:marRight w:val="0"/>
          <w:marTop w:val="0"/>
          <w:marBottom w:val="0"/>
          <w:divBdr>
            <w:top w:val="none" w:sz="0" w:space="0" w:color="auto"/>
            <w:left w:val="none" w:sz="0" w:space="0" w:color="auto"/>
            <w:bottom w:val="none" w:sz="0" w:space="0" w:color="auto"/>
            <w:right w:val="none" w:sz="0" w:space="0" w:color="auto"/>
          </w:divBdr>
        </w:div>
        <w:div w:id="786462059">
          <w:marLeft w:val="0"/>
          <w:marRight w:val="0"/>
          <w:marTop w:val="0"/>
          <w:marBottom w:val="0"/>
          <w:divBdr>
            <w:top w:val="none" w:sz="0" w:space="0" w:color="auto"/>
            <w:left w:val="none" w:sz="0" w:space="0" w:color="auto"/>
            <w:bottom w:val="none" w:sz="0" w:space="0" w:color="auto"/>
            <w:right w:val="none" w:sz="0" w:space="0" w:color="auto"/>
          </w:divBdr>
        </w:div>
        <w:div w:id="732775533">
          <w:marLeft w:val="0"/>
          <w:marRight w:val="0"/>
          <w:marTop w:val="0"/>
          <w:marBottom w:val="0"/>
          <w:divBdr>
            <w:top w:val="none" w:sz="0" w:space="0" w:color="auto"/>
            <w:left w:val="none" w:sz="0" w:space="0" w:color="auto"/>
            <w:bottom w:val="none" w:sz="0" w:space="0" w:color="auto"/>
            <w:right w:val="none" w:sz="0" w:space="0" w:color="auto"/>
          </w:divBdr>
        </w:div>
        <w:div w:id="559174536">
          <w:marLeft w:val="0"/>
          <w:marRight w:val="0"/>
          <w:marTop w:val="0"/>
          <w:marBottom w:val="0"/>
          <w:divBdr>
            <w:top w:val="none" w:sz="0" w:space="0" w:color="auto"/>
            <w:left w:val="none" w:sz="0" w:space="0" w:color="auto"/>
            <w:bottom w:val="none" w:sz="0" w:space="0" w:color="auto"/>
            <w:right w:val="none" w:sz="0" w:space="0" w:color="auto"/>
          </w:divBdr>
        </w:div>
        <w:div w:id="383024687">
          <w:marLeft w:val="0"/>
          <w:marRight w:val="0"/>
          <w:marTop w:val="0"/>
          <w:marBottom w:val="0"/>
          <w:divBdr>
            <w:top w:val="none" w:sz="0" w:space="0" w:color="auto"/>
            <w:left w:val="none" w:sz="0" w:space="0" w:color="auto"/>
            <w:bottom w:val="none" w:sz="0" w:space="0" w:color="auto"/>
            <w:right w:val="none" w:sz="0" w:space="0" w:color="auto"/>
          </w:divBdr>
        </w:div>
        <w:div w:id="107822383">
          <w:marLeft w:val="0"/>
          <w:marRight w:val="0"/>
          <w:marTop w:val="0"/>
          <w:marBottom w:val="0"/>
          <w:divBdr>
            <w:top w:val="none" w:sz="0" w:space="0" w:color="auto"/>
            <w:left w:val="none" w:sz="0" w:space="0" w:color="auto"/>
            <w:bottom w:val="none" w:sz="0" w:space="0" w:color="auto"/>
            <w:right w:val="none" w:sz="0" w:space="0" w:color="auto"/>
          </w:divBdr>
        </w:div>
        <w:div w:id="1480728855">
          <w:marLeft w:val="0"/>
          <w:marRight w:val="0"/>
          <w:marTop w:val="0"/>
          <w:marBottom w:val="0"/>
          <w:divBdr>
            <w:top w:val="none" w:sz="0" w:space="0" w:color="auto"/>
            <w:left w:val="none" w:sz="0" w:space="0" w:color="auto"/>
            <w:bottom w:val="none" w:sz="0" w:space="0" w:color="auto"/>
            <w:right w:val="none" w:sz="0" w:space="0" w:color="auto"/>
          </w:divBdr>
        </w:div>
        <w:div w:id="154229343">
          <w:marLeft w:val="0"/>
          <w:marRight w:val="0"/>
          <w:marTop w:val="0"/>
          <w:marBottom w:val="0"/>
          <w:divBdr>
            <w:top w:val="none" w:sz="0" w:space="0" w:color="auto"/>
            <w:left w:val="none" w:sz="0" w:space="0" w:color="auto"/>
            <w:bottom w:val="none" w:sz="0" w:space="0" w:color="auto"/>
            <w:right w:val="none" w:sz="0" w:space="0" w:color="auto"/>
          </w:divBdr>
        </w:div>
        <w:div w:id="301548348">
          <w:marLeft w:val="0"/>
          <w:marRight w:val="0"/>
          <w:marTop w:val="0"/>
          <w:marBottom w:val="0"/>
          <w:divBdr>
            <w:top w:val="none" w:sz="0" w:space="0" w:color="auto"/>
            <w:left w:val="none" w:sz="0" w:space="0" w:color="auto"/>
            <w:bottom w:val="none" w:sz="0" w:space="0" w:color="auto"/>
            <w:right w:val="none" w:sz="0" w:space="0" w:color="auto"/>
          </w:divBdr>
        </w:div>
        <w:div w:id="1714038923">
          <w:marLeft w:val="0"/>
          <w:marRight w:val="0"/>
          <w:marTop w:val="0"/>
          <w:marBottom w:val="0"/>
          <w:divBdr>
            <w:top w:val="none" w:sz="0" w:space="0" w:color="auto"/>
            <w:left w:val="none" w:sz="0" w:space="0" w:color="auto"/>
            <w:bottom w:val="none" w:sz="0" w:space="0" w:color="auto"/>
            <w:right w:val="none" w:sz="0" w:space="0" w:color="auto"/>
          </w:divBdr>
        </w:div>
        <w:div w:id="1928466026">
          <w:marLeft w:val="0"/>
          <w:marRight w:val="0"/>
          <w:marTop w:val="0"/>
          <w:marBottom w:val="0"/>
          <w:divBdr>
            <w:top w:val="none" w:sz="0" w:space="0" w:color="auto"/>
            <w:left w:val="none" w:sz="0" w:space="0" w:color="auto"/>
            <w:bottom w:val="none" w:sz="0" w:space="0" w:color="auto"/>
            <w:right w:val="none" w:sz="0" w:space="0" w:color="auto"/>
          </w:divBdr>
        </w:div>
        <w:div w:id="2048136234">
          <w:marLeft w:val="0"/>
          <w:marRight w:val="0"/>
          <w:marTop w:val="0"/>
          <w:marBottom w:val="0"/>
          <w:divBdr>
            <w:top w:val="none" w:sz="0" w:space="0" w:color="auto"/>
            <w:left w:val="none" w:sz="0" w:space="0" w:color="auto"/>
            <w:bottom w:val="none" w:sz="0" w:space="0" w:color="auto"/>
            <w:right w:val="none" w:sz="0" w:space="0" w:color="auto"/>
          </w:divBdr>
        </w:div>
        <w:div w:id="540870650">
          <w:marLeft w:val="0"/>
          <w:marRight w:val="0"/>
          <w:marTop w:val="0"/>
          <w:marBottom w:val="0"/>
          <w:divBdr>
            <w:top w:val="none" w:sz="0" w:space="0" w:color="auto"/>
            <w:left w:val="none" w:sz="0" w:space="0" w:color="auto"/>
            <w:bottom w:val="none" w:sz="0" w:space="0" w:color="auto"/>
            <w:right w:val="none" w:sz="0" w:space="0" w:color="auto"/>
          </w:divBdr>
        </w:div>
        <w:div w:id="94835003">
          <w:marLeft w:val="0"/>
          <w:marRight w:val="0"/>
          <w:marTop w:val="0"/>
          <w:marBottom w:val="0"/>
          <w:divBdr>
            <w:top w:val="none" w:sz="0" w:space="0" w:color="auto"/>
            <w:left w:val="none" w:sz="0" w:space="0" w:color="auto"/>
            <w:bottom w:val="none" w:sz="0" w:space="0" w:color="auto"/>
            <w:right w:val="none" w:sz="0" w:space="0" w:color="auto"/>
          </w:divBdr>
        </w:div>
        <w:div w:id="81801507">
          <w:marLeft w:val="0"/>
          <w:marRight w:val="0"/>
          <w:marTop w:val="0"/>
          <w:marBottom w:val="0"/>
          <w:divBdr>
            <w:top w:val="none" w:sz="0" w:space="0" w:color="auto"/>
            <w:left w:val="none" w:sz="0" w:space="0" w:color="auto"/>
            <w:bottom w:val="none" w:sz="0" w:space="0" w:color="auto"/>
            <w:right w:val="none" w:sz="0" w:space="0" w:color="auto"/>
          </w:divBdr>
        </w:div>
        <w:div w:id="548079965">
          <w:marLeft w:val="0"/>
          <w:marRight w:val="0"/>
          <w:marTop w:val="0"/>
          <w:marBottom w:val="0"/>
          <w:divBdr>
            <w:top w:val="none" w:sz="0" w:space="0" w:color="auto"/>
            <w:left w:val="none" w:sz="0" w:space="0" w:color="auto"/>
            <w:bottom w:val="none" w:sz="0" w:space="0" w:color="auto"/>
            <w:right w:val="none" w:sz="0" w:space="0" w:color="auto"/>
          </w:divBdr>
        </w:div>
        <w:div w:id="1380132945">
          <w:marLeft w:val="0"/>
          <w:marRight w:val="0"/>
          <w:marTop w:val="0"/>
          <w:marBottom w:val="0"/>
          <w:divBdr>
            <w:top w:val="none" w:sz="0" w:space="0" w:color="auto"/>
            <w:left w:val="none" w:sz="0" w:space="0" w:color="auto"/>
            <w:bottom w:val="none" w:sz="0" w:space="0" w:color="auto"/>
            <w:right w:val="none" w:sz="0" w:space="0" w:color="auto"/>
          </w:divBdr>
        </w:div>
        <w:div w:id="1316642238">
          <w:marLeft w:val="0"/>
          <w:marRight w:val="0"/>
          <w:marTop w:val="0"/>
          <w:marBottom w:val="0"/>
          <w:divBdr>
            <w:top w:val="none" w:sz="0" w:space="0" w:color="auto"/>
            <w:left w:val="none" w:sz="0" w:space="0" w:color="auto"/>
            <w:bottom w:val="none" w:sz="0" w:space="0" w:color="auto"/>
            <w:right w:val="none" w:sz="0" w:space="0" w:color="auto"/>
          </w:divBdr>
        </w:div>
        <w:div w:id="1489443977">
          <w:marLeft w:val="0"/>
          <w:marRight w:val="0"/>
          <w:marTop w:val="0"/>
          <w:marBottom w:val="0"/>
          <w:divBdr>
            <w:top w:val="none" w:sz="0" w:space="0" w:color="auto"/>
            <w:left w:val="none" w:sz="0" w:space="0" w:color="auto"/>
            <w:bottom w:val="none" w:sz="0" w:space="0" w:color="auto"/>
            <w:right w:val="none" w:sz="0" w:space="0" w:color="auto"/>
          </w:divBdr>
        </w:div>
        <w:div w:id="823425546">
          <w:marLeft w:val="0"/>
          <w:marRight w:val="0"/>
          <w:marTop w:val="0"/>
          <w:marBottom w:val="0"/>
          <w:divBdr>
            <w:top w:val="none" w:sz="0" w:space="0" w:color="auto"/>
            <w:left w:val="none" w:sz="0" w:space="0" w:color="auto"/>
            <w:bottom w:val="none" w:sz="0" w:space="0" w:color="auto"/>
            <w:right w:val="none" w:sz="0" w:space="0" w:color="auto"/>
          </w:divBdr>
        </w:div>
        <w:div w:id="157812996">
          <w:marLeft w:val="0"/>
          <w:marRight w:val="0"/>
          <w:marTop w:val="0"/>
          <w:marBottom w:val="0"/>
          <w:divBdr>
            <w:top w:val="none" w:sz="0" w:space="0" w:color="auto"/>
            <w:left w:val="none" w:sz="0" w:space="0" w:color="auto"/>
            <w:bottom w:val="none" w:sz="0" w:space="0" w:color="auto"/>
            <w:right w:val="none" w:sz="0" w:space="0" w:color="auto"/>
          </w:divBdr>
        </w:div>
        <w:div w:id="1720862599">
          <w:marLeft w:val="0"/>
          <w:marRight w:val="0"/>
          <w:marTop w:val="0"/>
          <w:marBottom w:val="0"/>
          <w:divBdr>
            <w:top w:val="none" w:sz="0" w:space="0" w:color="auto"/>
            <w:left w:val="none" w:sz="0" w:space="0" w:color="auto"/>
            <w:bottom w:val="none" w:sz="0" w:space="0" w:color="auto"/>
            <w:right w:val="none" w:sz="0" w:space="0" w:color="auto"/>
          </w:divBdr>
        </w:div>
        <w:div w:id="473524693">
          <w:marLeft w:val="0"/>
          <w:marRight w:val="0"/>
          <w:marTop w:val="0"/>
          <w:marBottom w:val="0"/>
          <w:divBdr>
            <w:top w:val="none" w:sz="0" w:space="0" w:color="auto"/>
            <w:left w:val="none" w:sz="0" w:space="0" w:color="auto"/>
            <w:bottom w:val="none" w:sz="0" w:space="0" w:color="auto"/>
            <w:right w:val="none" w:sz="0" w:space="0" w:color="auto"/>
          </w:divBdr>
        </w:div>
        <w:div w:id="1192496632">
          <w:marLeft w:val="0"/>
          <w:marRight w:val="0"/>
          <w:marTop w:val="0"/>
          <w:marBottom w:val="0"/>
          <w:divBdr>
            <w:top w:val="none" w:sz="0" w:space="0" w:color="auto"/>
            <w:left w:val="none" w:sz="0" w:space="0" w:color="auto"/>
            <w:bottom w:val="none" w:sz="0" w:space="0" w:color="auto"/>
            <w:right w:val="none" w:sz="0" w:space="0" w:color="auto"/>
          </w:divBdr>
        </w:div>
        <w:div w:id="1996640960">
          <w:marLeft w:val="0"/>
          <w:marRight w:val="0"/>
          <w:marTop w:val="0"/>
          <w:marBottom w:val="0"/>
          <w:divBdr>
            <w:top w:val="none" w:sz="0" w:space="0" w:color="auto"/>
            <w:left w:val="none" w:sz="0" w:space="0" w:color="auto"/>
            <w:bottom w:val="none" w:sz="0" w:space="0" w:color="auto"/>
            <w:right w:val="none" w:sz="0" w:space="0" w:color="auto"/>
          </w:divBdr>
        </w:div>
        <w:div w:id="861551786">
          <w:marLeft w:val="0"/>
          <w:marRight w:val="0"/>
          <w:marTop w:val="0"/>
          <w:marBottom w:val="0"/>
          <w:divBdr>
            <w:top w:val="none" w:sz="0" w:space="0" w:color="auto"/>
            <w:left w:val="none" w:sz="0" w:space="0" w:color="auto"/>
            <w:bottom w:val="none" w:sz="0" w:space="0" w:color="auto"/>
            <w:right w:val="none" w:sz="0" w:space="0" w:color="auto"/>
          </w:divBdr>
        </w:div>
        <w:div w:id="1664704296">
          <w:marLeft w:val="0"/>
          <w:marRight w:val="0"/>
          <w:marTop w:val="0"/>
          <w:marBottom w:val="0"/>
          <w:divBdr>
            <w:top w:val="none" w:sz="0" w:space="0" w:color="auto"/>
            <w:left w:val="none" w:sz="0" w:space="0" w:color="auto"/>
            <w:bottom w:val="none" w:sz="0" w:space="0" w:color="auto"/>
            <w:right w:val="none" w:sz="0" w:space="0" w:color="auto"/>
          </w:divBdr>
        </w:div>
        <w:div w:id="936643760">
          <w:marLeft w:val="0"/>
          <w:marRight w:val="0"/>
          <w:marTop w:val="0"/>
          <w:marBottom w:val="0"/>
          <w:divBdr>
            <w:top w:val="none" w:sz="0" w:space="0" w:color="auto"/>
            <w:left w:val="none" w:sz="0" w:space="0" w:color="auto"/>
            <w:bottom w:val="none" w:sz="0" w:space="0" w:color="auto"/>
            <w:right w:val="none" w:sz="0" w:space="0" w:color="auto"/>
          </w:divBdr>
        </w:div>
        <w:div w:id="1499926975">
          <w:marLeft w:val="0"/>
          <w:marRight w:val="0"/>
          <w:marTop w:val="0"/>
          <w:marBottom w:val="0"/>
          <w:divBdr>
            <w:top w:val="none" w:sz="0" w:space="0" w:color="auto"/>
            <w:left w:val="none" w:sz="0" w:space="0" w:color="auto"/>
            <w:bottom w:val="none" w:sz="0" w:space="0" w:color="auto"/>
            <w:right w:val="none" w:sz="0" w:space="0" w:color="auto"/>
          </w:divBdr>
        </w:div>
        <w:div w:id="1693993860">
          <w:marLeft w:val="0"/>
          <w:marRight w:val="0"/>
          <w:marTop w:val="0"/>
          <w:marBottom w:val="0"/>
          <w:divBdr>
            <w:top w:val="none" w:sz="0" w:space="0" w:color="auto"/>
            <w:left w:val="none" w:sz="0" w:space="0" w:color="auto"/>
            <w:bottom w:val="none" w:sz="0" w:space="0" w:color="auto"/>
            <w:right w:val="none" w:sz="0" w:space="0" w:color="auto"/>
          </w:divBdr>
        </w:div>
        <w:div w:id="683484342">
          <w:marLeft w:val="0"/>
          <w:marRight w:val="0"/>
          <w:marTop w:val="0"/>
          <w:marBottom w:val="0"/>
          <w:divBdr>
            <w:top w:val="none" w:sz="0" w:space="0" w:color="auto"/>
            <w:left w:val="none" w:sz="0" w:space="0" w:color="auto"/>
            <w:bottom w:val="none" w:sz="0" w:space="0" w:color="auto"/>
            <w:right w:val="none" w:sz="0" w:space="0" w:color="auto"/>
          </w:divBdr>
        </w:div>
        <w:div w:id="1729110876">
          <w:marLeft w:val="0"/>
          <w:marRight w:val="0"/>
          <w:marTop w:val="0"/>
          <w:marBottom w:val="0"/>
          <w:divBdr>
            <w:top w:val="none" w:sz="0" w:space="0" w:color="auto"/>
            <w:left w:val="none" w:sz="0" w:space="0" w:color="auto"/>
            <w:bottom w:val="none" w:sz="0" w:space="0" w:color="auto"/>
            <w:right w:val="none" w:sz="0" w:space="0" w:color="auto"/>
          </w:divBdr>
        </w:div>
        <w:div w:id="579994685">
          <w:marLeft w:val="0"/>
          <w:marRight w:val="0"/>
          <w:marTop w:val="0"/>
          <w:marBottom w:val="0"/>
          <w:divBdr>
            <w:top w:val="none" w:sz="0" w:space="0" w:color="auto"/>
            <w:left w:val="none" w:sz="0" w:space="0" w:color="auto"/>
            <w:bottom w:val="none" w:sz="0" w:space="0" w:color="auto"/>
            <w:right w:val="none" w:sz="0" w:space="0" w:color="auto"/>
          </w:divBdr>
        </w:div>
        <w:div w:id="635918119">
          <w:marLeft w:val="0"/>
          <w:marRight w:val="0"/>
          <w:marTop w:val="0"/>
          <w:marBottom w:val="0"/>
          <w:divBdr>
            <w:top w:val="none" w:sz="0" w:space="0" w:color="auto"/>
            <w:left w:val="none" w:sz="0" w:space="0" w:color="auto"/>
            <w:bottom w:val="none" w:sz="0" w:space="0" w:color="auto"/>
            <w:right w:val="none" w:sz="0" w:space="0" w:color="auto"/>
          </w:divBdr>
        </w:div>
        <w:div w:id="268199804">
          <w:marLeft w:val="0"/>
          <w:marRight w:val="0"/>
          <w:marTop w:val="0"/>
          <w:marBottom w:val="0"/>
          <w:divBdr>
            <w:top w:val="none" w:sz="0" w:space="0" w:color="auto"/>
            <w:left w:val="none" w:sz="0" w:space="0" w:color="auto"/>
            <w:bottom w:val="none" w:sz="0" w:space="0" w:color="auto"/>
            <w:right w:val="none" w:sz="0" w:space="0" w:color="auto"/>
          </w:divBdr>
        </w:div>
        <w:div w:id="601496974">
          <w:marLeft w:val="0"/>
          <w:marRight w:val="0"/>
          <w:marTop w:val="0"/>
          <w:marBottom w:val="0"/>
          <w:divBdr>
            <w:top w:val="none" w:sz="0" w:space="0" w:color="auto"/>
            <w:left w:val="none" w:sz="0" w:space="0" w:color="auto"/>
            <w:bottom w:val="none" w:sz="0" w:space="0" w:color="auto"/>
            <w:right w:val="none" w:sz="0" w:space="0" w:color="auto"/>
          </w:divBdr>
        </w:div>
        <w:div w:id="1615138116">
          <w:marLeft w:val="0"/>
          <w:marRight w:val="0"/>
          <w:marTop w:val="0"/>
          <w:marBottom w:val="0"/>
          <w:divBdr>
            <w:top w:val="none" w:sz="0" w:space="0" w:color="auto"/>
            <w:left w:val="none" w:sz="0" w:space="0" w:color="auto"/>
            <w:bottom w:val="none" w:sz="0" w:space="0" w:color="auto"/>
            <w:right w:val="none" w:sz="0" w:space="0" w:color="auto"/>
          </w:divBdr>
        </w:div>
        <w:div w:id="2129395997">
          <w:marLeft w:val="0"/>
          <w:marRight w:val="0"/>
          <w:marTop w:val="0"/>
          <w:marBottom w:val="0"/>
          <w:divBdr>
            <w:top w:val="none" w:sz="0" w:space="0" w:color="auto"/>
            <w:left w:val="none" w:sz="0" w:space="0" w:color="auto"/>
            <w:bottom w:val="none" w:sz="0" w:space="0" w:color="auto"/>
            <w:right w:val="none" w:sz="0" w:space="0" w:color="auto"/>
          </w:divBdr>
        </w:div>
        <w:div w:id="1055810500">
          <w:marLeft w:val="0"/>
          <w:marRight w:val="0"/>
          <w:marTop w:val="0"/>
          <w:marBottom w:val="0"/>
          <w:divBdr>
            <w:top w:val="none" w:sz="0" w:space="0" w:color="auto"/>
            <w:left w:val="none" w:sz="0" w:space="0" w:color="auto"/>
            <w:bottom w:val="none" w:sz="0" w:space="0" w:color="auto"/>
            <w:right w:val="none" w:sz="0" w:space="0" w:color="auto"/>
          </w:divBdr>
        </w:div>
        <w:div w:id="87578440">
          <w:marLeft w:val="0"/>
          <w:marRight w:val="0"/>
          <w:marTop w:val="0"/>
          <w:marBottom w:val="0"/>
          <w:divBdr>
            <w:top w:val="none" w:sz="0" w:space="0" w:color="auto"/>
            <w:left w:val="none" w:sz="0" w:space="0" w:color="auto"/>
            <w:bottom w:val="none" w:sz="0" w:space="0" w:color="auto"/>
            <w:right w:val="none" w:sz="0" w:space="0" w:color="auto"/>
          </w:divBdr>
        </w:div>
        <w:div w:id="2064669832">
          <w:marLeft w:val="0"/>
          <w:marRight w:val="0"/>
          <w:marTop w:val="0"/>
          <w:marBottom w:val="0"/>
          <w:divBdr>
            <w:top w:val="none" w:sz="0" w:space="0" w:color="auto"/>
            <w:left w:val="none" w:sz="0" w:space="0" w:color="auto"/>
            <w:bottom w:val="none" w:sz="0" w:space="0" w:color="auto"/>
            <w:right w:val="none" w:sz="0" w:space="0" w:color="auto"/>
          </w:divBdr>
        </w:div>
        <w:div w:id="132699">
          <w:marLeft w:val="0"/>
          <w:marRight w:val="0"/>
          <w:marTop w:val="0"/>
          <w:marBottom w:val="0"/>
          <w:divBdr>
            <w:top w:val="none" w:sz="0" w:space="0" w:color="auto"/>
            <w:left w:val="none" w:sz="0" w:space="0" w:color="auto"/>
            <w:bottom w:val="none" w:sz="0" w:space="0" w:color="auto"/>
            <w:right w:val="none" w:sz="0" w:space="0" w:color="auto"/>
          </w:divBdr>
        </w:div>
        <w:div w:id="1628003643">
          <w:marLeft w:val="0"/>
          <w:marRight w:val="0"/>
          <w:marTop w:val="0"/>
          <w:marBottom w:val="0"/>
          <w:divBdr>
            <w:top w:val="none" w:sz="0" w:space="0" w:color="auto"/>
            <w:left w:val="none" w:sz="0" w:space="0" w:color="auto"/>
            <w:bottom w:val="none" w:sz="0" w:space="0" w:color="auto"/>
            <w:right w:val="none" w:sz="0" w:space="0" w:color="auto"/>
          </w:divBdr>
        </w:div>
        <w:div w:id="1086806223">
          <w:marLeft w:val="0"/>
          <w:marRight w:val="0"/>
          <w:marTop w:val="0"/>
          <w:marBottom w:val="0"/>
          <w:divBdr>
            <w:top w:val="none" w:sz="0" w:space="0" w:color="auto"/>
            <w:left w:val="none" w:sz="0" w:space="0" w:color="auto"/>
            <w:bottom w:val="none" w:sz="0" w:space="0" w:color="auto"/>
            <w:right w:val="none" w:sz="0" w:space="0" w:color="auto"/>
          </w:divBdr>
        </w:div>
        <w:div w:id="846790722">
          <w:marLeft w:val="0"/>
          <w:marRight w:val="0"/>
          <w:marTop w:val="0"/>
          <w:marBottom w:val="0"/>
          <w:divBdr>
            <w:top w:val="none" w:sz="0" w:space="0" w:color="auto"/>
            <w:left w:val="none" w:sz="0" w:space="0" w:color="auto"/>
            <w:bottom w:val="none" w:sz="0" w:space="0" w:color="auto"/>
            <w:right w:val="none" w:sz="0" w:space="0" w:color="auto"/>
          </w:divBdr>
        </w:div>
        <w:div w:id="1725905427">
          <w:marLeft w:val="0"/>
          <w:marRight w:val="0"/>
          <w:marTop w:val="0"/>
          <w:marBottom w:val="0"/>
          <w:divBdr>
            <w:top w:val="none" w:sz="0" w:space="0" w:color="auto"/>
            <w:left w:val="none" w:sz="0" w:space="0" w:color="auto"/>
            <w:bottom w:val="none" w:sz="0" w:space="0" w:color="auto"/>
            <w:right w:val="none" w:sz="0" w:space="0" w:color="auto"/>
          </w:divBdr>
        </w:div>
        <w:div w:id="2059236597">
          <w:marLeft w:val="0"/>
          <w:marRight w:val="0"/>
          <w:marTop w:val="0"/>
          <w:marBottom w:val="0"/>
          <w:divBdr>
            <w:top w:val="none" w:sz="0" w:space="0" w:color="auto"/>
            <w:left w:val="none" w:sz="0" w:space="0" w:color="auto"/>
            <w:bottom w:val="none" w:sz="0" w:space="0" w:color="auto"/>
            <w:right w:val="none" w:sz="0" w:space="0" w:color="auto"/>
          </w:divBdr>
        </w:div>
        <w:div w:id="186986236">
          <w:marLeft w:val="0"/>
          <w:marRight w:val="0"/>
          <w:marTop w:val="0"/>
          <w:marBottom w:val="0"/>
          <w:divBdr>
            <w:top w:val="none" w:sz="0" w:space="0" w:color="auto"/>
            <w:left w:val="none" w:sz="0" w:space="0" w:color="auto"/>
            <w:bottom w:val="none" w:sz="0" w:space="0" w:color="auto"/>
            <w:right w:val="none" w:sz="0" w:space="0" w:color="auto"/>
          </w:divBdr>
        </w:div>
        <w:div w:id="369646214">
          <w:marLeft w:val="0"/>
          <w:marRight w:val="0"/>
          <w:marTop w:val="0"/>
          <w:marBottom w:val="0"/>
          <w:divBdr>
            <w:top w:val="none" w:sz="0" w:space="0" w:color="auto"/>
            <w:left w:val="none" w:sz="0" w:space="0" w:color="auto"/>
            <w:bottom w:val="none" w:sz="0" w:space="0" w:color="auto"/>
            <w:right w:val="none" w:sz="0" w:space="0" w:color="auto"/>
          </w:divBdr>
        </w:div>
        <w:div w:id="1731146475">
          <w:marLeft w:val="0"/>
          <w:marRight w:val="0"/>
          <w:marTop w:val="0"/>
          <w:marBottom w:val="0"/>
          <w:divBdr>
            <w:top w:val="none" w:sz="0" w:space="0" w:color="auto"/>
            <w:left w:val="none" w:sz="0" w:space="0" w:color="auto"/>
            <w:bottom w:val="none" w:sz="0" w:space="0" w:color="auto"/>
            <w:right w:val="none" w:sz="0" w:space="0" w:color="auto"/>
          </w:divBdr>
        </w:div>
        <w:div w:id="2073234817">
          <w:marLeft w:val="0"/>
          <w:marRight w:val="0"/>
          <w:marTop w:val="0"/>
          <w:marBottom w:val="0"/>
          <w:divBdr>
            <w:top w:val="none" w:sz="0" w:space="0" w:color="auto"/>
            <w:left w:val="none" w:sz="0" w:space="0" w:color="auto"/>
            <w:bottom w:val="none" w:sz="0" w:space="0" w:color="auto"/>
            <w:right w:val="none" w:sz="0" w:space="0" w:color="auto"/>
          </w:divBdr>
        </w:div>
        <w:div w:id="414284443">
          <w:marLeft w:val="0"/>
          <w:marRight w:val="0"/>
          <w:marTop w:val="0"/>
          <w:marBottom w:val="0"/>
          <w:divBdr>
            <w:top w:val="none" w:sz="0" w:space="0" w:color="auto"/>
            <w:left w:val="none" w:sz="0" w:space="0" w:color="auto"/>
            <w:bottom w:val="none" w:sz="0" w:space="0" w:color="auto"/>
            <w:right w:val="none" w:sz="0" w:space="0" w:color="auto"/>
          </w:divBdr>
        </w:div>
        <w:div w:id="1255745530">
          <w:marLeft w:val="0"/>
          <w:marRight w:val="0"/>
          <w:marTop w:val="0"/>
          <w:marBottom w:val="0"/>
          <w:divBdr>
            <w:top w:val="none" w:sz="0" w:space="0" w:color="auto"/>
            <w:left w:val="none" w:sz="0" w:space="0" w:color="auto"/>
            <w:bottom w:val="none" w:sz="0" w:space="0" w:color="auto"/>
            <w:right w:val="none" w:sz="0" w:space="0" w:color="auto"/>
          </w:divBdr>
        </w:div>
        <w:div w:id="848643593">
          <w:marLeft w:val="0"/>
          <w:marRight w:val="0"/>
          <w:marTop w:val="0"/>
          <w:marBottom w:val="0"/>
          <w:divBdr>
            <w:top w:val="none" w:sz="0" w:space="0" w:color="auto"/>
            <w:left w:val="none" w:sz="0" w:space="0" w:color="auto"/>
            <w:bottom w:val="none" w:sz="0" w:space="0" w:color="auto"/>
            <w:right w:val="none" w:sz="0" w:space="0" w:color="auto"/>
          </w:divBdr>
        </w:div>
        <w:div w:id="1965699227">
          <w:marLeft w:val="0"/>
          <w:marRight w:val="0"/>
          <w:marTop w:val="0"/>
          <w:marBottom w:val="0"/>
          <w:divBdr>
            <w:top w:val="none" w:sz="0" w:space="0" w:color="auto"/>
            <w:left w:val="none" w:sz="0" w:space="0" w:color="auto"/>
            <w:bottom w:val="none" w:sz="0" w:space="0" w:color="auto"/>
            <w:right w:val="none" w:sz="0" w:space="0" w:color="auto"/>
          </w:divBdr>
        </w:div>
        <w:div w:id="834682338">
          <w:marLeft w:val="0"/>
          <w:marRight w:val="0"/>
          <w:marTop w:val="0"/>
          <w:marBottom w:val="0"/>
          <w:divBdr>
            <w:top w:val="none" w:sz="0" w:space="0" w:color="auto"/>
            <w:left w:val="none" w:sz="0" w:space="0" w:color="auto"/>
            <w:bottom w:val="none" w:sz="0" w:space="0" w:color="auto"/>
            <w:right w:val="none" w:sz="0" w:space="0" w:color="auto"/>
          </w:divBdr>
        </w:div>
        <w:div w:id="821235262">
          <w:marLeft w:val="0"/>
          <w:marRight w:val="0"/>
          <w:marTop w:val="0"/>
          <w:marBottom w:val="0"/>
          <w:divBdr>
            <w:top w:val="none" w:sz="0" w:space="0" w:color="auto"/>
            <w:left w:val="none" w:sz="0" w:space="0" w:color="auto"/>
            <w:bottom w:val="none" w:sz="0" w:space="0" w:color="auto"/>
            <w:right w:val="none" w:sz="0" w:space="0" w:color="auto"/>
          </w:divBdr>
        </w:div>
        <w:div w:id="1540163999">
          <w:marLeft w:val="0"/>
          <w:marRight w:val="0"/>
          <w:marTop w:val="0"/>
          <w:marBottom w:val="0"/>
          <w:divBdr>
            <w:top w:val="none" w:sz="0" w:space="0" w:color="auto"/>
            <w:left w:val="none" w:sz="0" w:space="0" w:color="auto"/>
            <w:bottom w:val="none" w:sz="0" w:space="0" w:color="auto"/>
            <w:right w:val="none" w:sz="0" w:space="0" w:color="auto"/>
          </w:divBdr>
        </w:div>
        <w:div w:id="611670956">
          <w:marLeft w:val="0"/>
          <w:marRight w:val="0"/>
          <w:marTop w:val="0"/>
          <w:marBottom w:val="0"/>
          <w:divBdr>
            <w:top w:val="none" w:sz="0" w:space="0" w:color="auto"/>
            <w:left w:val="none" w:sz="0" w:space="0" w:color="auto"/>
            <w:bottom w:val="none" w:sz="0" w:space="0" w:color="auto"/>
            <w:right w:val="none" w:sz="0" w:space="0" w:color="auto"/>
          </w:divBdr>
        </w:div>
        <w:div w:id="1968705011">
          <w:marLeft w:val="0"/>
          <w:marRight w:val="0"/>
          <w:marTop w:val="0"/>
          <w:marBottom w:val="0"/>
          <w:divBdr>
            <w:top w:val="none" w:sz="0" w:space="0" w:color="auto"/>
            <w:left w:val="none" w:sz="0" w:space="0" w:color="auto"/>
            <w:bottom w:val="none" w:sz="0" w:space="0" w:color="auto"/>
            <w:right w:val="none" w:sz="0" w:space="0" w:color="auto"/>
          </w:divBdr>
        </w:div>
        <w:div w:id="1011180490">
          <w:marLeft w:val="0"/>
          <w:marRight w:val="0"/>
          <w:marTop w:val="0"/>
          <w:marBottom w:val="0"/>
          <w:divBdr>
            <w:top w:val="none" w:sz="0" w:space="0" w:color="auto"/>
            <w:left w:val="none" w:sz="0" w:space="0" w:color="auto"/>
            <w:bottom w:val="none" w:sz="0" w:space="0" w:color="auto"/>
            <w:right w:val="none" w:sz="0" w:space="0" w:color="auto"/>
          </w:divBdr>
        </w:div>
        <w:div w:id="1478108895">
          <w:marLeft w:val="0"/>
          <w:marRight w:val="0"/>
          <w:marTop w:val="0"/>
          <w:marBottom w:val="0"/>
          <w:divBdr>
            <w:top w:val="none" w:sz="0" w:space="0" w:color="auto"/>
            <w:left w:val="none" w:sz="0" w:space="0" w:color="auto"/>
            <w:bottom w:val="none" w:sz="0" w:space="0" w:color="auto"/>
            <w:right w:val="none" w:sz="0" w:space="0" w:color="auto"/>
          </w:divBdr>
        </w:div>
        <w:div w:id="1172989839">
          <w:marLeft w:val="0"/>
          <w:marRight w:val="0"/>
          <w:marTop w:val="0"/>
          <w:marBottom w:val="0"/>
          <w:divBdr>
            <w:top w:val="none" w:sz="0" w:space="0" w:color="auto"/>
            <w:left w:val="none" w:sz="0" w:space="0" w:color="auto"/>
            <w:bottom w:val="none" w:sz="0" w:space="0" w:color="auto"/>
            <w:right w:val="none" w:sz="0" w:space="0" w:color="auto"/>
          </w:divBdr>
        </w:div>
        <w:div w:id="2110664285">
          <w:marLeft w:val="0"/>
          <w:marRight w:val="0"/>
          <w:marTop w:val="0"/>
          <w:marBottom w:val="0"/>
          <w:divBdr>
            <w:top w:val="none" w:sz="0" w:space="0" w:color="auto"/>
            <w:left w:val="none" w:sz="0" w:space="0" w:color="auto"/>
            <w:bottom w:val="none" w:sz="0" w:space="0" w:color="auto"/>
            <w:right w:val="none" w:sz="0" w:space="0" w:color="auto"/>
          </w:divBdr>
        </w:div>
        <w:div w:id="906840611">
          <w:marLeft w:val="0"/>
          <w:marRight w:val="0"/>
          <w:marTop w:val="0"/>
          <w:marBottom w:val="0"/>
          <w:divBdr>
            <w:top w:val="none" w:sz="0" w:space="0" w:color="auto"/>
            <w:left w:val="none" w:sz="0" w:space="0" w:color="auto"/>
            <w:bottom w:val="none" w:sz="0" w:space="0" w:color="auto"/>
            <w:right w:val="none" w:sz="0" w:space="0" w:color="auto"/>
          </w:divBdr>
        </w:div>
        <w:div w:id="1144159009">
          <w:marLeft w:val="0"/>
          <w:marRight w:val="0"/>
          <w:marTop w:val="0"/>
          <w:marBottom w:val="0"/>
          <w:divBdr>
            <w:top w:val="none" w:sz="0" w:space="0" w:color="auto"/>
            <w:left w:val="none" w:sz="0" w:space="0" w:color="auto"/>
            <w:bottom w:val="none" w:sz="0" w:space="0" w:color="auto"/>
            <w:right w:val="none" w:sz="0" w:space="0" w:color="auto"/>
          </w:divBdr>
        </w:div>
        <w:div w:id="1071120804">
          <w:marLeft w:val="0"/>
          <w:marRight w:val="0"/>
          <w:marTop w:val="0"/>
          <w:marBottom w:val="0"/>
          <w:divBdr>
            <w:top w:val="none" w:sz="0" w:space="0" w:color="auto"/>
            <w:left w:val="none" w:sz="0" w:space="0" w:color="auto"/>
            <w:bottom w:val="none" w:sz="0" w:space="0" w:color="auto"/>
            <w:right w:val="none" w:sz="0" w:space="0" w:color="auto"/>
          </w:divBdr>
        </w:div>
        <w:div w:id="81606713">
          <w:marLeft w:val="0"/>
          <w:marRight w:val="0"/>
          <w:marTop w:val="0"/>
          <w:marBottom w:val="0"/>
          <w:divBdr>
            <w:top w:val="none" w:sz="0" w:space="0" w:color="auto"/>
            <w:left w:val="none" w:sz="0" w:space="0" w:color="auto"/>
            <w:bottom w:val="none" w:sz="0" w:space="0" w:color="auto"/>
            <w:right w:val="none" w:sz="0" w:space="0" w:color="auto"/>
          </w:divBdr>
        </w:div>
        <w:div w:id="1898736432">
          <w:marLeft w:val="0"/>
          <w:marRight w:val="0"/>
          <w:marTop w:val="0"/>
          <w:marBottom w:val="0"/>
          <w:divBdr>
            <w:top w:val="none" w:sz="0" w:space="0" w:color="auto"/>
            <w:left w:val="none" w:sz="0" w:space="0" w:color="auto"/>
            <w:bottom w:val="none" w:sz="0" w:space="0" w:color="auto"/>
            <w:right w:val="none" w:sz="0" w:space="0" w:color="auto"/>
          </w:divBdr>
        </w:div>
        <w:div w:id="1267694536">
          <w:marLeft w:val="0"/>
          <w:marRight w:val="0"/>
          <w:marTop w:val="0"/>
          <w:marBottom w:val="0"/>
          <w:divBdr>
            <w:top w:val="none" w:sz="0" w:space="0" w:color="auto"/>
            <w:left w:val="none" w:sz="0" w:space="0" w:color="auto"/>
            <w:bottom w:val="none" w:sz="0" w:space="0" w:color="auto"/>
            <w:right w:val="none" w:sz="0" w:space="0" w:color="auto"/>
          </w:divBdr>
        </w:div>
        <w:div w:id="1512911426">
          <w:marLeft w:val="0"/>
          <w:marRight w:val="0"/>
          <w:marTop w:val="0"/>
          <w:marBottom w:val="0"/>
          <w:divBdr>
            <w:top w:val="none" w:sz="0" w:space="0" w:color="auto"/>
            <w:left w:val="none" w:sz="0" w:space="0" w:color="auto"/>
            <w:bottom w:val="none" w:sz="0" w:space="0" w:color="auto"/>
            <w:right w:val="none" w:sz="0" w:space="0" w:color="auto"/>
          </w:divBdr>
        </w:div>
        <w:div w:id="662390576">
          <w:marLeft w:val="0"/>
          <w:marRight w:val="0"/>
          <w:marTop w:val="0"/>
          <w:marBottom w:val="0"/>
          <w:divBdr>
            <w:top w:val="none" w:sz="0" w:space="0" w:color="auto"/>
            <w:left w:val="none" w:sz="0" w:space="0" w:color="auto"/>
            <w:bottom w:val="none" w:sz="0" w:space="0" w:color="auto"/>
            <w:right w:val="none" w:sz="0" w:space="0" w:color="auto"/>
          </w:divBdr>
        </w:div>
        <w:div w:id="330840215">
          <w:marLeft w:val="0"/>
          <w:marRight w:val="0"/>
          <w:marTop w:val="0"/>
          <w:marBottom w:val="0"/>
          <w:divBdr>
            <w:top w:val="none" w:sz="0" w:space="0" w:color="auto"/>
            <w:left w:val="none" w:sz="0" w:space="0" w:color="auto"/>
            <w:bottom w:val="none" w:sz="0" w:space="0" w:color="auto"/>
            <w:right w:val="none" w:sz="0" w:space="0" w:color="auto"/>
          </w:divBdr>
        </w:div>
        <w:div w:id="312955648">
          <w:marLeft w:val="0"/>
          <w:marRight w:val="0"/>
          <w:marTop w:val="0"/>
          <w:marBottom w:val="0"/>
          <w:divBdr>
            <w:top w:val="none" w:sz="0" w:space="0" w:color="auto"/>
            <w:left w:val="none" w:sz="0" w:space="0" w:color="auto"/>
            <w:bottom w:val="none" w:sz="0" w:space="0" w:color="auto"/>
            <w:right w:val="none" w:sz="0" w:space="0" w:color="auto"/>
          </w:divBdr>
        </w:div>
        <w:div w:id="1117797961">
          <w:marLeft w:val="0"/>
          <w:marRight w:val="0"/>
          <w:marTop w:val="0"/>
          <w:marBottom w:val="0"/>
          <w:divBdr>
            <w:top w:val="none" w:sz="0" w:space="0" w:color="auto"/>
            <w:left w:val="none" w:sz="0" w:space="0" w:color="auto"/>
            <w:bottom w:val="none" w:sz="0" w:space="0" w:color="auto"/>
            <w:right w:val="none" w:sz="0" w:space="0" w:color="auto"/>
          </w:divBdr>
        </w:div>
        <w:div w:id="67657092">
          <w:marLeft w:val="0"/>
          <w:marRight w:val="0"/>
          <w:marTop w:val="0"/>
          <w:marBottom w:val="0"/>
          <w:divBdr>
            <w:top w:val="none" w:sz="0" w:space="0" w:color="auto"/>
            <w:left w:val="none" w:sz="0" w:space="0" w:color="auto"/>
            <w:bottom w:val="none" w:sz="0" w:space="0" w:color="auto"/>
            <w:right w:val="none" w:sz="0" w:space="0" w:color="auto"/>
          </w:divBdr>
        </w:div>
        <w:div w:id="929851855">
          <w:marLeft w:val="0"/>
          <w:marRight w:val="0"/>
          <w:marTop w:val="0"/>
          <w:marBottom w:val="0"/>
          <w:divBdr>
            <w:top w:val="none" w:sz="0" w:space="0" w:color="auto"/>
            <w:left w:val="none" w:sz="0" w:space="0" w:color="auto"/>
            <w:bottom w:val="none" w:sz="0" w:space="0" w:color="auto"/>
            <w:right w:val="none" w:sz="0" w:space="0" w:color="auto"/>
          </w:divBdr>
        </w:div>
        <w:div w:id="1329292070">
          <w:marLeft w:val="0"/>
          <w:marRight w:val="0"/>
          <w:marTop w:val="0"/>
          <w:marBottom w:val="0"/>
          <w:divBdr>
            <w:top w:val="none" w:sz="0" w:space="0" w:color="auto"/>
            <w:left w:val="none" w:sz="0" w:space="0" w:color="auto"/>
            <w:bottom w:val="none" w:sz="0" w:space="0" w:color="auto"/>
            <w:right w:val="none" w:sz="0" w:space="0" w:color="auto"/>
          </w:divBdr>
        </w:div>
        <w:div w:id="1167673478">
          <w:marLeft w:val="0"/>
          <w:marRight w:val="0"/>
          <w:marTop w:val="0"/>
          <w:marBottom w:val="0"/>
          <w:divBdr>
            <w:top w:val="none" w:sz="0" w:space="0" w:color="auto"/>
            <w:left w:val="none" w:sz="0" w:space="0" w:color="auto"/>
            <w:bottom w:val="none" w:sz="0" w:space="0" w:color="auto"/>
            <w:right w:val="none" w:sz="0" w:space="0" w:color="auto"/>
          </w:divBdr>
        </w:div>
        <w:div w:id="1204295572">
          <w:marLeft w:val="0"/>
          <w:marRight w:val="0"/>
          <w:marTop w:val="0"/>
          <w:marBottom w:val="0"/>
          <w:divBdr>
            <w:top w:val="none" w:sz="0" w:space="0" w:color="auto"/>
            <w:left w:val="none" w:sz="0" w:space="0" w:color="auto"/>
            <w:bottom w:val="none" w:sz="0" w:space="0" w:color="auto"/>
            <w:right w:val="none" w:sz="0" w:space="0" w:color="auto"/>
          </w:divBdr>
        </w:div>
        <w:div w:id="548150749">
          <w:marLeft w:val="0"/>
          <w:marRight w:val="0"/>
          <w:marTop w:val="0"/>
          <w:marBottom w:val="0"/>
          <w:divBdr>
            <w:top w:val="none" w:sz="0" w:space="0" w:color="auto"/>
            <w:left w:val="none" w:sz="0" w:space="0" w:color="auto"/>
            <w:bottom w:val="none" w:sz="0" w:space="0" w:color="auto"/>
            <w:right w:val="none" w:sz="0" w:space="0" w:color="auto"/>
          </w:divBdr>
        </w:div>
        <w:div w:id="1202743957">
          <w:marLeft w:val="0"/>
          <w:marRight w:val="0"/>
          <w:marTop w:val="0"/>
          <w:marBottom w:val="0"/>
          <w:divBdr>
            <w:top w:val="none" w:sz="0" w:space="0" w:color="auto"/>
            <w:left w:val="none" w:sz="0" w:space="0" w:color="auto"/>
            <w:bottom w:val="none" w:sz="0" w:space="0" w:color="auto"/>
            <w:right w:val="none" w:sz="0" w:space="0" w:color="auto"/>
          </w:divBdr>
        </w:div>
        <w:div w:id="58871895">
          <w:marLeft w:val="0"/>
          <w:marRight w:val="0"/>
          <w:marTop w:val="0"/>
          <w:marBottom w:val="0"/>
          <w:divBdr>
            <w:top w:val="none" w:sz="0" w:space="0" w:color="auto"/>
            <w:left w:val="none" w:sz="0" w:space="0" w:color="auto"/>
            <w:bottom w:val="none" w:sz="0" w:space="0" w:color="auto"/>
            <w:right w:val="none" w:sz="0" w:space="0" w:color="auto"/>
          </w:divBdr>
        </w:div>
        <w:div w:id="1231115589">
          <w:marLeft w:val="0"/>
          <w:marRight w:val="0"/>
          <w:marTop w:val="0"/>
          <w:marBottom w:val="0"/>
          <w:divBdr>
            <w:top w:val="none" w:sz="0" w:space="0" w:color="auto"/>
            <w:left w:val="none" w:sz="0" w:space="0" w:color="auto"/>
            <w:bottom w:val="none" w:sz="0" w:space="0" w:color="auto"/>
            <w:right w:val="none" w:sz="0" w:space="0" w:color="auto"/>
          </w:divBdr>
        </w:div>
        <w:div w:id="1300526159">
          <w:marLeft w:val="0"/>
          <w:marRight w:val="0"/>
          <w:marTop w:val="0"/>
          <w:marBottom w:val="0"/>
          <w:divBdr>
            <w:top w:val="none" w:sz="0" w:space="0" w:color="auto"/>
            <w:left w:val="none" w:sz="0" w:space="0" w:color="auto"/>
            <w:bottom w:val="none" w:sz="0" w:space="0" w:color="auto"/>
            <w:right w:val="none" w:sz="0" w:space="0" w:color="auto"/>
          </w:divBdr>
        </w:div>
        <w:div w:id="346642824">
          <w:marLeft w:val="0"/>
          <w:marRight w:val="0"/>
          <w:marTop w:val="0"/>
          <w:marBottom w:val="0"/>
          <w:divBdr>
            <w:top w:val="none" w:sz="0" w:space="0" w:color="auto"/>
            <w:left w:val="none" w:sz="0" w:space="0" w:color="auto"/>
            <w:bottom w:val="none" w:sz="0" w:space="0" w:color="auto"/>
            <w:right w:val="none" w:sz="0" w:space="0" w:color="auto"/>
          </w:divBdr>
        </w:div>
        <w:div w:id="1709334340">
          <w:marLeft w:val="0"/>
          <w:marRight w:val="0"/>
          <w:marTop w:val="0"/>
          <w:marBottom w:val="0"/>
          <w:divBdr>
            <w:top w:val="none" w:sz="0" w:space="0" w:color="auto"/>
            <w:left w:val="none" w:sz="0" w:space="0" w:color="auto"/>
            <w:bottom w:val="none" w:sz="0" w:space="0" w:color="auto"/>
            <w:right w:val="none" w:sz="0" w:space="0" w:color="auto"/>
          </w:divBdr>
        </w:div>
        <w:div w:id="1719427593">
          <w:marLeft w:val="0"/>
          <w:marRight w:val="0"/>
          <w:marTop w:val="0"/>
          <w:marBottom w:val="0"/>
          <w:divBdr>
            <w:top w:val="none" w:sz="0" w:space="0" w:color="auto"/>
            <w:left w:val="none" w:sz="0" w:space="0" w:color="auto"/>
            <w:bottom w:val="none" w:sz="0" w:space="0" w:color="auto"/>
            <w:right w:val="none" w:sz="0" w:space="0" w:color="auto"/>
          </w:divBdr>
        </w:div>
        <w:div w:id="207693903">
          <w:marLeft w:val="0"/>
          <w:marRight w:val="0"/>
          <w:marTop w:val="0"/>
          <w:marBottom w:val="0"/>
          <w:divBdr>
            <w:top w:val="none" w:sz="0" w:space="0" w:color="auto"/>
            <w:left w:val="none" w:sz="0" w:space="0" w:color="auto"/>
            <w:bottom w:val="none" w:sz="0" w:space="0" w:color="auto"/>
            <w:right w:val="none" w:sz="0" w:space="0" w:color="auto"/>
          </w:divBdr>
        </w:div>
        <w:div w:id="1886214314">
          <w:marLeft w:val="0"/>
          <w:marRight w:val="0"/>
          <w:marTop w:val="0"/>
          <w:marBottom w:val="0"/>
          <w:divBdr>
            <w:top w:val="none" w:sz="0" w:space="0" w:color="auto"/>
            <w:left w:val="none" w:sz="0" w:space="0" w:color="auto"/>
            <w:bottom w:val="none" w:sz="0" w:space="0" w:color="auto"/>
            <w:right w:val="none" w:sz="0" w:space="0" w:color="auto"/>
          </w:divBdr>
        </w:div>
        <w:div w:id="162404581">
          <w:marLeft w:val="0"/>
          <w:marRight w:val="0"/>
          <w:marTop w:val="0"/>
          <w:marBottom w:val="0"/>
          <w:divBdr>
            <w:top w:val="none" w:sz="0" w:space="0" w:color="auto"/>
            <w:left w:val="none" w:sz="0" w:space="0" w:color="auto"/>
            <w:bottom w:val="none" w:sz="0" w:space="0" w:color="auto"/>
            <w:right w:val="none" w:sz="0" w:space="0" w:color="auto"/>
          </w:divBdr>
        </w:div>
        <w:div w:id="570697085">
          <w:marLeft w:val="0"/>
          <w:marRight w:val="0"/>
          <w:marTop w:val="0"/>
          <w:marBottom w:val="0"/>
          <w:divBdr>
            <w:top w:val="none" w:sz="0" w:space="0" w:color="auto"/>
            <w:left w:val="none" w:sz="0" w:space="0" w:color="auto"/>
            <w:bottom w:val="none" w:sz="0" w:space="0" w:color="auto"/>
            <w:right w:val="none" w:sz="0" w:space="0" w:color="auto"/>
          </w:divBdr>
        </w:div>
        <w:div w:id="971137444">
          <w:marLeft w:val="0"/>
          <w:marRight w:val="0"/>
          <w:marTop w:val="0"/>
          <w:marBottom w:val="0"/>
          <w:divBdr>
            <w:top w:val="none" w:sz="0" w:space="0" w:color="auto"/>
            <w:left w:val="none" w:sz="0" w:space="0" w:color="auto"/>
            <w:bottom w:val="none" w:sz="0" w:space="0" w:color="auto"/>
            <w:right w:val="none" w:sz="0" w:space="0" w:color="auto"/>
          </w:divBdr>
        </w:div>
        <w:div w:id="1713070251">
          <w:marLeft w:val="0"/>
          <w:marRight w:val="0"/>
          <w:marTop w:val="0"/>
          <w:marBottom w:val="0"/>
          <w:divBdr>
            <w:top w:val="none" w:sz="0" w:space="0" w:color="auto"/>
            <w:left w:val="none" w:sz="0" w:space="0" w:color="auto"/>
            <w:bottom w:val="none" w:sz="0" w:space="0" w:color="auto"/>
            <w:right w:val="none" w:sz="0" w:space="0" w:color="auto"/>
          </w:divBdr>
        </w:div>
        <w:div w:id="423191187">
          <w:marLeft w:val="0"/>
          <w:marRight w:val="0"/>
          <w:marTop w:val="0"/>
          <w:marBottom w:val="0"/>
          <w:divBdr>
            <w:top w:val="none" w:sz="0" w:space="0" w:color="auto"/>
            <w:left w:val="none" w:sz="0" w:space="0" w:color="auto"/>
            <w:bottom w:val="none" w:sz="0" w:space="0" w:color="auto"/>
            <w:right w:val="none" w:sz="0" w:space="0" w:color="auto"/>
          </w:divBdr>
        </w:div>
        <w:div w:id="1395860902">
          <w:marLeft w:val="0"/>
          <w:marRight w:val="0"/>
          <w:marTop w:val="0"/>
          <w:marBottom w:val="0"/>
          <w:divBdr>
            <w:top w:val="none" w:sz="0" w:space="0" w:color="auto"/>
            <w:left w:val="none" w:sz="0" w:space="0" w:color="auto"/>
            <w:bottom w:val="none" w:sz="0" w:space="0" w:color="auto"/>
            <w:right w:val="none" w:sz="0" w:space="0" w:color="auto"/>
          </w:divBdr>
        </w:div>
        <w:div w:id="1531186692">
          <w:marLeft w:val="0"/>
          <w:marRight w:val="0"/>
          <w:marTop w:val="0"/>
          <w:marBottom w:val="0"/>
          <w:divBdr>
            <w:top w:val="none" w:sz="0" w:space="0" w:color="auto"/>
            <w:left w:val="none" w:sz="0" w:space="0" w:color="auto"/>
            <w:bottom w:val="none" w:sz="0" w:space="0" w:color="auto"/>
            <w:right w:val="none" w:sz="0" w:space="0" w:color="auto"/>
          </w:divBdr>
        </w:div>
        <w:div w:id="951398802">
          <w:marLeft w:val="0"/>
          <w:marRight w:val="0"/>
          <w:marTop w:val="0"/>
          <w:marBottom w:val="0"/>
          <w:divBdr>
            <w:top w:val="none" w:sz="0" w:space="0" w:color="auto"/>
            <w:left w:val="none" w:sz="0" w:space="0" w:color="auto"/>
            <w:bottom w:val="none" w:sz="0" w:space="0" w:color="auto"/>
            <w:right w:val="none" w:sz="0" w:space="0" w:color="auto"/>
          </w:divBdr>
        </w:div>
        <w:div w:id="977415295">
          <w:marLeft w:val="0"/>
          <w:marRight w:val="0"/>
          <w:marTop w:val="0"/>
          <w:marBottom w:val="0"/>
          <w:divBdr>
            <w:top w:val="none" w:sz="0" w:space="0" w:color="auto"/>
            <w:left w:val="none" w:sz="0" w:space="0" w:color="auto"/>
            <w:bottom w:val="none" w:sz="0" w:space="0" w:color="auto"/>
            <w:right w:val="none" w:sz="0" w:space="0" w:color="auto"/>
          </w:divBdr>
        </w:div>
        <w:div w:id="189415829">
          <w:marLeft w:val="0"/>
          <w:marRight w:val="0"/>
          <w:marTop w:val="0"/>
          <w:marBottom w:val="0"/>
          <w:divBdr>
            <w:top w:val="none" w:sz="0" w:space="0" w:color="auto"/>
            <w:left w:val="none" w:sz="0" w:space="0" w:color="auto"/>
            <w:bottom w:val="none" w:sz="0" w:space="0" w:color="auto"/>
            <w:right w:val="none" w:sz="0" w:space="0" w:color="auto"/>
          </w:divBdr>
        </w:div>
        <w:div w:id="419256464">
          <w:marLeft w:val="0"/>
          <w:marRight w:val="0"/>
          <w:marTop w:val="0"/>
          <w:marBottom w:val="0"/>
          <w:divBdr>
            <w:top w:val="none" w:sz="0" w:space="0" w:color="auto"/>
            <w:left w:val="none" w:sz="0" w:space="0" w:color="auto"/>
            <w:bottom w:val="none" w:sz="0" w:space="0" w:color="auto"/>
            <w:right w:val="none" w:sz="0" w:space="0" w:color="auto"/>
          </w:divBdr>
        </w:div>
        <w:div w:id="552543382">
          <w:marLeft w:val="0"/>
          <w:marRight w:val="0"/>
          <w:marTop w:val="0"/>
          <w:marBottom w:val="0"/>
          <w:divBdr>
            <w:top w:val="none" w:sz="0" w:space="0" w:color="auto"/>
            <w:left w:val="none" w:sz="0" w:space="0" w:color="auto"/>
            <w:bottom w:val="none" w:sz="0" w:space="0" w:color="auto"/>
            <w:right w:val="none" w:sz="0" w:space="0" w:color="auto"/>
          </w:divBdr>
        </w:div>
        <w:div w:id="850993632">
          <w:marLeft w:val="0"/>
          <w:marRight w:val="0"/>
          <w:marTop w:val="0"/>
          <w:marBottom w:val="0"/>
          <w:divBdr>
            <w:top w:val="none" w:sz="0" w:space="0" w:color="auto"/>
            <w:left w:val="none" w:sz="0" w:space="0" w:color="auto"/>
            <w:bottom w:val="none" w:sz="0" w:space="0" w:color="auto"/>
            <w:right w:val="none" w:sz="0" w:space="0" w:color="auto"/>
          </w:divBdr>
        </w:div>
        <w:div w:id="322634780">
          <w:marLeft w:val="0"/>
          <w:marRight w:val="0"/>
          <w:marTop w:val="0"/>
          <w:marBottom w:val="0"/>
          <w:divBdr>
            <w:top w:val="none" w:sz="0" w:space="0" w:color="auto"/>
            <w:left w:val="none" w:sz="0" w:space="0" w:color="auto"/>
            <w:bottom w:val="none" w:sz="0" w:space="0" w:color="auto"/>
            <w:right w:val="none" w:sz="0" w:space="0" w:color="auto"/>
          </w:divBdr>
        </w:div>
        <w:div w:id="483207270">
          <w:marLeft w:val="0"/>
          <w:marRight w:val="0"/>
          <w:marTop w:val="0"/>
          <w:marBottom w:val="0"/>
          <w:divBdr>
            <w:top w:val="none" w:sz="0" w:space="0" w:color="auto"/>
            <w:left w:val="none" w:sz="0" w:space="0" w:color="auto"/>
            <w:bottom w:val="none" w:sz="0" w:space="0" w:color="auto"/>
            <w:right w:val="none" w:sz="0" w:space="0" w:color="auto"/>
          </w:divBdr>
        </w:div>
        <w:div w:id="1784153764">
          <w:marLeft w:val="0"/>
          <w:marRight w:val="0"/>
          <w:marTop w:val="0"/>
          <w:marBottom w:val="0"/>
          <w:divBdr>
            <w:top w:val="none" w:sz="0" w:space="0" w:color="auto"/>
            <w:left w:val="none" w:sz="0" w:space="0" w:color="auto"/>
            <w:bottom w:val="none" w:sz="0" w:space="0" w:color="auto"/>
            <w:right w:val="none" w:sz="0" w:space="0" w:color="auto"/>
          </w:divBdr>
        </w:div>
        <w:div w:id="1035545628">
          <w:marLeft w:val="0"/>
          <w:marRight w:val="0"/>
          <w:marTop w:val="0"/>
          <w:marBottom w:val="0"/>
          <w:divBdr>
            <w:top w:val="none" w:sz="0" w:space="0" w:color="auto"/>
            <w:left w:val="none" w:sz="0" w:space="0" w:color="auto"/>
            <w:bottom w:val="none" w:sz="0" w:space="0" w:color="auto"/>
            <w:right w:val="none" w:sz="0" w:space="0" w:color="auto"/>
          </w:divBdr>
        </w:div>
        <w:div w:id="1279872614">
          <w:marLeft w:val="0"/>
          <w:marRight w:val="0"/>
          <w:marTop w:val="0"/>
          <w:marBottom w:val="0"/>
          <w:divBdr>
            <w:top w:val="none" w:sz="0" w:space="0" w:color="auto"/>
            <w:left w:val="none" w:sz="0" w:space="0" w:color="auto"/>
            <w:bottom w:val="none" w:sz="0" w:space="0" w:color="auto"/>
            <w:right w:val="none" w:sz="0" w:space="0" w:color="auto"/>
          </w:divBdr>
        </w:div>
        <w:div w:id="933366567">
          <w:marLeft w:val="0"/>
          <w:marRight w:val="0"/>
          <w:marTop w:val="0"/>
          <w:marBottom w:val="0"/>
          <w:divBdr>
            <w:top w:val="none" w:sz="0" w:space="0" w:color="auto"/>
            <w:left w:val="none" w:sz="0" w:space="0" w:color="auto"/>
            <w:bottom w:val="none" w:sz="0" w:space="0" w:color="auto"/>
            <w:right w:val="none" w:sz="0" w:space="0" w:color="auto"/>
          </w:divBdr>
        </w:div>
        <w:div w:id="1328749067">
          <w:marLeft w:val="0"/>
          <w:marRight w:val="0"/>
          <w:marTop w:val="0"/>
          <w:marBottom w:val="0"/>
          <w:divBdr>
            <w:top w:val="none" w:sz="0" w:space="0" w:color="auto"/>
            <w:left w:val="none" w:sz="0" w:space="0" w:color="auto"/>
            <w:bottom w:val="none" w:sz="0" w:space="0" w:color="auto"/>
            <w:right w:val="none" w:sz="0" w:space="0" w:color="auto"/>
          </w:divBdr>
        </w:div>
        <w:div w:id="943462431">
          <w:marLeft w:val="0"/>
          <w:marRight w:val="0"/>
          <w:marTop w:val="0"/>
          <w:marBottom w:val="0"/>
          <w:divBdr>
            <w:top w:val="none" w:sz="0" w:space="0" w:color="auto"/>
            <w:left w:val="none" w:sz="0" w:space="0" w:color="auto"/>
            <w:bottom w:val="none" w:sz="0" w:space="0" w:color="auto"/>
            <w:right w:val="none" w:sz="0" w:space="0" w:color="auto"/>
          </w:divBdr>
        </w:div>
        <w:div w:id="1519194512">
          <w:marLeft w:val="0"/>
          <w:marRight w:val="0"/>
          <w:marTop w:val="0"/>
          <w:marBottom w:val="0"/>
          <w:divBdr>
            <w:top w:val="none" w:sz="0" w:space="0" w:color="auto"/>
            <w:left w:val="none" w:sz="0" w:space="0" w:color="auto"/>
            <w:bottom w:val="none" w:sz="0" w:space="0" w:color="auto"/>
            <w:right w:val="none" w:sz="0" w:space="0" w:color="auto"/>
          </w:divBdr>
        </w:div>
        <w:div w:id="1313682368">
          <w:marLeft w:val="0"/>
          <w:marRight w:val="0"/>
          <w:marTop w:val="0"/>
          <w:marBottom w:val="0"/>
          <w:divBdr>
            <w:top w:val="none" w:sz="0" w:space="0" w:color="auto"/>
            <w:left w:val="none" w:sz="0" w:space="0" w:color="auto"/>
            <w:bottom w:val="none" w:sz="0" w:space="0" w:color="auto"/>
            <w:right w:val="none" w:sz="0" w:space="0" w:color="auto"/>
          </w:divBdr>
        </w:div>
        <w:div w:id="1512255527">
          <w:marLeft w:val="0"/>
          <w:marRight w:val="0"/>
          <w:marTop w:val="0"/>
          <w:marBottom w:val="0"/>
          <w:divBdr>
            <w:top w:val="none" w:sz="0" w:space="0" w:color="auto"/>
            <w:left w:val="none" w:sz="0" w:space="0" w:color="auto"/>
            <w:bottom w:val="none" w:sz="0" w:space="0" w:color="auto"/>
            <w:right w:val="none" w:sz="0" w:space="0" w:color="auto"/>
          </w:divBdr>
        </w:div>
        <w:div w:id="1830242516">
          <w:marLeft w:val="0"/>
          <w:marRight w:val="0"/>
          <w:marTop w:val="0"/>
          <w:marBottom w:val="0"/>
          <w:divBdr>
            <w:top w:val="none" w:sz="0" w:space="0" w:color="auto"/>
            <w:left w:val="none" w:sz="0" w:space="0" w:color="auto"/>
            <w:bottom w:val="none" w:sz="0" w:space="0" w:color="auto"/>
            <w:right w:val="none" w:sz="0" w:space="0" w:color="auto"/>
          </w:divBdr>
        </w:div>
        <w:div w:id="118645908">
          <w:marLeft w:val="0"/>
          <w:marRight w:val="0"/>
          <w:marTop w:val="0"/>
          <w:marBottom w:val="0"/>
          <w:divBdr>
            <w:top w:val="none" w:sz="0" w:space="0" w:color="auto"/>
            <w:left w:val="none" w:sz="0" w:space="0" w:color="auto"/>
            <w:bottom w:val="none" w:sz="0" w:space="0" w:color="auto"/>
            <w:right w:val="none" w:sz="0" w:space="0" w:color="auto"/>
          </w:divBdr>
        </w:div>
        <w:div w:id="613635454">
          <w:marLeft w:val="0"/>
          <w:marRight w:val="0"/>
          <w:marTop w:val="0"/>
          <w:marBottom w:val="0"/>
          <w:divBdr>
            <w:top w:val="none" w:sz="0" w:space="0" w:color="auto"/>
            <w:left w:val="none" w:sz="0" w:space="0" w:color="auto"/>
            <w:bottom w:val="none" w:sz="0" w:space="0" w:color="auto"/>
            <w:right w:val="none" w:sz="0" w:space="0" w:color="auto"/>
          </w:divBdr>
        </w:div>
        <w:div w:id="1663966378">
          <w:marLeft w:val="0"/>
          <w:marRight w:val="0"/>
          <w:marTop w:val="0"/>
          <w:marBottom w:val="0"/>
          <w:divBdr>
            <w:top w:val="none" w:sz="0" w:space="0" w:color="auto"/>
            <w:left w:val="none" w:sz="0" w:space="0" w:color="auto"/>
            <w:bottom w:val="none" w:sz="0" w:space="0" w:color="auto"/>
            <w:right w:val="none" w:sz="0" w:space="0" w:color="auto"/>
          </w:divBdr>
        </w:div>
        <w:div w:id="1131021816">
          <w:marLeft w:val="0"/>
          <w:marRight w:val="0"/>
          <w:marTop w:val="0"/>
          <w:marBottom w:val="0"/>
          <w:divBdr>
            <w:top w:val="none" w:sz="0" w:space="0" w:color="auto"/>
            <w:left w:val="none" w:sz="0" w:space="0" w:color="auto"/>
            <w:bottom w:val="none" w:sz="0" w:space="0" w:color="auto"/>
            <w:right w:val="none" w:sz="0" w:space="0" w:color="auto"/>
          </w:divBdr>
        </w:div>
        <w:div w:id="2133475143">
          <w:marLeft w:val="0"/>
          <w:marRight w:val="0"/>
          <w:marTop w:val="0"/>
          <w:marBottom w:val="0"/>
          <w:divBdr>
            <w:top w:val="none" w:sz="0" w:space="0" w:color="auto"/>
            <w:left w:val="none" w:sz="0" w:space="0" w:color="auto"/>
            <w:bottom w:val="none" w:sz="0" w:space="0" w:color="auto"/>
            <w:right w:val="none" w:sz="0" w:space="0" w:color="auto"/>
          </w:divBdr>
        </w:div>
        <w:div w:id="706293739">
          <w:marLeft w:val="0"/>
          <w:marRight w:val="0"/>
          <w:marTop w:val="0"/>
          <w:marBottom w:val="0"/>
          <w:divBdr>
            <w:top w:val="none" w:sz="0" w:space="0" w:color="auto"/>
            <w:left w:val="none" w:sz="0" w:space="0" w:color="auto"/>
            <w:bottom w:val="none" w:sz="0" w:space="0" w:color="auto"/>
            <w:right w:val="none" w:sz="0" w:space="0" w:color="auto"/>
          </w:divBdr>
        </w:div>
        <w:div w:id="1826776207">
          <w:marLeft w:val="0"/>
          <w:marRight w:val="0"/>
          <w:marTop w:val="0"/>
          <w:marBottom w:val="0"/>
          <w:divBdr>
            <w:top w:val="none" w:sz="0" w:space="0" w:color="auto"/>
            <w:left w:val="none" w:sz="0" w:space="0" w:color="auto"/>
            <w:bottom w:val="none" w:sz="0" w:space="0" w:color="auto"/>
            <w:right w:val="none" w:sz="0" w:space="0" w:color="auto"/>
          </w:divBdr>
        </w:div>
        <w:div w:id="1611014500">
          <w:marLeft w:val="0"/>
          <w:marRight w:val="0"/>
          <w:marTop w:val="0"/>
          <w:marBottom w:val="0"/>
          <w:divBdr>
            <w:top w:val="none" w:sz="0" w:space="0" w:color="auto"/>
            <w:left w:val="none" w:sz="0" w:space="0" w:color="auto"/>
            <w:bottom w:val="none" w:sz="0" w:space="0" w:color="auto"/>
            <w:right w:val="none" w:sz="0" w:space="0" w:color="auto"/>
          </w:divBdr>
        </w:div>
        <w:div w:id="216943540">
          <w:marLeft w:val="0"/>
          <w:marRight w:val="0"/>
          <w:marTop w:val="0"/>
          <w:marBottom w:val="0"/>
          <w:divBdr>
            <w:top w:val="none" w:sz="0" w:space="0" w:color="auto"/>
            <w:left w:val="none" w:sz="0" w:space="0" w:color="auto"/>
            <w:bottom w:val="none" w:sz="0" w:space="0" w:color="auto"/>
            <w:right w:val="none" w:sz="0" w:space="0" w:color="auto"/>
          </w:divBdr>
        </w:div>
        <w:div w:id="1359745679">
          <w:marLeft w:val="0"/>
          <w:marRight w:val="0"/>
          <w:marTop w:val="0"/>
          <w:marBottom w:val="0"/>
          <w:divBdr>
            <w:top w:val="none" w:sz="0" w:space="0" w:color="auto"/>
            <w:left w:val="none" w:sz="0" w:space="0" w:color="auto"/>
            <w:bottom w:val="none" w:sz="0" w:space="0" w:color="auto"/>
            <w:right w:val="none" w:sz="0" w:space="0" w:color="auto"/>
          </w:divBdr>
        </w:div>
        <w:div w:id="2049137796">
          <w:marLeft w:val="0"/>
          <w:marRight w:val="0"/>
          <w:marTop w:val="0"/>
          <w:marBottom w:val="0"/>
          <w:divBdr>
            <w:top w:val="none" w:sz="0" w:space="0" w:color="auto"/>
            <w:left w:val="none" w:sz="0" w:space="0" w:color="auto"/>
            <w:bottom w:val="none" w:sz="0" w:space="0" w:color="auto"/>
            <w:right w:val="none" w:sz="0" w:space="0" w:color="auto"/>
          </w:divBdr>
        </w:div>
        <w:div w:id="1730685481">
          <w:marLeft w:val="0"/>
          <w:marRight w:val="0"/>
          <w:marTop w:val="0"/>
          <w:marBottom w:val="0"/>
          <w:divBdr>
            <w:top w:val="none" w:sz="0" w:space="0" w:color="auto"/>
            <w:left w:val="none" w:sz="0" w:space="0" w:color="auto"/>
            <w:bottom w:val="none" w:sz="0" w:space="0" w:color="auto"/>
            <w:right w:val="none" w:sz="0" w:space="0" w:color="auto"/>
          </w:divBdr>
        </w:div>
        <w:div w:id="92559987">
          <w:marLeft w:val="0"/>
          <w:marRight w:val="0"/>
          <w:marTop w:val="0"/>
          <w:marBottom w:val="0"/>
          <w:divBdr>
            <w:top w:val="none" w:sz="0" w:space="0" w:color="auto"/>
            <w:left w:val="none" w:sz="0" w:space="0" w:color="auto"/>
            <w:bottom w:val="none" w:sz="0" w:space="0" w:color="auto"/>
            <w:right w:val="none" w:sz="0" w:space="0" w:color="auto"/>
          </w:divBdr>
        </w:div>
        <w:div w:id="195390359">
          <w:marLeft w:val="0"/>
          <w:marRight w:val="0"/>
          <w:marTop w:val="0"/>
          <w:marBottom w:val="0"/>
          <w:divBdr>
            <w:top w:val="none" w:sz="0" w:space="0" w:color="auto"/>
            <w:left w:val="none" w:sz="0" w:space="0" w:color="auto"/>
            <w:bottom w:val="none" w:sz="0" w:space="0" w:color="auto"/>
            <w:right w:val="none" w:sz="0" w:space="0" w:color="auto"/>
          </w:divBdr>
        </w:div>
        <w:div w:id="843012705">
          <w:marLeft w:val="0"/>
          <w:marRight w:val="0"/>
          <w:marTop w:val="0"/>
          <w:marBottom w:val="0"/>
          <w:divBdr>
            <w:top w:val="none" w:sz="0" w:space="0" w:color="auto"/>
            <w:left w:val="none" w:sz="0" w:space="0" w:color="auto"/>
            <w:bottom w:val="none" w:sz="0" w:space="0" w:color="auto"/>
            <w:right w:val="none" w:sz="0" w:space="0" w:color="auto"/>
          </w:divBdr>
        </w:div>
        <w:div w:id="1706128211">
          <w:marLeft w:val="0"/>
          <w:marRight w:val="0"/>
          <w:marTop w:val="0"/>
          <w:marBottom w:val="0"/>
          <w:divBdr>
            <w:top w:val="none" w:sz="0" w:space="0" w:color="auto"/>
            <w:left w:val="none" w:sz="0" w:space="0" w:color="auto"/>
            <w:bottom w:val="none" w:sz="0" w:space="0" w:color="auto"/>
            <w:right w:val="none" w:sz="0" w:space="0" w:color="auto"/>
          </w:divBdr>
        </w:div>
        <w:div w:id="1317879402">
          <w:marLeft w:val="0"/>
          <w:marRight w:val="0"/>
          <w:marTop w:val="0"/>
          <w:marBottom w:val="0"/>
          <w:divBdr>
            <w:top w:val="none" w:sz="0" w:space="0" w:color="auto"/>
            <w:left w:val="none" w:sz="0" w:space="0" w:color="auto"/>
            <w:bottom w:val="none" w:sz="0" w:space="0" w:color="auto"/>
            <w:right w:val="none" w:sz="0" w:space="0" w:color="auto"/>
          </w:divBdr>
        </w:div>
        <w:div w:id="1922792915">
          <w:marLeft w:val="0"/>
          <w:marRight w:val="0"/>
          <w:marTop w:val="0"/>
          <w:marBottom w:val="0"/>
          <w:divBdr>
            <w:top w:val="none" w:sz="0" w:space="0" w:color="auto"/>
            <w:left w:val="none" w:sz="0" w:space="0" w:color="auto"/>
            <w:bottom w:val="none" w:sz="0" w:space="0" w:color="auto"/>
            <w:right w:val="none" w:sz="0" w:space="0" w:color="auto"/>
          </w:divBdr>
        </w:div>
        <w:div w:id="741291789">
          <w:marLeft w:val="0"/>
          <w:marRight w:val="0"/>
          <w:marTop w:val="0"/>
          <w:marBottom w:val="0"/>
          <w:divBdr>
            <w:top w:val="none" w:sz="0" w:space="0" w:color="auto"/>
            <w:left w:val="none" w:sz="0" w:space="0" w:color="auto"/>
            <w:bottom w:val="none" w:sz="0" w:space="0" w:color="auto"/>
            <w:right w:val="none" w:sz="0" w:space="0" w:color="auto"/>
          </w:divBdr>
        </w:div>
        <w:div w:id="102844289">
          <w:marLeft w:val="0"/>
          <w:marRight w:val="0"/>
          <w:marTop w:val="0"/>
          <w:marBottom w:val="0"/>
          <w:divBdr>
            <w:top w:val="none" w:sz="0" w:space="0" w:color="auto"/>
            <w:left w:val="none" w:sz="0" w:space="0" w:color="auto"/>
            <w:bottom w:val="none" w:sz="0" w:space="0" w:color="auto"/>
            <w:right w:val="none" w:sz="0" w:space="0" w:color="auto"/>
          </w:divBdr>
        </w:div>
        <w:div w:id="940719158">
          <w:marLeft w:val="0"/>
          <w:marRight w:val="0"/>
          <w:marTop w:val="0"/>
          <w:marBottom w:val="0"/>
          <w:divBdr>
            <w:top w:val="none" w:sz="0" w:space="0" w:color="auto"/>
            <w:left w:val="none" w:sz="0" w:space="0" w:color="auto"/>
            <w:bottom w:val="none" w:sz="0" w:space="0" w:color="auto"/>
            <w:right w:val="none" w:sz="0" w:space="0" w:color="auto"/>
          </w:divBdr>
        </w:div>
        <w:div w:id="135144416">
          <w:marLeft w:val="0"/>
          <w:marRight w:val="0"/>
          <w:marTop w:val="0"/>
          <w:marBottom w:val="0"/>
          <w:divBdr>
            <w:top w:val="none" w:sz="0" w:space="0" w:color="auto"/>
            <w:left w:val="none" w:sz="0" w:space="0" w:color="auto"/>
            <w:bottom w:val="none" w:sz="0" w:space="0" w:color="auto"/>
            <w:right w:val="none" w:sz="0" w:space="0" w:color="auto"/>
          </w:divBdr>
        </w:div>
        <w:div w:id="1393235016">
          <w:marLeft w:val="0"/>
          <w:marRight w:val="0"/>
          <w:marTop w:val="0"/>
          <w:marBottom w:val="0"/>
          <w:divBdr>
            <w:top w:val="none" w:sz="0" w:space="0" w:color="auto"/>
            <w:left w:val="none" w:sz="0" w:space="0" w:color="auto"/>
            <w:bottom w:val="none" w:sz="0" w:space="0" w:color="auto"/>
            <w:right w:val="none" w:sz="0" w:space="0" w:color="auto"/>
          </w:divBdr>
        </w:div>
        <w:div w:id="737676569">
          <w:marLeft w:val="0"/>
          <w:marRight w:val="0"/>
          <w:marTop w:val="0"/>
          <w:marBottom w:val="0"/>
          <w:divBdr>
            <w:top w:val="none" w:sz="0" w:space="0" w:color="auto"/>
            <w:left w:val="none" w:sz="0" w:space="0" w:color="auto"/>
            <w:bottom w:val="none" w:sz="0" w:space="0" w:color="auto"/>
            <w:right w:val="none" w:sz="0" w:space="0" w:color="auto"/>
          </w:divBdr>
        </w:div>
        <w:div w:id="235172141">
          <w:marLeft w:val="0"/>
          <w:marRight w:val="0"/>
          <w:marTop w:val="0"/>
          <w:marBottom w:val="0"/>
          <w:divBdr>
            <w:top w:val="none" w:sz="0" w:space="0" w:color="auto"/>
            <w:left w:val="none" w:sz="0" w:space="0" w:color="auto"/>
            <w:bottom w:val="none" w:sz="0" w:space="0" w:color="auto"/>
            <w:right w:val="none" w:sz="0" w:space="0" w:color="auto"/>
          </w:divBdr>
        </w:div>
        <w:div w:id="1751271710">
          <w:marLeft w:val="0"/>
          <w:marRight w:val="0"/>
          <w:marTop w:val="0"/>
          <w:marBottom w:val="0"/>
          <w:divBdr>
            <w:top w:val="none" w:sz="0" w:space="0" w:color="auto"/>
            <w:left w:val="none" w:sz="0" w:space="0" w:color="auto"/>
            <w:bottom w:val="none" w:sz="0" w:space="0" w:color="auto"/>
            <w:right w:val="none" w:sz="0" w:space="0" w:color="auto"/>
          </w:divBdr>
        </w:div>
        <w:div w:id="668407675">
          <w:marLeft w:val="0"/>
          <w:marRight w:val="0"/>
          <w:marTop w:val="0"/>
          <w:marBottom w:val="0"/>
          <w:divBdr>
            <w:top w:val="none" w:sz="0" w:space="0" w:color="auto"/>
            <w:left w:val="none" w:sz="0" w:space="0" w:color="auto"/>
            <w:bottom w:val="none" w:sz="0" w:space="0" w:color="auto"/>
            <w:right w:val="none" w:sz="0" w:space="0" w:color="auto"/>
          </w:divBdr>
        </w:div>
        <w:div w:id="1518273295">
          <w:marLeft w:val="0"/>
          <w:marRight w:val="0"/>
          <w:marTop w:val="0"/>
          <w:marBottom w:val="0"/>
          <w:divBdr>
            <w:top w:val="none" w:sz="0" w:space="0" w:color="auto"/>
            <w:left w:val="none" w:sz="0" w:space="0" w:color="auto"/>
            <w:bottom w:val="none" w:sz="0" w:space="0" w:color="auto"/>
            <w:right w:val="none" w:sz="0" w:space="0" w:color="auto"/>
          </w:divBdr>
        </w:div>
        <w:div w:id="1748304155">
          <w:marLeft w:val="0"/>
          <w:marRight w:val="0"/>
          <w:marTop w:val="0"/>
          <w:marBottom w:val="0"/>
          <w:divBdr>
            <w:top w:val="none" w:sz="0" w:space="0" w:color="auto"/>
            <w:left w:val="none" w:sz="0" w:space="0" w:color="auto"/>
            <w:bottom w:val="none" w:sz="0" w:space="0" w:color="auto"/>
            <w:right w:val="none" w:sz="0" w:space="0" w:color="auto"/>
          </w:divBdr>
        </w:div>
        <w:div w:id="2125346615">
          <w:marLeft w:val="0"/>
          <w:marRight w:val="0"/>
          <w:marTop w:val="0"/>
          <w:marBottom w:val="0"/>
          <w:divBdr>
            <w:top w:val="none" w:sz="0" w:space="0" w:color="auto"/>
            <w:left w:val="none" w:sz="0" w:space="0" w:color="auto"/>
            <w:bottom w:val="none" w:sz="0" w:space="0" w:color="auto"/>
            <w:right w:val="none" w:sz="0" w:space="0" w:color="auto"/>
          </w:divBdr>
        </w:div>
        <w:div w:id="1262058629">
          <w:marLeft w:val="0"/>
          <w:marRight w:val="0"/>
          <w:marTop w:val="0"/>
          <w:marBottom w:val="0"/>
          <w:divBdr>
            <w:top w:val="none" w:sz="0" w:space="0" w:color="auto"/>
            <w:left w:val="none" w:sz="0" w:space="0" w:color="auto"/>
            <w:bottom w:val="none" w:sz="0" w:space="0" w:color="auto"/>
            <w:right w:val="none" w:sz="0" w:space="0" w:color="auto"/>
          </w:divBdr>
        </w:div>
        <w:div w:id="785273094">
          <w:marLeft w:val="0"/>
          <w:marRight w:val="0"/>
          <w:marTop w:val="0"/>
          <w:marBottom w:val="0"/>
          <w:divBdr>
            <w:top w:val="none" w:sz="0" w:space="0" w:color="auto"/>
            <w:left w:val="none" w:sz="0" w:space="0" w:color="auto"/>
            <w:bottom w:val="none" w:sz="0" w:space="0" w:color="auto"/>
            <w:right w:val="none" w:sz="0" w:space="0" w:color="auto"/>
          </w:divBdr>
        </w:div>
        <w:div w:id="1972058630">
          <w:marLeft w:val="0"/>
          <w:marRight w:val="0"/>
          <w:marTop w:val="0"/>
          <w:marBottom w:val="0"/>
          <w:divBdr>
            <w:top w:val="none" w:sz="0" w:space="0" w:color="auto"/>
            <w:left w:val="none" w:sz="0" w:space="0" w:color="auto"/>
            <w:bottom w:val="none" w:sz="0" w:space="0" w:color="auto"/>
            <w:right w:val="none" w:sz="0" w:space="0" w:color="auto"/>
          </w:divBdr>
        </w:div>
        <w:div w:id="399133738">
          <w:marLeft w:val="0"/>
          <w:marRight w:val="0"/>
          <w:marTop w:val="0"/>
          <w:marBottom w:val="0"/>
          <w:divBdr>
            <w:top w:val="none" w:sz="0" w:space="0" w:color="auto"/>
            <w:left w:val="none" w:sz="0" w:space="0" w:color="auto"/>
            <w:bottom w:val="none" w:sz="0" w:space="0" w:color="auto"/>
            <w:right w:val="none" w:sz="0" w:space="0" w:color="auto"/>
          </w:divBdr>
        </w:div>
        <w:div w:id="118299673">
          <w:marLeft w:val="0"/>
          <w:marRight w:val="0"/>
          <w:marTop w:val="0"/>
          <w:marBottom w:val="0"/>
          <w:divBdr>
            <w:top w:val="none" w:sz="0" w:space="0" w:color="auto"/>
            <w:left w:val="none" w:sz="0" w:space="0" w:color="auto"/>
            <w:bottom w:val="none" w:sz="0" w:space="0" w:color="auto"/>
            <w:right w:val="none" w:sz="0" w:space="0" w:color="auto"/>
          </w:divBdr>
        </w:div>
        <w:div w:id="1835224643">
          <w:marLeft w:val="0"/>
          <w:marRight w:val="0"/>
          <w:marTop w:val="0"/>
          <w:marBottom w:val="0"/>
          <w:divBdr>
            <w:top w:val="none" w:sz="0" w:space="0" w:color="auto"/>
            <w:left w:val="none" w:sz="0" w:space="0" w:color="auto"/>
            <w:bottom w:val="none" w:sz="0" w:space="0" w:color="auto"/>
            <w:right w:val="none" w:sz="0" w:space="0" w:color="auto"/>
          </w:divBdr>
        </w:div>
        <w:div w:id="1891653600">
          <w:marLeft w:val="0"/>
          <w:marRight w:val="0"/>
          <w:marTop w:val="0"/>
          <w:marBottom w:val="0"/>
          <w:divBdr>
            <w:top w:val="none" w:sz="0" w:space="0" w:color="auto"/>
            <w:left w:val="none" w:sz="0" w:space="0" w:color="auto"/>
            <w:bottom w:val="none" w:sz="0" w:space="0" w:color="auto"/>
            <w:right w:val="none" w:sz="0" w:space="0" w:color="auto"/>
          </w:divBdr>
        </w:div>
        <w:div w:id="1537041585">
          <w:marLeft w:val="0"/>
          <w:marRight w:val="0"/>
          <w:marTop w:val="0"/>
          <w:marBottom w:val="0"/>
          <w:divBdr>
            <w:top w:val="none" w:sz="0" w:space="0" w:color="auto"/>
            <w:left w:val="none" w:sz="0" w:space="0" w:color="auto"/>
            <w:bottom w:val="none" w:sz="0" w:space="0" w:color="auto"/>
            <w:right w:val="none" w:sz="0" w:space="0" w:color="auto"/>
          </w:divBdr>
        </w:div>
        <w:div w:id="44838725">
          <w:marLeft w:val="0"/>
          <w:marRight w:val="0"/>
          <w:marTop w:val="0"/>
          <w:marBottom w:val="0"/>
          <w:divBdr>
            <w:top w:val="none" w:sz="0" w:space="0" w:color="auto"/>
            <w:left w:val="none" w:sz="0" w:space="0" w:color="auto"/>
            <w:bottom w:val="none" w:sz="0" w:space="0" w:color="auto"/>
            <w:right w:val="none" w:sz="0" w:space="0" w:color="auto"/>
          </w:divBdr>
        </w:div>
        <w:div w:id="2124496140">
          <w:marLeft w:val="0"/>
          <w:marRight w:val="0"/>
          <w:marTop w:val="0"/>
          <w:marBottom w:val="0"/>
          <w:divBdr>
            <w:top w:val="none" w:sz="0" w:space="0" w:color="auto"/>
            <w:left w:val="none" w:sz="0" w:space="0" w:color="auto"/>
            <w:bottom w:val="none" w:sz="0" w:space="0" w:color="auto"/>
            <w:right w:val="none" w:sz="0" w:space="0" w:color="auto"/>
          </w:divBdr>
        </w:div>
        <w:div w:id="535046563">
          <w:marLeft w:val="0"/>
          <w:marRight w:val="0"/>
          <w:marTop w:val="0"/>
          <w:marBottom w:val="0"/>
          <w:divBdr>
            <w:top w:val="none" w:sz="0" w:space="0" w:color="auto"/>
            <w:left w:val="none" w:sz="0" w:space="0" w:color="auto"/>
            <w:bottom w:val="none" w:sz="0" w:space="0" w:color="auto"/>
            <w:right w:val="none" w:sz="0" w:space="0" w:color="auto"/>
          </w:divBdr>
        </w:div>
        <w:div w:id="2006593547">
          <w:marLeft w:val="0"/>
          <w:marRight w:val="0"/>
          <w:marTop w:val="0"/>
          <w:marBottom w:val="0"/>
          <w:divBdr>
            <w:top w:val="none" w:sz="0" w:space="0" w:color="auto"/>
            <w:left w:val="none" w:sz="0" w:space="0" w:color="auto"/>
            <w:bottom w:val="none" w:sz="0" w:space="0" w:color="auto"/>
            <w:right w:val="none" w:sz="0" w:space="0" w:color="auto"/>
          </w:divBdr>
        </w:div>
        <w:div w:id="486822963">
          <w:marLeft w:val="0"/>
          <w:marRight w:val="0"/>
          <w:marTop w:val="0"/>
          <w:marBottom w:val="0"/>
          <w:divBdr>
            <w:top w:val="none" w:sz="0" w:space="0" w:color="auto"/>
            <w:left w:val="none" w:sz="0" w:space="0" w:color="auto"/>
            <w:bottom w:val="none" w:sz="0" w:space="0" w:color="auto"/>
            <w:right w:val="none" w:sz="0" w:space="0" w:color="auto"/>
          </w:divBdr>
        </w:div>
        <w:div w:id="1131048931">
          <w:marLeft w:val="0"/>
          <w:marRight w:val="0"/>
          <w:marTop w:val="0"/>
          <w:marBottom w:val="0"/>
          <w:divBdr>
            <w:top w:val="none" w:sz="0" w:space="0" w:color="auto"/>
            <w:left w:val="none" w:sz="0" w:space="0" w:color="auto"/>
            <w:bottom w:val="none" w:sz="0" w:space="0" w:color="auto"/>
            <w:right w:val="none" w:sz="0" w:space="0" w:color="auto"/>
          </w:divBdr>
        </w:div>
        <w:div w:id="2001731963">
          <w:marLeft w:val="0"/>
          <w:marRight w:val="0"/>
          <w:marTop w:val="0"/>
          <w:marBottom w:val="0"/>
          <w:divBdr>
            <w:top w:val="none" w:sz="0" w:space="0" w:color="auto"/>
            <w:left w:val="none" w:sz="0" w:space="0" w:color="auto"/>
            <w:bottom w:val="none" w:sz="0" w:space="0" w:color="auto"/>
            <w:right w:val="none" w:sz="0" w:space="0" w:color="auto"/>
          </w:divBdr>
        </w:div>
        <w:div w:id="1726641447">
          <w:marLeft w:val="0"/>
          <w:marRight w:val="0"/>
          <w:marTop w:val="0"/>
          <w:marBottom w:val="0"/>
          <w:divBdr>
            <w:top w:val="none" w:sz="0" w:space="0" w:color="auto"/>
            <w:left w:val="none" w:sz="0" w:space="0" w:color="auto"/>
            <w:bottom w:val="none" w:sz="0" w:space="0" w:color="auto"/>
            <w:right w:val="none" w:sz="0" w:space="0" w:color="auto"/>
          </w:divBdr>
        </w:div>
        <w:div w:id="161701628">
          <w:marLeft w:val="0"/>
          <w:marRight w:val="0"/>
          <w:marTop w:val="0"/>
          <w:marBottom w:val="0"/>
          <w:divBdr>
            <w:top w:val="none" w:sz="0" w:space="0" w:color="auto"/>
            <w:left w:val="none" w:sz="0" w:space="0" w:color="auto"/>
            <w:bottom w:val="none" w:sz="0" w:space="0" w:color="auto"/>
            <w:right w:val="none" w:sz="0" w:space="0" w:color="auto"/>
          </w:divBdr>
        </w:div>
        <w:div w:id="2101634993">
          <w:marLeft w:val="0"/>
          <w:marRight w:val="0"/>
          <w:marTop w:val="0"/>
          <w:marBottom w:val="0"/>
          <w:divBdr>
            <w:top w:val="none" w:sz="0" w:space="0" w:color="auto"/>
            <w:left w:val="none" w:sz="0" w:space="0" w:color="auto"/>
            <w:bottom w:val="none" w:sz="0" w:space="0" w:color="auto"/>
            <w:right w:val="none" w:sz="0" w:space="0" w:color="auto"/>
          </w:divBdr>
        </w:div>
        <w:div w:id="296881513">
          <w:marLeft w:val="0"/>
          <w:marRight w:val="0"/>
          <w:marTop w:val="0"/>
          <w:marBottom w:val="0"/>
          <w:divBdr>
            <w:top w:val="none" w:sz="0" w:space="0" w:color="auto"/>
            <w:left w:val="none" w:sz="0" w:space="0" w:color="auto"/>
            <w:bottom w:val="none" w:sz="0" w:space="0" w:color="auto"/>
            <w:right w:val="none" w:sz="0" w:space="0" w:color="auto"/>
          </w:divBdr>
        </w:div>
        <w:div w:id="329724551">
          <w:marLeft w:val="0"/>
          <w:marRight w:val="0"/>
          <w:marTop w:val="0"/>
          <w:marBottom w:val="0"/>
          <w:divBdr>
            <w:top w:val="none" w:sz="0" w:space="0" w:color="auto"/>
            <w:left w:val="none" w:sz="0" w:space="0" w:color="auto"/>
            <w:bottom w:val="none" w:sz="0" w:space="0" w:color="auto"/>
            <w:right w:val="none" w:sz="0" w:space="0" w:color="auto"/>
          </w:divBdr>
        </w:div>
        <w:div w:id="1972638220">
          <w:marLeft w:val="0"/>
          <w:marRight w:val="0"/>
          <w:marTop w:val="0"/>
          <w:marBottom w:val="0"/>
          <w:divBdr>
            <w:top w:val="none" w:sz="0" w:space="0" w:color="auto"/>
            <w:left w:val="none" w:sz="0" w:space="0" w:color="auto"/>
            <w:bottom w:val="none" w:sz="0" w:space="0" w:color="auto"/>
            <w:right w:val="none" w:sz="0" w:space="0" w:color="auto"/>
          </w:divBdr>
        </w:div>
        <w:div w:id="1897887828">
          <w:marLeft w:val="0"/>
          <w:marRight w:val="0"/>
          <w:marTop w:val="0"/>
          <w:marBottom w:val="0"/>
          <w:divBdr>
            <w:top w:val="none" w:sz="0" w:space="0" w:color="auto"/>
            <w:left w:val="none" w:sz="0" w:space="0" w:color="auto"/>
            <w:bottom w:val="none" w:sz="0" w:space="0" w:color="auto"/>
            <w:right w:val="none" w:sz="0" w:space="0" w:color="auto"/>
          </w:divBdr>
        </w:div>
        <w:div w:id="1492403627">
          <w:marLeft w:val="0"/>
          <w:marRight w:val="0"/>
          <w:marTop w:val="0"/>
          <w:marBottom w:val="0"/>
          <w:divBdr>
            <w:top w:val="none" w:sz="0" w:space="0" w:color="auto"/>
            <w:left w:val="none" w:sz="0" w:space="0" w:color="auto"/>
            <w:bottom w:val="none" w:sz="0" w:space="0" w:color="auto"/>
            <w:right w:val="none" w:sz="0" w:space="0" w:color="auto"/>
          </w:divBdr>
        </w:div>
        <w:div w:id="1206483657">
          <w:marLeft w:val="0"/>
          <w:marRight w:val="0"/>
          <w:marTop w:val="0"/>
          <w:marBottom w:val="0"/>
          <w:divBdr>
            <w:top w:val="none" w:sz="0" w:space="0" w:color="auto"/>
            <w:left w:val="none" w:sz="0" w:space="0" w:color="auto"/>
            <w:bottom w:val="none" w:sz="0" w:space="0" w:color="auto"/>
            <w:right w:val="none" w:sz="0" w:space="0" w:color="auto"/>
          </w:divBdr>
        </w:div>
        <w:div w:id="463162672">
          <w:marLeft w:val="0"/>
          <w:marRight w:val="0"/>
          <w:marTop w:val="0"/>
          <w:marBottom w:val="0"/>
          <w:divBdr>
            <w:top w:val="none" w:sz="0" w:space="0" w:color="auto"/>
            <w:left w:val="none" w:sz="0" w:space="0" w:color="auto"/>
            <w:bottom w:val="none" w:sz="0" w:space="0" w:color="auto"/>
            <w:right w:val="none" w:sz="0" w:space="0" w:color="auto"/>
          </w:divBdr>
        </w:div>
        <w:div w:id="1080565846">
          <w:marLeft w:val="0"/>
          <w:marRight w:val="0"/>
          <w:marTop w:val="0"/>
          <w:marBottom w:val="0"/>
          <w:divBdr>
            <w:top w:val="none" w:sz="0" w:space="0" w:color="auto"/>
            <w:left w:val="none" w:sz="0" w:space="0" w:color="auto"/>
            <w:bottom w:val="none" w:sz="0" w:space="0" w:color="auto"/>
            <w:right w:val="none" w:sz="0" w:space="0" w:color="auto"/>
          </w:divBdr>
        </w:div>
        <w:div w:id="585770429">
          <w:marLeft w:val="0"/>
          <w:marRight w:val="0"/>
          <w:marTop w:val="0"/>
          <w:marBottom w:val="0"/>
          <w:divBdr>
            <w:top w:val="none" w:sz="0" w:space="0" w:color="auto"/>
            <w:left w:val="none" w:sz="0" w:space="0" w:color="auto"/>
            <w:bottom w:val="none" w:sz="0" w:space="0" w:color="auto"/>
            <w:right w:val="none" w:sz="0" w:space="0" w:color="auto"/>
          </w:divBdr>
        </w:div>
        <w:div w:id="1724137228">
          <w:marLeft w:val="0"/>
          <w:marRight w:val="0"/>
          <w:marTop w:val="0"/>
          <w:marBottom w:val="0"/>
          <w:divBdr>
            <w:top w:val="none" w:sz="0" w:space="0" w:color="auto"/>
            <w:left w:val="none" w:sz="0" w:space="0" w:color="auto"/>
            <w:bottom w:val="none" w:sz="0" w:space="0" w:color="auto"/>
            <w:right w:val="none" w:sz="0" w:space="0" w:color="auto"/>
          </w:divBdr>
        </w:div>
        <w:div w:id="1100567692">
          <w:marLeft w:val="0"/>
          <w:marRight w:val="0"/>
          <w:marTop w:val="0"/>
          <w:marBottom w:val="0"/>
          <w:divBdr>
            <w:top w:val="none" w:sz="0" w:space="0" w:color="auto"/>
            <w:left w:val="none" w:sz="0" w:space="0" w:color="auto"/>
            <w:bottom w:val="none" w:sz="0" w:space="0" w:color="auto"/>
            <w:right w:val="none" w:sz="0" w:space="0" w:color="auto"/>
          </w:divBdr>
        </w:div>
        <w:div w:id="256209918">
          <w:marLeft w:val="0"/>
          <w:marRight w:val="0"/>
          <w:marTop w:val="0"/>
          <w:marBottom w:val="0"/>
          <w:divBdr>
            <w:top w:val="none" w:sz="0" w:space="0" w:color="auto"/>
            <w:left w:val="none" w:sz="0" w:space="0" w:color="auto"/>
            <w:bottom w:val="none" w:sz="0" w:space="0" w:color="auto"/>
            <w:right w:val="none" w:sz="0" w:space="0" w:color="auto"/>
          </w:divBdr>
        </w:div>
        <w:div w:id="208104008">
          <w:marLeft w:val="0"/>
          <w:marRight w:val="0"/>
          <w:marTop w:val="0"/>
          <w:marBottom w:val="0"/>
          <w:divBdr>
            <w:top w:val="none" w:sz="0" w:space="0" w:color="auto"/>
            <w:left w:val="none" w:sz="0" w:space="0" w:color="auto"/>
            <w:bottom w:val="none" w:sz="0" w:space="0" w:color="auto"/>
            <w:right w:val="none" w:sz="0" w:space="0" w:color="auto"/>
          </w:divBdr>
        </w:div>
        <w:div w:id="2099322499">
          <w:marLeft w:val="0"/>
          <w:marRight w:val="0"/>
          <w:marTop w:val="0"/>
          <w:marBottom w:val="0"/>
          <w:divBdr>
            <w:top w:val="none" w:sz="0" w:space="0" w:color="auto"/>
            <w:left w:val="none" w:sz="0" w:space="0" w:color="auto"/>
            <w:bottom w:val="none" w:sz="0" w:space="0" w:color="auto"/>
            <w:right w:val="none" w:sz="0" w:space="0" w:color="auto"/>
          </w:divBdr>
        </w:div>
        <w:div w:id="665597620">
          <w:marLeft w:val="0"/>
          <w:marRight w:val="0"/>
          <w:marTop w:val="0"/>
          <w:marBottom w:val="0"/>
          <w:divBdr>
            <w:top w:val="none" w:sz="0" w:space="0" w:color="auto"/>
            <w:left w:val="none" w:sz="0" w:space="0" w:color="auto"/>
            <w:bottom w:val="none" w:sz="0" w:space="0" w:color="auto"/>
            <w:right w:val="none" w:sz="0" w:space="0" w:color="auto"/>
          </w:divBdr>
        </w:div>
        <w:div w:id="771434257">
          <w:marLeft w:val="0"/>
          <w:marRight w:val="0"/>
          <w:marTop w:val="0"/>
          <w:marBottom w:val="0"/>
          <w:divBdr>
            <w:top w:val="none" w:sz="0" w:space="0" w:color="auto"/>
            <w:left w:val="none" w:sz="0" w:space="0" w:color="auto"/>
            <w:bottom w:val="none" w:sz="0" w:space="0" w:color="auto"/>
            <w:right w:val="none" w:sz="0" w:space="0" w:color="auto"/>
          </w:divBdr>
        </w:div>
        <w:div w:id="1197546226">
          <w:marLeft w:val="0"/>
          <w:marRight w:val="0"/>
          <w:marTop w:val="0"/>
          <w:marBottom w:val="0"/>
          <w:divBdr>
            <w:top w:val="none" w:sz="0" w:space="0" w:color="auto"/>
            <w:left w:val="none" w:sz="0" w:space="0" w:color="auto"/>
            <w:bottom w:val="none" w:sz="0" w:space="0" w:color="auto"/>
            <w:right w:val="none" w:sz="0" w:space="0" w:color="auto"/>
          </w:divBdr>
        </w:div>
        <w:div w:id="1028681001">
          <w:marLeft w:val="0"/>
          <w:marRight w:val="0"/>
          <w:marTop w:val="0"/>
          <w:marBottom w:val="0"/>
          <w:divBdr>
            <w:top w:val="none" w:sz="0" w:space="0" w:color="auto"/>
            <w:left w:val="none" w:sz="0" w:space="0" w:color="auto"/>
            <w:bottom w:val="none" w:sz="0" w:space="0" w:color="auto"/>
            <w:right w:val="none" w:sz="0" w:space="0" w:color="auto"/>
          </w:divBdr>
        </w:div>
        <w:div w:id="1887061858">
          <w:marLeft w:val="0"/>
          <w:marRight w:val="0"/>
          <w:marTop w:val="0"/>
          <w:marBottom w:val="0"/>
          <w:divBdr>
            <w:top w:val="none" w:sz="0" w:space="0" w:color="auto"/>
            <w:left w:val="none" w:sz="0" w:space="0" w:color="auto"/>
            <w:bottom w:val="none" w:sz="0" w:space="0" w:color="auto"/>
            <w:right w:val="none" w:sz="0" w:space="0" w:color="auto"/>
          </w:divBdr>
        </w:div>
        <w:div w:id="445196444">
          <w:marLeft w:val="0"/>
          <w:marRight w:val="0"/>
          <w:marTop w:val="0"/>
          <w:marBottom w:val="0"/>
          <w:divBdr>
            <w:top w:val="none" w:sz="0" w:space="0" w:color="auto"/>
            <w:left w:val="none" w:sz="0" w:space="0" w:color="auto"/>
            <w:bottom w:val="none" w:sz="0" w:space="0" w:color="auto"/>
            <w:right w:val="none" w:sz="0" w:space="0" w:color="auto"/>
          </w:divBdr>
        </w:div>
        <w:div w:id="1874226572">
          <w:marLeft w:val="0"/>
          <w:marRight w:val="0"/>
          <w:marTop w:val="0"/>
          <w:marBottom w:val="0"/>
          <w:divBdr>
            <w:top w:val="none" w:sz="0" w:space="0" w:color="auto"/>
            <w:left w:val="none" w:sz="0" w:space="0" w:color="auto"/>
            <w:bottom w:val="none" w:sz="0" w:space="0" w:color="auto"/>
            <w:right w:val="none" w:sz="0" w:space="0" w:color="auto"/>
          </w:divBdr>
        </w:div>
        <w:div w:id="983504522">
          <w:marLeft w:val="0"/>
          <w:marRight w:val="0"/>
          <w:marTop w:val="0"/>
          <w:marBottom w:val="0"/>
          <w:divBdr>
            <w:top w:val="none" w:sz="0" w:space="0" w:color="auto"/>
            <w:left w:val="none" w:sz="0" w:space="0" w:color="auto"/>
            <w:bottom w:val="none" w:sz="0" w:space="0" w:color="auto"/>
            <w:right w:val="none" w:sz="0" w:space="0" w:color="auto"/>
          </w:divBdr>
        </w:div>
        <w:div w:id="937911907">
          <w:marLeft w:val="0"/>
          <w:marRight w:val="0"/>
          <w:marTop w:val="0"/>
          <w:marBottom w:val="0"/>
          <w:divBdr>
            <w:top w:val="none" w:sz="0" w:space="0" w:color="auto"/>
            <w:left w:val="none" w:sz="0" w:space="0" w:color="auto"/>
            <w:bottom w:val="none" w:sz="0" w:space="0" w:color="auto"/>
            <w:right w:val="none" w:sz="0" w:space="0" w:color="auto"/>
          </w:divBdr>
        </w:div>
        <w:div w:id="24141994">
          <w:marLeft w:val="0"/>
          <w:marRight w:val="0"/>
          <w:marTop w:val="0"/>
          <w:marBottom w:val="0"/>
          <w:divBdr>
            <w:top w:val="none" w:sz="0" w:space="0" w:color="auto"/>
            <w:left w:val="none" w:sz="0" w:space="0" w:color="auto"/>
            <w:bottom w:val="none" w:sz="0" w:space="0" w:color="auto"/>
            <w:right w:val="none" w:sz="0" w:space="0" w:color="auto"/>
          </w:divBdr>
        </w:div>
        <w:div w:id="91752056">
          <w:marLeft w:val="0"/>
          <w:marRight w:val="0"/>
          <w:marTop w:val="0"/>
          <w:marBottom w:val="0"/>
          <w:divBdr>
            <w:top w:val="none" w:sz="0" w:space="0" w:color="auto"/>
            <w:left w:val="none" w:sz="0" w:space="0" w:color="auto"/>
            <w:bottom w:val="none" w:sz="0" w:space="0" w:color="auto"/>
            <w:right w:val="none" w:sz="0" w:space="0" w:color="auto"/>
          </w:divBdr>
        </w:div>
        <w:div w:id="1168249871">
          <w:marLeft w:val="0"/>
          <w:marRight w:val="0"/>
          <w:marTop w:val="0"/>
          <w:marBottom w:val="0"/>
          <w:divBdr>
            <w:top w:val="none" w:sz="0" w:space="0" w:color="auto"/>
            <w:left w:val="none" w:sz="0" w:space="0" w:color="auto"/>
            <w:bottom w:val="none" w:sz="0" w:space="0" w:color="auto"/>
            <w:right w:val="none" w:sz="0" w:space="0" w:color="auto"/>
          </w:divBdr>
        </w:div>
        <w:div w:id="314994280">
          <w:marLeft w:val="0"/>
          <w:marRight w:val="0"/>
          <w:marTop w:val="0"/>
          <w:marBottom w:val="0"/>
          <w:divBdr>
            <w:top w:val="none" w:sz="0" w:space="0" w:color="auto"/>
            <w:left w:val="none" w:sz="0" w:space="0" w:color="auto"/>
            <w:bottom w:val="none" w:sz="0" w:space="0" w:color="auto"/>
            <w:right w:val="none" w:sz="0" w:space="0" w:color="auto"/>
          </w:divBdr>
        </w:div>
        <w:div w:id="1119224797">
          <w:marLeft w:val="0"/>
          <w:marRight w:val="0"/>
          <w:marTop w:val="0"/>
          <w:marBottom w:val="0"/>
          <w:divBdr>
            <w:top w:val="none" w:sz="0" w:space="0" w:color="auto"/>
            <w:left w:val="none" w:sz="0" w:space="0" w:color="auto"/>
            <w:bottom w:val="none" w:sz="0" w:space="0" w:color="auto"/>
            <w:right w:val="none" w:sz="0" w:space="0" w:color="auto"/>
          </w:divBdr>
        </w:div>
        <w:div w:id="770976432">
          <w:marLeft w:val="0"/>
          <w:marRight w:val="0"/>
          <w:marTop w:val="0"/>
          <w:marBottom w:val="0"/>
          <w:divBdr>
            <w:top w:val="none" w:sz="0" w:space="0" w:color="auto"/>
            <w:left w:val="none" w:sz="0" w:space="0" w:color="auto"/>
            <w:bottom w:val="none" w:sz="0" w:space="0" w:color="auto"/>
            <w:right w:val="none" w:sz="0" w:space="0" w:color="auto"/>
          </w:divBdr>
        </w:div>
        <w:div w:id="1016228265">
          <w:marLeft w:val="0"/>
          <w:marRight w:val="0"/>
          <w:marTop w:val="0"/>
          <w:marBottom w:val="0"/>
          <w:divBdr>
            <w:top w:val="none" w:sz="0" w:space="0" w:color="auto"/>
            <w:left w:val="none" w:sz="0" w:space="0" w:color="auto"/>
            <w:bottom w:val="none" w:sz="0" w:space="0" w:color="auto"/>
            <w:right w:val="none" w:sz="0" w:space="0" w:color="auto"/>
          </w:divBdr>
        </w:div>
        <w:div w:id="589462474">
          <w:marLeft w:val="0"/>
          <w:marRight w:val="0"/>
          <w:marTop w:val="0"/>
          <w:marBottom w:val="0"/>
          <w:divBdr>
            <w:top w:val="none" w:sz="0" w:space="0" w:color="auto"/>
            <w:left w:val="none" w:sz="0" w:space="0" w:color="auto"/>
            <w:bottom w:val="none" w:sz="0" w:space="0" w:color="auto"/>
            <w:right w:val="none" w:sz="0" w:space="0" w:color="auto"/>
          </w:divBdr>
        </w:div>
        <w:div w:id="650446810">
          <w:marLeft w:val="0"/>
          <w:marRight w:val="0"/>
          <w:marTop w:val="0"/>
          <w:marBottom w:val="0"/>
          <w:divBdr>
            <w:top w:val="none" w:sz="0" w:space="0" w:color="auto"/>
            <w:left w:val="none" w:sz="0" w:space="0" w:color="auto"/>
            <w:bottom w:val="none" w:sz="0" w:space="0" w:color="auto"/>
            <w:right w:val="none" w:sz="0" w:space="0" w:color="auto"/>
          </w:divBdr>
        </w:div>
        <w:div w:id="1045905185">
          <w:marLeft w:val="0"/>
          <w:marRight w:val="0"/>
          <w:marTop w:val="0"/>
          <w:marBottom w:val="0"/>
          <w:divBdr>
            <w:top w:val="none" w:sz="0" w:space="0" w:color="auto"/>
            <w:left w:val="none" w:sz="0" w:space="0" w:color="auto"/>
            <w:bottom w:val="none" w:sz="0" w:space="0" w:color="auto"/>
            <w:right w:val="none" w:sz="0" w:space="0" w:color="auto"/>
          </w:divBdr>
        </w:div>
        <w:div w:id="1965960810">
          <w:marLeft w:val="0"/>
          <w:marRight w:val="0"/>
          <w:marTop w:val="0"/>
          <w:marBottom w:val="0"/>
          <w:divBdr>
            <w:top w:val="none" w:sz="0" w:space="0" w:color="auto"/>
            <w:left w:val="none" w:sz="0" w:space="0" w:color="auto"/>
            <w:bottom w:val="none" w:sz="0" w:space="0" w:color="auto"/>
            <w:right w:val="none" w:sz="0" w:space="0" w:color="auto"/>
          </w:divBdr>
        </w:div>
        <w:div w:id="558715162">
          <w:marLeft w:val="0"/>
          <w:marRight w:val="0"/>
          <w:marTop w:val="0"/>
          <w:marBottom w:val="0"/>
          <w:divBdr>
            <w:top w:val="none" w:sz="0" w:space="0" w:color="auto"/>
            <w:left w:val="none" w:sz="0" w:space="0" w:color="auto"/>
            <w:bottom w:val="none" w:sz="0" w:space="0" w:color="auto"/>
            <w:right w:val="none" w:sz="0" w:space="0" w:color="auto"/>
          </w:divBdr>
        </w:div>
        <w:div w:id="1706321841">
          <w:marLeft w:val="0"/>
          <w:marRight w:val="0"/>
          <w:marTop w:val="0"/>
          <w:marBottom w:val="0"/>
          <w:divBdr>
            <w:top w:val="none" w:sz="0" w:space="0" w:color="auto"/>
            <w:left w:val="none" w:sz="0" w:space="0" w:color="auto"/>
            <w:bottom w:val="none" w:sz="0" w:space="0" w:color="auto"/>
            <w:right w:val="none" w:sz="0" w:space="0" w:color="auto"/>
          </w:divBdr>
        </w:div>
        <w:div w:id="324676276">
          <w:marLeft w:val="0"/>
          <w:marRight w:val="0"/>
          <w:marTop w:val="0"/>
          <w:marBottom w:val="0"/>
          <w:divBdr>
            <w:top w:val="none" w:sz="0" w:space="0" w:color="auto"/>
            <w:left w:val="none" w:sz="0" w:space="0" w:color="auto"/>
            <w:bottom w:val="none" w:sz="0" w:space="0" w:color="auto"/>
            <w:right w:val="none" w:sz="0" w:space="0" w:color="auto"/>
          </w:divBdr>
        </w:div>
        <w:div w:id="1547789647">
          <w:marLeft w:val="0"/>
          <w:marRight w:val="0"/>
          <w:marTop w:val="0"/>
          <w:marBottom w:val="0"/>
          <w:divBdr>
            <w:top w:val="none" w:sz="0" w:space="0" w:color="auto"/>
            <w:left w:val="none" w:sz="0" w:space="0" w:color="auto"/>
            <w:bottom w:val="none" w:sz="0" w:space="0" w:color="auto"/>
            <w:right w:val="none" w:sz="0" w:space="0" w:color="auto"/>
          </w:divBdr>
        </w:div>
        <w:div w:id="655769127">
          <w:marLeft w:val="0"/>
          <w:marRight w:val="0"/>
          <w:marTop w:val="0"/>
          <w:marBottom w:val="0"/>
          <w:divBdr>
            <w:top w:val="none" w:sz="0" w:space="0" w:color="auto"/>
            <w:left w:val="none" w:sz="0" w:space="0" w:color="auto"/>
            <w:bottom w:val="none" w:sz="0" w:space="0" w:color="auto"/>
            <w:right w:val="none" w:sz="0" w:space="0" w:color="auto"/>
          </w:divBdr>
        </w:div>
        <w:div w:id="1887913705">
          <w:marLeft w:val="0"/>
          <w:marRight w:val="0"/>
          <w:marTop w:val="0"/>
          <w:marBottom w:val="0"/>
          <w:divBdr>
            <w:top w:val="none" w:sz="0" w:space="0" w:color="auto"/>
            <w:left w:val="none" w:sz="0" w:space="0" w:color="auto"/>
            <w:bottom w:val="none" w:sz="0" w:space="0" w:color="auto"/>
            <w:right w:val="none" w:sz="0" w:space="0" w:color="auto"/>
          </w:divBdr>
        </w:div>
        <w:div w:id="1803494744">
          <w:marLeft w:val="0"/>
          <w:marRight w:val="0"/>
          <w:marTop w:val="0"/>
          <w:marBottom w:val="0"/>
          <w:divBdr>
            <w:top w:val="none" w:sz="0" w:space="0" w:color="auto"/>
            <w:left w:val="none" w:sz="0" w:space="0" w:color="auto"/>
            <w:bottom w:val="none" w:sz="0" w:space="0" w:color="auto"/>
            <w:right w:val="none" w:sz="0" w:space="0" w:color="auto"/>
          </w:divBdr>
        </w:div>
        <w:div w:id="617835857">
          <w:marLeft w:val="0"/>
          <w:marRight w:val="0"/>
          <w:marTop w:val="0"/>
          <w:marBottom w:val="0"/>
          <w:divBdr>
            <w:top w:val="none" w:sz="0" w:space="0" w:color="auto"/>
            <w:left w:val="none" w:sz="0" w:space="0" w:color="auto"/>
            <w:bottom w:val="none" w:sz="0" w:space="0" w:color="auto"/>
            <w:right w:val="none" w:sz="0" w:space="0" w:color="auto"/>
          </w:divBdr>
        </w:div>
        <w:div w:id="1564564254">
          <w:marLeft w:val="0"/>
          <w:marRight w:val="0"/>
          <w:marTop w:val="0"/>
          <w:marBottom w:val="0"/>
          <w:divBdr>
            <w:top w:val="none" w:sz="0" w:space="0" w:color="auto"/>
            <w:left w:val="none" w:sz="0" w:space="0" w:color="auto"/>
            <w:bottom w:val="none" w:sz="0" w:space="0" w:color="auto"/>
            <w:right w:val="none" w:sz="0" w:space="0" w:color="auto"/>
          </w:divBdr>
        </w:div>
      </w:divsChild>
    </w:div>
    <w:div w:id="879244778">
      <w:bodyDiv w:val="1"/>
      <w:marLeft w:val="0"/>
      <w:marRight w:val="0"/>
      <w:marTop w:val="0"/>
      <w:marBottom w:val="0"/>
      <w:divBdr>
        <w:top w:val="none" w:sz="0" w:space="0" w:color="auto"/>
        <w:left w:val="none" w:sz="0" w:space="0" w:color="auto"/>
        <w:bottom w:val="none" w:sz="0" w:space="0" w:color="auto"/>
        <w:right w:val="none" w:sz="0" w:space="0" w:color="auto"/>
      </w:divBdr>
    </w:div>
    <w:div w:id="959800506">
      <w:bodyDiv w:val="1"/>
      <w:marLeft w:val="0"/>
      <w:marRight w:val="0"/>
      <w:marTop w:val="0"/>
      <w:marBottom w:val="0"/>
      <w:divBdr>
        <w:top w:val="none" w:sz="0" w:space="0" w:color="auto"/>
        <w:left w:val="none" w:sz="0" w:space="0" w:color="auto"/>
        <w:bottom w:val="none" w:sz="0" w:space="0" w:color="auto"/>
        <w:right w:val="none" w:sz="0" w:space="0" w:color="auto"/>
      </w:divBdr>
    </w:div>
    <w:div w:id="973675956">
      <w:bodyDiv w:val="1"/>
      <w:marLeft w:val="0"/>
      <w:marRight w:val="0"/>
      <w:marTop w:val="0"/>
      <w:marBottom w:val="0"/>
      <w:divBdr>
        <w:top w:val="none" w:sz="0" w:space="0" w:color="auto"/>
        <w:left w:val="none" w:sz="0" w:space="0" w:color="auto"/>
        <w:bottom w:val="none" w:sz="0" w:space="0" w:color="auto"/>
        <w:right w:val="none" w:sz="0" w:space="0" w:color="auto"/>
      </w:divBdr>
    </w:div>
    <w:div w:id="1075855263">
      <w:bodyDiv w:val="1"/>
      <w:marLeft w:val="0"/>
      <w:marRight w:val="0"/>
      <w:marTop w:val="0"/>
      <w:marBottom w:val="0"/>
      <w:divBdr>
        <w:top w:val="none" w:sz="0" w:space="0" w:color="auto"/>
        <w:left w:val="none" w:sz="0" w:space="0" w:color="auto"/>
        <w:bottom w:val="none" w:sz="0" w:space="0" w:color="auto"/>
        <w:right w:val="none" w:sz="0" w:space="0" w:color="auto"/>
      </w:divBdr>
    </w:div>
    <w:div w:id="1098411279">
      <w:bodyDiv w:val="1"/>
      <w:marLeft w:val="0"/>
      <w:marRight w:val="0"/>
      <w:marTop w:val="0"/>
      <w:marBottom w:val="0"/>
      <w:divBdr>
        <w:top w:val="none" w:sz="0" w:space="0" w:color="auto"/>
        <w:left w:val="none" w:sz="0" w:space="0" w:color="auto"/>
        <w:bottom w:val="none" w:sz="0" w:space="0" w:color="auto"/>
        <w:right w:val="none" w:sz="0" w:space="0" w:color="auto"/>
      </w:divBdr>
    </w:div>
    <w:div w:id="1101993560">
      <w:bodyDiv w:val="1"/>
      <w:marLeft w:val="0"/>
      <w:marRight w:val="0"/>
      <w:marTop w:val="0"/>
      <w:marBottom w:val="0"/>
      <w:divBdr>
        <w:top w:val="none" w:sz="0" w:space="0" w:color="auto"/>
        <w:left w:val="none" w:sz="0" w:space="0" w:color="auto"/>
        <w:bottom w:val="none" w:sz="0" w:space="0" w:color="auto"/>
        <w:right w:val="none" w:sz="0" w:space="0" w:color="auto"/>
      </w:divBdr>
    </w:div>
    <w:div w:id="1140196215">
      <w:bodyDiv w:val="1"/>
      <w:marLeft w:val="0"/>
      <w:marRight w:val="0"/>
      <w:marTop w:val="0"/>
      <w:marBottom w:val="0"/>
      <w:divBdr>
        <w:top w:val="none" w:sz="0" w:space="0" w:color="auto"/>
        <w:left w:val="none" w:sz="0" w:space="0" w:color="auto"/>
        <w:bottom w:val="none" w:sz="0" w:space="0" w:color="auto"/>
        <w:right w:val="none" w:sz="0" w:space="0" w:color="auto"/>
      </w:divBdr>
    </w:div>
    <w:div w:id="1145925740">
      <w:bodyDiv w:val="1"/>
      <w:marLeft w:val="0"/>
      <w:marRight w:val="0"/>
      <w:marTop w:val="0"/>
      <w:marBottom w:val="0"/>
      <w:divBdr>
        <w:top w:val="none" w:sz="0" w:space="0" w:color="auto"/>
        <w:left w:val="none" w:sz="0" w:space="0" w:color="auto"/>
        <w:bottom w:val="none" w:sz="0" w:space="0" w:color="auto"/>
        <w:right w:val="none" w:sz="0" w:space="0" w:color="auto"/>
      </w:divBdr>
    </w:div>
    <w:div w:id="1186821560">
      <w:bodyDiv w:val="1"/>
      <w:marLeft w:val="0"/>
      <w:marRight w:val="0"/>
      <w:marTop w:val="0"/>
      <w:marBottom w:val="0"/>
      <w:divBdr>
        <w:top w:val="none" w:sz="0" w:space="0" w:color="auto"/>
        <w:left w:val="none" w:sz="0" w:space="0" w:color="auto"/>
        <w:bottom w:val="none" w:sz="0" w:space="0" w:color="auto"/>
        <w:right w:val="none" w:sz="0" w:space="0" w:color="auto"/>
      </w:divBdr>
    </w:div>
    <w:div w:id="1223371049">
      <w:bodyDiv w:val="1"/>
      <w:marLeft w:val="0"/>
      <w:marRight w:val="0"/>
      <w:marTop w:val="0"/>
      <w:marBottom w:val="0"/>
      <w:divBdr>
        <w:top w:val="none" w:sz="0" w:space="0" w:color="auto"/>
        <w:left w:val="none" w:sz="0" w:space="0" w:color="auto"/>
        <w:bottom w:val="none" w:sz="0" w:space="0" w:color="auto"/>
        <w:right w:val="none" w:sz="0" w:space="0" w:color="auto"/>
      </w:divBdr>
    </w:div>
    <w:div w:id="1320305417">
      <w:bodyDiv w:val="1"/>
      <w:marLeft w:val="0"/>
      <w:marRight w:val="0"/>
      <w:marTop w:val="0"/>
      <w:marBottom w:val="0"/>
      <w:divBdr>
        <w:top w:val="none" w:sz="0" w:space="0" w:color="auto"/>
        <w:left w:val="none" w:sz="0" w:space="0" w:color="auto"/>
        <w:bottom w:val="none" w:sz="0" w:space="0" w:color="auto"/>
        <w:right w:val="none" w:sz="0" w:space="0" w:color="auto"/>
      </w:divBdr>
    </w:div>
    <w:div w:id="1334071758">
      <w:bodyDiv w:val="1"/>
      <w:marLeft w:val="0"/>
      <w:marRight w:val="0"/>
      <w:marTop w:val="0"/>
      <w:marBottom w:val="0"/>
      <w:divBdr>
        <w:top w:val="none" w:sz="0" w:space="0" w:color="auto"/>
        <w:left w:val="none" w:sz="0" w:space="0" w:color="auto"/>
        <w:bottom w:val="none" w:sz="0" w:space="0" w:color="auto"/>
        <w:right w:val="none" w:sz="0" w:space="0" w:color="auto"/>
      </w:divBdr>
    </w:div>
    <w:div w:id="1533110348">
      <w:bodyDiv w:val="1"/>
      <w:marLeft w:val="0"/>
      <w:marRight w:val="0"/>
      <w:marTop w:val="0"/>
      <w:marBottom w:val="0"/>
      <w:divBdr>
        <w:top w:val="none" w:sz="0" w:space="0" w:color="auto"/>
        <w:left w:val="none" w:sz="0" w:space="0" w:color="auto"/>
        <w:bottom w:val="none" w:sz="0" w:space="0" w:color="auto"/>
        <w:right w:val="none" w:sz="0" w:space="0" w:color="auto"/>
      </w:divBdr>
    </w:div>
    <w:div w:id="1641232787">
      <w:bodyDiv w:val="1"/>
      <w:marLeft w:val="0"/>
      <w:marRight w:val="0"/>
      <w:marTop w:val="0"/>
      <w:marBottom w:val="0"/>
      <w:divBdr>
        <w:top w:val="none" w:sz="0" w:space="0" w:color="auto"/>
        <w:left w:val="none" w:sz="0" w:space="0" w:color="auto"/>
        <w:bottom w:val="none" w:sz="0" w:space="0" w:color="auto"/>
        <w:right w:val="none" w:sz="0" w:space="0" w:color="auto"/>
      </w:divBdr>
    </w:div>
    <w:div w:id="1660620494">
      <w:bodyDiv w:val="1"/>
      <w:marLeft w:val="0"/>
      <w:marRight w:val="0"/>
      <w:marTop w:val="0"/>
      <w:marBottom w:val="0"/>
      <w:divBdr>
        <w:top w:val="none" w:sz="0" w:space="0" w:color="auto"/>
        <w:left w:val="none" w:sz="0" w:space="0" w:color="auto"/>
        <w:bottom w:val="none" w:sz="0" w:space="0" w:color="auto"/>
        <w:right w:val="none" w:sz="0" w:space="0" w:color="auto"/>
      </w:divBdr>
    </w:div>
    <w:div w:id="1673216711">
      <w:bodyDiv w:val="1"/>
      <w:marLeft w:val="0"/>
      <w:marRight w:val="0"/>
      <w:marTop w:val="0"/>
      <w:marBottom w:val="0"/>
      <w:divBdr>
        <w:top w:val="none" w:sz="0" w:space="0" w:color="auto"/>
        <w:left w:val="none" w:sz="0" w:space="0" w:color="auto"/>
        <w:bottom w:val="none" w:sz="0" w:space="0" w:color="auto"/>
        <w:right w:val="none" w:sz="0" w:space="0" w:color="auto"/>
      </w:divBdr>
    </w:div>
    <w:div w:id="1683429084">
      <w:bodyDiv w:val="1"/>
      <w:marLeft w:val="0"/>
      <w:marRight w:val="0"/>
      <w:marTop w:val="0"/>
      <w:marBottom w:val="0"/>
      <w:divBdr>
        <w:top w:val="none" w:sz="0" w:space="0" w:color="auto"/>
        <w:left w:val="none" w:sz="0" w:space="0" w:color="auto"/>
        <w:bottom w:val="none" w:sz="0" w:space="0" w:color="auto"/>
        <w:right w:val="none" w:sz="0" w:space="0" w:color="auto"/>
      </w:divBdr>
    </w:div>
    <w:div w:id="1795099515">
      <w:bodyDiv w:val="1"/>
      <w:marLeft w:val="0"/>
      <w:marRight w:val="0"/>
      <w:marTop w:val="0"/>
      <w:marBottom w:val="0"/>
      <w:divBdr>
        <w:top w:val="none" w:sz="0" w:space="0" w:color="auto"/>
        <w:left w:val="none" w:sz="0" w:space="0" w:color="auto"/>
        <w:bottom w:val="none" w:sz="0" w:space="0" w:color="auto"/>
        <w:right w:val="none" w:sz="0" w:space="0" w:color="auto"/>
      </w:divBdr>
    </w:div>
    <w:div w:id="1862279777">
      <w:bodyDiv w:val="1"/>
      <w:marLeft w:val="0"/>
      <w:marRight w:val="0"/>
      <w:marTop w:val="0"/>
      <w:marBottom w:val="0"/>
      <w:divBdr>
        <w:top w:val="none" w:sz="0" w:space="0" w:color="auto"/>
        <w:left w:val="none" w:sz="0" w:space="0" w:color="auto"/>
        <w:bottom w:val="none" w:sz="0" w:space="0" w:color="auto"/>
        <w:right w:val="none" w:sz="0" w:space="0" w:color="auto"/>
      </w:divBdr>
    </w:div>
    <w:div w:id="1919904418">
      <w:bodyDiv w:val="1"/>
      <w:marLeft w:val="0"/>
      <w:marRight w:val="0"/>
      <w:marTop w:val="0"/>
      <w:marBottom w:val="0"/>
      <w:divBdr>
        <w:top w:val="none" w:sz="0" w:space="0" w:color="auto"/>
        <w:left w:val="none" w:sz="0" w:space="0" w:color="auto"/>
        <w:bottom w:val="none" w:sz="0" w:space="0" w:color="auto"/>
        <w:right w:val="none" w:sz="0" w:space="0" w:color="auto"/>
      </w:divBdr>
    </w:div>
    <w:div w:id="1920287538">
      <w:bodyDiv w:val="1"/>
      <w:marLeft w:val="0"/>
      <w:marRight w:val="0"/>
      <w:marTop w:val="0"/>
      <w:marBottom w:val="0"/>
      <w:divBdr>
        <w:top w:val="none" w:sz="0" w:space="0" w:color="auto"/>
        <w:left w:val="none" w:sz="0" w:space="0" w:color="auto"/>
        <w:bottom w:val="none" w:sz="0" w:space="0" w:color="auto"/>
        <w:right w:val="none" w:sz="0" w:space="0" w:color="auto"/>
      </w:divBdr>
    </w:div>
    <w:div w:id="2044667866">
      <w:bodyDiv w:val="1"/>
      <w:marLeft w:val="0"/>
      <w:marRight w:val="0"/>
      <w:marTop w:val="0"/>
      <w:marBottom w:val="0"/>
      <w:divBdr>
        <w:top w:val="none" w:sz="0" w:space="0" w:color="auto"/>
        <w:left w:val="none" w:sz="0" w:space="0" w:color="auto"/>
        <w:bottom w:val="none" w:sz="0" w:space="0" w:color="auto"/>
        <w:right w:val="none" w:sz="0" w:space="0" w:color="auto"/>
      </w:divBdr>
    </w:div>
    <w:div w:id="2084989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F0EB481-5022-428B-B350-C9AB6F783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19</Pages>
  <Words>6628</Words>
  <Characters>39772</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46308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Rysiek</dc:creator>
  <cp:lastModifiedBy>JK</cp:lastModifiedBy>
  <cp:revision>358</cp:revision>
  <cp:lastPrinted>2014-03-25T21:05:00Z</cp:lastPrinted>
  <dcterms:created xsi:type="dcterms:W3CDTF">2013-04-24T14:31:00Z</dcterms:created>
  <dcterms:modified xsi:type="dcterms:W3CDTF">2015-04-20T04:29:00Z</dcterms:modified>
</cp:coreProperties>
</file>